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995267" w:rsidRDefault="00995267">
      <w:pPr>
        <w:rPr>
          <w:rFonts w:ascii="Arial" w:hAnsi="Arial" w:cs="Arial"/>
        </w:rPr>
      </w:pPr>
    </w:p>
    <w:p w:rsidR="00195735" w:rsidRDefault="00195735" w:rsidP="00F42CCE">
      <w:pPr>
        <w:jc w:val="right"/>
        <w:rPr>
          <w:rFonts w:ascii="Arial" w:hAnsi="Arial" w:cs="Arial"/>
          <w:sz w:val="22"/>
          <w:szCs w:val="22"/>
        </w:rPr>
      </w:pPr>
    </w:p>
    <w:p w:rsidR="00995267" w:rsidRPr="00F42CCE" w:rsidRDefault="00092E60" w:rsidP="00F42CCE">
      <w:pPr>
        <w:jc w:val="right"/>
        <w:rPr>
          <w:rFonts w:ascii="Arial" w:hAnsi="Arial" w:cs="Arial"/>
          <w:sz w:val="22"/>
          <w:szCs w:val="22"/>
        </w:rPr>
      </w:pPr>
      <w:r>
        <w:rPr>
          <w:rFonts w:ascii="Arial" w:hAnsi="Arial" w:cs="Arial"/>
          <w:sz w:val="22"/>
          <w:szCs w:val="22"/>
        </w:rPr>
        <w:t>30</w:t>
      </w:r>
      <w:bookmarkStart w:id="0" w:name="_GoBack"/>
      <w:bookmarkEnd w:id="0"/>
      <w:r w:rsidR="000852F7">
        <w:rPr>
          <w:rFonts w:ascii="Arial" w:hAnsi="Arial" w:cs="Arial"/>
          <w:sz w:val="22"/>
          <w:szCs w:val="22"/>
        </w:rPr>
        <w:t>. Jul</w:t>
      </w:r>
      <w:r w:rsidR="004806FE">
        <w:rPr>
          <w:rFonts w:ascii="Arial" w:hAnsi="Arial" w:cs="Arial"/>
          <w:sz w:val="22"/>
          <w:szCs w:val="22"/>
        </w:rPr>
        <w:t>i 2014</w:t>
      </w:r>
    </w:p>
    <w:p w:rsidR="00B41EF4" w:rsidRDefault="00B41EF4" w:rsidP="00B41EF4">
      <w:pPr>
        <w:pBdr>
          <w:bottom w:val="single" w:sz="6" w:space="1" w:color="auto"/>
        </w:pBdr>
        <w:rPr>
          <w:rFonts w:ascii="Arial" w:hAnsi="Arial" w:cs="Arial"/>
          <w:sz w:val="30"/>
          <w:szCs w:val="30"/>
        </w:rPr>
      </w:pPr>
    </w:p>
    <w:p w:rsidR="00BA6C64" w:rsidRPr="00CE2FD6" w:rsidRDefault="00BA6C64" w:rsidP="00CE2FD6">
      <w:pPr>
        <w:pBdr>
          <w:bottom w:val="single" w:sz="6" w:space="1" w:color="auto"/>
        </w:pBdr>
        <w:rPr>
          <w:rFonts w:ascii="Arial" w:hAnsi="Arial" w:cs="Arial"/>
          <w:b/>
          <w:i/>
          <w:sz w:val="30"/>
          <w:szCs w:val="30"/>
        </w:rPr>
      </w:pPr>
    </w:p>
    <w:p w:rsidR="000852F7" w:rsidRPr="000852F7" w:rsidRDefault="000852F7" w:rsidP="000852F7">
      <w:pPr>
        <w:pBdr>
          <w:bottom w:val="single" w:sz="6" w:space="1" w:color="auto"/>
        </w:pBdr>
        <w:outlineLvl w:val="0"/>
        <w:rPr>
          <w:rFonts w:ascii="Arial" w:hAnsi="Arial" w:cs="Arial"/>
          <w:b/>
          <w:sz w:val="36"/>
          <w:szCs w:val="36"/>
        </w:rPr>
      </w:pPr>
      <w:r w:rsidRPr="000852F7">
        <w:rPr>
          <w:rFonts w:ascii="Arial" w:hAnsi="Arial" w:cs="Arial"/>
          <w:b/>
          <w:sz w:val="36"/>
          <w:szCs w:val="36"/>
        </w:rPr>
        <w:t xml:space="preserve">Spektakulärer Auftakt des </w:t>
      </w:r>
      <w:r>
        <w:rPr>
          <w:rFonts w:ascii="Arial" w:hAnsi="Arial" w:cs="Arial"/>
          <w:b/>
          <w:sz w:val="36"/>
          <w:szCs w:val="36"/>
        </w:rPr>
        <w:br/>
      </w:r>
      <w:r w:rsidRPr="000852F7">
        <w:rPr>
          <w:rFonts w:ascii="Arial" w:hAnsi="Arial" w:cs="Arial"/>
          <w:b/>
          <w:sz w:val="36"/>
          <w:szCs w:val="36"/>
        </w:rPr>
        <w:t xml:space="preserve">Gäubodenvolksfestes 2014: </w:t>
      </w:r>
    </w:p>
    <w:p w:rsidR="009D3139" w:rsidRDefault="000852F7" w:rsidP="000852F7">
      <w:pPr>
        <w:pBdr>
          <w:bottom w:val="single" w:sz="6" w:space="1" w:color="auto"/>
        </w:pBdr>
        <w:outlineLvl w:val="0"/>
        <w:rPr>
          <w:rFonts w:ascii="Arial" w:hAnsi="Arial" w:cs="Arial"/>
          <w:b/>
          <w:sz w:val="36"/>
          <w:szCs w:val="36"/>
        </w:rPr>
      </w:pPr>
      <w:r w:rsidRPr="000852F7">
        <w:rPr>
          <w:rFonts w:ascii="Arial" w:hAnsi="Arial" w:cs="Arial"/>
          <w:b/>
          <w:sz w:val="36"/>
          <w:szCs w:val="36"/>
        </w:rPr>
        <w:t xml:space="preserve">Straubing auf der Jagd </w:t>
      </w:r>
      <w:r>
        <w:rPr>
          <w:rFonts w:ascii="Arial" w:hAnsi="Arial" w:cs="Arial"/>
          <w:b/>
          <w:sz w:val="36"/>
          <w:szCs w:val="36"/>
        </w:rPr>
        <w:br/>
      </w:r>
      <w:r w:rsidRPr="000852F7">
        <w:rPr>
          <w:rFonts w:ascii="Arial" w:hAnsi="Arial" w:cs="Arial"/>
          <w:b/>
          <w:sz w:val="36"/>
          <w:szCs w:val="36"/>
        </w:rPr>
        <w:t>nach dem Trachten-Weltrekord</w:t>
      </w:r>
    </w:p>
    <w:p w:rsidR="009077F2" w:rsidRPr="00293AA4" w:rsidRDefault="009077F2" w:rsidP="00BA6C64">
      <w:pPr>
        <w:pBdr>
          <w:bottom w:val="single" w:sz="6" w:space="1" w:color="auto"/>
        </w:pBdr>
        <w:outlineLvl w:val="0"/>
        <w:rPr>
          <w:rFonts w:ascii="Arial" w:hAnsi="Arial" w:cs="Arial"/>
          <w:b/>
          <w:sz w:val="36"/>
          <w:szCs w:val="36"/>
        </w:rPr>
      </w:pPr>
    </w:p>
    <w:p w:rsidR="001E34DE" w:rsidRPr="001E34DE" w:rsidRDefault="001E34DE" w:rsidP="00CE2FD6">
      <w:pPr>
        <w:spacing w:line="276" w:lineRule="auto"/>
        <w:ind w:right="29"/>
        <w:jc w:val="both"/>
        <w:rPr>
          <w:rFonts w:ascii="Arial" w:hAnsi="Arial" w:cs="Arial"/>
          <w:i/>
        </w:rPr>
      </w:pPr>
    </w:p>
    <w:p w:rsidR="000852F7" w:rsidRPr="000852F7" w:rsidRDefault="004806FE" w:rsidP="00BE2B64">
      <w:pPr>
        <w:spacing w:line="276" w:lineRule="auto"/>
        <w:ind w:right="29"/>
        <w:jc w:val="both"/>
        <w:rPr>
          <w:rFonts w:ascii="Arial" w:hAnsi="Arial" w:cs="Arial"/>
          <w:b/>
        </w:rPr>
      </w:pPr>
      <w:r w:rsidRPr="004806FE">
        <w:rPr>
          <w:rFonts w:ascii="Arial" w:hAnsi="Arial" w:cs="Arial"/>
        </w:rPr>
        <w:t xml:space="preserve">Straubing </w:t>
      </w:r>
      <w:r w:rsidR="00A96D63">
        <w:rPr>
          <w:rFonts w:ascii="Arial" w:hAnsi="Arial" w:cs="Arial"/>
        </w:rPr>
        <w:t>–</w:t>
      </w:r>
      <w:r w:rsidR="000852F7">
        <w:rPr>
          <w:rFonts w:ascii="Arial" w:hAnsi="Arial" w:cs="Arial"/>
        </w:rPr>
        <w:t xml:space="preserve"> </w:t>
      </w:r>
      <w:r w:rsidR="000852F7" w:rsidRPr="000852F7">
        <w:rPr>
          <w:rFonts w:ascii="Arial" w:hAnsi="Arial" w:cs="Arial"/>
          <w:b/>
        </w:rPr>
        <w:t>Mit einem Trachten-Weltrekord will die Gäub</w:t>
      </w:r>
      <w:r w:rsidR="000852F7" w:rsidRPr="000852F7">
        <w:rPr>
          <w:rFonts w:ascii="Arial" w:hAnsi="Arial" w:cs="Arial"/>
          <w:b/>
        </w:rPr>
        <w:t>o</w:t>
      </w:r>
      <w:r w:rsidR="000852F7" w:rsidRPr="000852F7">
        <w:rPr>
          <w:rFonts w:ascii="Arial" w:hAnsi="Arial" w:cs="Arial"/>
          <w:b/>
        </w:rPr>
        <w:t xml:space="preserve">denstadt Straubing zurück ins Guinness-Buch der Rekorde. Tag der Entscheidung ist der Donnerstag, 7. August, der Tag vor </w:t>
      </w:r>
      <w:r w:rsidR="005065EC">
        <w:rPr>
          <w:rFonts w:ascii="Arial" w:hAnsi="Arial" w:cs="Arial"/>
          <w:b/>
        </w:rPr>
        <w:t xml:space="preserve">dem </w:t>
      </w:r>
      <w:r w:rsidR="000852F7" w:rsidRPr="000852F7">
        <w:rPr>
          <w:rFonts w:ascii="Arial" w:hAnsi="Arial" w:cs="Arial"/>
          <w:b/>
        </w:rPr>
        <w:t xml:space="preserve">offiziellen </w:t>
      </w:r>
      <w:r w:rsidR="005065EC">
        <w:rPr>
          <w:rFonts w:ascii="Arial" w:hAnsi="Arial" w:cs="Arial"/>
          <w:b/>
        </w:rPr>
        <w:t xml:space="preserve">Start </w:t>
      </w:r>
      <w:r w:rsidR="000852F7" w:rsidRPr="000852F7">
        <w:rPr>
          <w:rFonts w:ascii="Arial" w:hAnsi="Arial" w:cs="Arial"/>
          <w:b/>
        </w:rPr>
        <w:t xml:space="preserve">des diesjährigen Straubinger Gäubodenvolksfestes. Das eigentliche Gäubodenvolksfest beginnt am Freitag, 8. August, mit dem Auszug zur Festwiese und am 9. August mit der offiziellen Eröffnung durch </w:t>
      </w:r>
      <w:r w:rsidR="00BE2B64">
        <w:rPr>
          <w:rFonts w:ascii="Arial" w:hAnsi="Arial" w:cs="Arial"/>
          <w:b/>
        </w:rPr>
        <w:t xml:space="preserve">den </w:t>
      </w:r>
      <w:r w:rsidR="00BE2B64" w:rsidRPr="00BE2B64">
        <w:rPr>
          <w:rFonts w:ascii="Arial" w:hAnsi="Arial" w:cs="Arial"/>
          <w:b/>
        </w:rPr>
        <w:t>Bundesminister für Verkehr und digitale  Infrastruktur,</w:t>
      </w:r>
      <w:r w:rsidR="000852F7" w:rsidRPr="000852F7">
        <w:rPr>
          <w:rFonts w:ascii="Arial" w:hAnsi="Arial" w:cs="Arial"/>
          <w:b/>
        </w:rPr>
        <w:t xml:space="preserve"> Al</w:t>
      </w:r>
      <w:r w:rsidR="000852F7" w:rsidRPr="000852F7">
        <w:rPr>
          <w:rFonts w:ascii="Arial" w:hAnsi="Arial" w:cs="Arial"/>
          <w:b/>
        </w:rPr>
        <w:t>e</w:t>
      </w:r>
      <w:r w:rsidR="000852F7" w:rsidRPr="000852F7">
        <w:rPr>
          <w:rFonts w:ascii="Arial" w:hAnsi="Arial" w:cs="Arial"/>
          <w:b/>
        </w:rPr>
        <w:t xml:space="preserve">xander Dobrindt. Die Straubinger rechnen in diesem Jahr </w:t>
      </w:r>
      <w:r w:rsidR="005065EC">
        <w:rPr>
          <w:rFonts w:ascii="Arial" w:hAnsi="Arial" w:cs="Arial"/>
          <w:b/>
        </w:rPr>
        <w:t xml:space="preserve">wieder </w:t>
      </w:r>
      <w:r w:rsidR="000852F7" w:rsidRPr="000852F7">
        <w:rPr>
          <w:rFonts w:ascii="Arial" w:hAnsi="Arial" w:cs="Arial"/>
          <w:b/>
        </w:rPr>
        <w:t>mit über 1,3 Millionen Besuchern beim Gäubode</w:t>
      </w:r>
      <w:r w:rsidR="000852F7" w:rsidRPr="000852F7">
        <w:rPr>
          <w:rFonts w:ascii="Arial" w:hAnsi="Arial" w:cs="Arial"/>
          <w:b/>
        </w:rPr>
        <w:t>n</w:t>
      </w:r>
      <w:r w:rsidR="000852F7" w:rsidRPr="000852F7">
        <w:rPr>
          <w:rFonts w:ascii="Arial" w:hAnsi="Arial" w:cs="Arial"/>
          <w:b/>
        </w:rPr>
        <w:t>volksfest 2014 und der parallel stattfindenden Ostbayer</w:t>
      </w:r>
      <w:r w:rsidR="000852F7" w:rsidRPr="000852F7">
        <w:rPr>
          <w:rFonts w:ascii="Arial" w:hAnsi="Arial" w:cs="Arial"/>
          <w:b/>
        </w:rPr>
        <w:t>n</w:t>
      </w:r>
      <w:r w:rsidR="000852F7" w:rsidRPr="000852F7">
        <w:rPr>
          <w:rFonts w:ascii="Arial" w:hAnsi="Arial" w:cs="Arial"/>
          <w:b/>
        </w:rPr>
        <w:t xml:space="preserve">schau, Niederbayerns „Weltausstellung“. </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r w:rsidRPr="000852F7">
        <w:rPr>
          <w:rFonts w:ascii="Arial" w:hAnsi="Arial" w:cs="Arial"/>
        </w:rPr>
        <w:t xml:space="preserve">Für den Erfolg ihres spektakulären Trachten-Weltrekordversuchs  brauchen die Initiatoren mindestens </w:t>
      </w:r>
      <w:r w:rsidR="005065EC">
        <w:rPr>
          <w:rFonts w:ascii="Arial" w:hAnsi="Arial" w:cs="Arial"/>
        </w:rPr>
        <w:t xml:space="preserve">2.000 </w:t>
      </w:r>
      <w:r w:rsidRPr="000852F7">
        <w:rPr>
          <w:rFonts w:ascii="Arial" w:hAnsi="Arial" w:cs="Arial"/>
        </w:rPr>
        <w:t xml:space="preserve">Männer und Burschen, Mädchen und Frauen in Tracht </w:t>
      </w:r>
      <w:r w:rsidR="005065EC">
        <w:rPr>
          <w:rFonts w:ascii="Arial" w:hAnsi="Arial" w:cs="Arial"/>
        </w:rPr>
        <w:t xml:space="preserve">bzw. </w:t>
      </w:r>
      <w:r w:rsidRPr="000852F7">
        <w:rPr>
          <w:rFonts w:ascii="Arial" w:hAnsi="Arial" w:cs="Arial"/>
        </w:rPr>
        <w:t xml:space="preserve">Dirndl, die am 7. August, zwischen 18.00 und 20.00 Uhr ein eigens vorzeitig geöffnetes </w:t>
      </w:r>
      <w:r w:rsidR="005065EC">
        <w:rPr>
          <w:rFonts w:ascii="Arial" w:hAnsi="Arial" w:cs="Arial"/>
        </w:rPr>
        <w:t xml:space="preserve">Festzelt </w:t>
      </w:r>
      <w:r w:rsidRPr="000852F7">
        <w:rPr>
          <w:rFonts w:ascii="Arial" w:hAnsi="Arial" w:cs="Arial"/>
        </w:rPr>
        <w:t xml:space="preserve">in der Bierstadt des Gäubodenvolksfestes füllen sollen. Bereits 2012 hatte Straubing den Rekord damals mit </w:t>
      </w:r>
      <w:r w:rsidR="005065EC">
        <w:rPr>
          <w:rFonts w:ascii="Arial" w:hAnsi="Arial" w:cs="Arial"/>
        </w:rPr>
        <w:t xml:space="preserve">1.176 </w:t>
      </w:r>
      <w:r w:rsidRPr="000852F7">
        <w:rPr>
          <w:rFonts w:ascii="Arial" w:hAnsi="Arial" w:cs="Arial"/>
        </w:rPr>
        <w:t>Trac</w:t>
      </w:r>
      <w:r w:rsidRPr="000852F7">
        <w:rPr>
          <w:rFonts w:ascii="Arial" w:hAnsi="Arial" w:cs="Arial"/>
        </w:rPr>
        <w:t>h</w:t>
      </w:r>
      <w:r w:rsidRPr="000852F7">
        <w:rPr>
          <w:rFonts w:ascii="Arial" w:hAnsi="Arial" w:cs="Arial"/>
        </w:rPr>
        <w:t xml:space="preserve">tenträgern geholt. Speyer überbot 2013 den Straubinger Rekord mit </w:t>
      </w:r>
      <w:r w:rsidR="005065EC">
        <w:rPr>
          <w:rFonts w:ascii="Arial" w:hAnsi="Arial" w:cs="Arial"/>
        </w:rPr>
        <w:t xml:space="preserve">1.973 </w:t>
      </w:r>
      <w:r w:rsidRPr="000852F7">
        <w:rPr>
          <w:rFonts w:ascii="Arial" w:hAnsi="Arial" w:cs="Arial"/>
        </w:rPr>
        <w:t xml:space="preserve">Teilnehmern. „Jetzt wollen wir den Rekord wieder nach Niederbayern holen“, sagte Straubings Oberbürgermeister Markus Pannermayr. </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r w:rsidRPr="000852F7">
        <w:rPr>
          <w:rFonts w:ascii="Arial" w:hAnsi="Arial" w:cs="Arial"/>
        </w:rPr>
        <w:t>Derzeit sind die Straubinger dabei in ganz Ostbayern die Werb</w:t>
      </w:r>
      <w:r w:rsidRPr="000852F7">
        <w:rPr>
          <w:rFonts w:ascii="Arial" w:hAnsi="Arial" w:cs="Arial"/>
        </w:rPr>
        <w:t>e</w:t>
      </w:r>
      <w:r w:rsidRPr="000852F7">
        <w:rPr>
          <w:rFonts w:ascii="Arial" w:hAnsi="Arial" w:cs="Arial"/>
        </w:rPr>
        <w:t>trommel für möglichst hohe Beteiligung zu rühren. Die ersten 2</w:t>
      </w:r>
      <w:r w:rsidR="005065EC">
        <w:rPr>
          <w:rFonts w:ascii="Arial" w:hAnsi="Arial" w:cs="Arial"/>
        </w:rPr>
        <w:t>.</w:t>
      </w:r>
      <w:r w:rsidRPr="000852F7">
        <w:rPr>
          <w:rFonts w:ascii="Arial" w:hAnsi="Arial" w:cs="Arial"/>
        </w:rPr>
        <w:t xml:space="preserve">000 Teilnehmer sollen neben der Ehre als "Weltrekord-Mitinhaber" auch jeweils eine </w:t>
      </w:r>
      <w:r w:rsidR="005065EC">
        <w:rPr>
          <w:rFonts w:ascii="Arial" w:hAnsi="Arial" w:cs="Arial"/>
        </w:rPr>
        <w:t xml:space="preserve">kostenlose </w:t>
      </w:r>
      <w:r w:rsidRPr="000852F7">
        <w:rPr>
          <w:rFonts w:ascii="Arial" w:hAnsi="Arial" w:cs="Arial"/>
        </w:rPr>
        <w:t>Biermarke</w:t>
      </w:r>
      <w:r w:rsidR="005065EC">
        <w:rPr>
          <w:rFonts w:ascii="Arial" w:hAnsi="Arial" w:cs="Arial"/>
        </w:rPr>
        <w:t>,</w:t>
      </w:r>
      <w:r w:rsidRPr="000852F7">
        <w:rPr>
          <w:rFonts w:ascii="Arial" w:hAnsi="Arial" w:cs="Arial"/>
        </w:rPr>
        <w:t xml:space="preserve"> </w:t>
      </w:r>
      <w:r w:rsidR="008147EF">
        <w:rPr>
          <w:rFonts w:ascii="Arial" w:hAnsi="Arial" w:cs="Arial"/>
        </w:rPr>
        <w:t>gesponsert vom Festwirt Reisinger und der Lieferbrauerei Arcobräu</w:t>
      </w:r>
      <w:r w:rsidR="005065EC">
        <w:rPr>
          <w:rFonts w:ascii="Arial" w:hAnsi="Arial" w:cs="Arial"/>
        </w:rPr>
        <w:t>,</w:t>
      </w:r>
      <w:r w:rsidR="008147EF">
        <w:rPr>
          <w:rFonts w:ascii="Arial" w:hAnsi="Arial" w:cs="Arial"/>
        </w:rPr>
        <w:t xml:space="preserve"> </w:t>
      </w:r>
      <w:r w:rsidRPr="000852F7">
        <w:rPr>
          <w:rFonts w:ascii="Arial" w:hAnsi="Arial" w:cs="Arial"/>
        </w:rPr>
        <w:t>erhalten. Eingelassen ins Rekordzelt wird allerdings nur, wer die strengen Auflagen der Guinness-Buch-der-Rekorde</w:t>
      </w:r>
      <w:r w:rsidR="005065EC">
        <w:rPr>
          <w:rFonts w:ascii="Arial" w:hAnsi="Arial" w:cs="Arial"/>
        </w:rPr>
        <w:t>-</w:t>
      </w:r>
      <w:r w:rsidRPr="000852F7">
        <w:rPr>
          <w:rFonts w:ascii="Arial" w:hAnsi="Arial" w:cs="Arial"/>
        </w:rPr>
        <w:t xml:space="preserve">Jury erfüllt. Bei Frauen </w:t>
      </w:r>
      <w:r w:rsidR="005065EC">
        <w:rPr>
          <w:rFonts w:ascii="Arial" w:hAnsi="Arial" w:cs="Arial"/>
        </w:rPr>
        <w:t xml:space="preserve">sind </w:t>
      </w:r>
      <w:r w:rsidRPr="000852F7">
        <w:rPr>
          <w:rFonts w:ascii="Arial" w:hAnsi="Arial" w:cs="Arial"/>
        </w:rPr>
        <w:t xml:space="preserve">Dirndl, Bluse und Schürze für die Anerkennung obligatorisch. </w:t>
      </w:r>
      <w:r w:rsidRPr="000852F7">
        <w:rPr>
          <w:rFonts w:ascii="Arial" w:hAnsi="Arial" w:cs="Arial"/>
        </w:rPr>
        <w:lastRenderedPageBreak/>
        <w:t xml:space="preserve">Bei Männern sind es Lederhose, Weste, Trachtenjacke und Trachtenstrümpfe. Erfreuliche „Nebenwirkung“ des Straubinger Weltrekordversuchs für die Fans des Gäubodenvolksfestes: Durch ihn wird Bayerns zweitgrößtes Volksfest, das offiziell am Freitag, </w:t>
      </w:r>
      <w:r w:rsidR="00BE2B64">
        <w:rPr>
          <w:rFonts w:ascii="Arial" w:hAnsi="Arial" w:cs="Arial"/>
        </w:rPr>
        <w:t>0</w:t>
      </w:r>
      <w:r w:rsidRPr="000852F7">
        <w:rPr>
          <w:rFonts w:ascii="Arial" w:hAnsi="Arial" w:cs="Arial"/>
        </w:rPr>
        <w:t xml:space="preserve">8. </w:t>
      </w:r>
      <w:r w:rsidR="00BE2B64">
        <w:rPr>
          <w:rFonts w:ascii="Arial" w:hAnsi="Arial" w:cs="Arial"/>
        </w:rPr>
        <w:t xml:space="preserve">August </w:t>
      </w:r>
      <w:r w:rsidRPr="000852F7">
        <w:rPr>
          <w:rFonts w:ascii="Arial" w:hAnsi="Arial" w:cs="Arial"/>
        </w:rPr>
        <w:t xml:space="preserve">um 17.30 Uhr mit dem Festumzug beginnt und bis 18. </w:t>
      </w:r>
      <w:r w:rsidR="00BE2B64">
        <w:rPr>
          <w:rFonts w:ascii="Arial" w:hAnsi="Arial" w:cs="Arial"/>
        </w:rPr>
        <w:t xml:space="preserve">August </w:t>
      </w:r>
      <w:r w:rsidRPr="000852F7">
        <w:rPr>
          <w:rFonts w:ascii="Arial" w:hAnsi="Arial" w:cs="Arial"/>
        </w:rPr>
        <w:t>dauert, zumindest im kleinen Rahmen um einen Tag ve</w:t>
      </w:r>
      <w:r w:rsidRPr="000852F7">
        <w:rPr>
          <w:rFonts w:ascii="Arial" w:hAnsi="Arial" w:cs="Arial"/>
        </w:rPr>
        <w:t>r</w:t>
      </w:r>
      <w:r w:rsidRPr="000852F7">
        <w:rPr>
          <w:rFonts w:ascii="Arial" w:hAnsi="Arial" w:cs="Arial"/>
        </w:rPr>
        <w:t>längert: Nach der Zählung der Teilnehmer am Rekordversuch ist das dafür eigens geöffnete Bierzelt am Donnerstag ab 20.00 Uhr für das breite Publikum und für eine erste Testmaß</w:t>
      </w:r>
      <w:r w:rsidR="005065EC">
        <w:rPr>
          <w:rFonts w:ascii="Arial" w:hAnsi="Arial" w:cs="Arial"/>
        </w:rPr>
        <w:t xml:space="preserve"> </w:t>
      </w:r>
      <w:r w:rsidRPr="000852F7">
        <w:rPr>
          <w:rFonts w:ascii="Arial" w:hAnsi="Arial" w:cs="Arial"/>
        </w:rPr>
        <w:t>geöffnet.</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r w:rsidRPr="000852F7">
        <w:rPr>
          <w:rFonts w:ascii="Arial" w:hAnsi="Arial" w:cs="Arial"/>
        </w:rPr>
        <w:t xml:space="preserve">Auch das Gäubodenvolksfest 2014 soll zu einem Volksfest der Superlative werden. Vor 202 Jahren von König Maximilian I. </w:t>
      </w:r>
      <w:r w:rsidR="008147EF" w:rsidRPr="000852F7">
        <w:rPr>
          <w:rFonts w:ascii="Arial" w:hAnsi="Arial" w:cs="Arial"/>
        </w:rPr>
        <w:t>J</w:t>
      </w:r>
      <w:r w:rsidR="008147EF" w:rsidRPr="000852F7">
        <w:rPr>
          <w:rFonts w:ascii="Arial" w:hAnsi="Arial" w:cs="Arial"/>
        </w:rPr>
        <w:t>o</w:t>
      </w:r>
      <w:r w:rsidR="008147EF" w:rsidRPr="000852F7">
        <w:rPr>
          <w:rFonts w:ascii="Arial" w:hAnsi="Arial" w:cs="Arial"/>
        </w:rPr>
        <w:t>se</w:t>
      </w:r>
      <w:r w:rsidR="008147EF">
        <w:rPr>
          <w:rFonts w:ascii="Arial" w:hAnsi="Arial" w:cs="Arial"/>
        </w:rPr>
        <w:t>ph</w:t>
      </w:r>
      <w:r w:rsidR="008147EF" w:rsidRPr="000852F7">
        <w:rPr>
          <w:rFonts w:ascii="Arial" w:hAnsi="Arial" w:cs="Arial"/>
        </w:rPr>
        <w:t xml:space="preserve"> </w:t>
      </w:r>
      <w:r w:rsidRPr="000852F7">
        <w:rPr>
          <w:rFonts w:ascii="Arial" w:hAnsi="Arial" w:cs="Arial"/>
        </w:rPr>
        <w:t>initiiert ist das Gäubodenvolksfest mit der angeschlossenen Ostbayernschau ein Großereignis mit bayernweit</w:t>
      </w:r>
      <w:r w:rsidR="005065EC">
        <w:rPr>
          <w:rFonts w:ascii="Arial" w:hAnsi="Arial" w:cs="Arial"/>
        </w:rPr>
        <w:t xml:space="preserve">er </w:t>
      </w:r>
      <w:r w:rsidRPr="000852F7">
        <w:rPr>
          <w:rFonts w:ascii="Arial" w:hAnsi="Arial" w:cs="Arial"/>
        </w:rPr>
        <w:t>Ausstrahlung</w:t>
      </w:r>
      <w:r w:rsidR="005065EC">
        <w:rPr>
          <w:rFonts w:ascii="Arial" w:hAnsi="Arial" w:cs="Arial"/>
        </w:rPr>
        <w:t>.</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b/>
        </w:rPr>
      </w:pPr>
      <w:r w:rsidRPr="000852F7">
        <w:rPr>
          <w:rFonts w:ascii="Arial" w:hAnsi="Arial" w:cs="Arial"/>
          <w:b/>
        </w:rPr>
        <w:t>Die Mischung macht</w:t>
      </w:r>
      <w:r>
        <w:rPr>
          <w:rFonts w:ascii="Arial" w:hAnsi="Arial" w:cs="Arial"/>
          <w:b/>
        </w:rPr>
        <w:t>‘</w:t>
      </w:r>
      <w:r w:rsidRPr="000852F7">
        <w:rPr>
          <w:rFonts w:ascii="Arial" w:hAnsi="Arial" w:cs="Arial"/>
          <w:b/>
        </w:rPr>
        <w:t>s: von High-Tech-Spaß bis zur urigen niederbayerische Gemütlichkeit</w:t>
      </w:r>
    </w:p>
    <w:p w:rsidR="000852F7" w:rsidRPr="000852F7" w:rsidRDefault="000852F7" w:rsidP="000852F7">
      <w:pPr>
        <w:spacing w:line="276" w:lineRule="auto"/>
        <w:ind w:right="29"/>
        <w:jc w:val="both"/>
        <w:rPr>
          <w:rFonts w:ascii="Arial" w:hAnsi="Arial" w:cs="Arial"/>
        </w:rPr>
      </w:pPr>
      <w:r w:rsidRPr="000852F7">
        <w:rPr>
          <w:rFonts w:ascii="Arial" w:hAnsi="Arial" w:cs="Arial"/>
        </w:rPr>
        <w:t>Heute ist Straubing eine pulsierende Metropole im Herzen Ni</w:t>
      </w:r>
      <w:r w:rsidRPr="000852F7">
        <w:rPr>
          <w:rFonts w:ascii="Arial" w:hAnsi="Arial" w:cs="Arial"/>
        </w:rPr>
        <w:t>e</w:t>
      </w:r>
      <w:r w:rsidRPr="000852F7">
        <w:rPr>
          <w:rFonts w:ascii="Arial" w:hAnsi="Arial" w:cs="Arial"/>
        </w:rPr>
        <w:t>derbayerns mit dem offiziellen Titel „Wissenschaftsstadt“. Für die Bewohner der Stadt ist das Gäubodenvolksfest ein Fixpunkt im Jahresablauf geblieben. Und für viele Straubinger, die heute rund um den Globus verstreut leben, alljährlich willkommener Anlass, ihre Heimatstadt zu besuchen, die Lebensfreude und auch die kulinarischen Highlights ihrer Vaterstadt zu genießen. Trotz Fes</w:t>
      </w:r>
      <w:r w:rsidRPr="000852F7">
        <w:rPr>
          <w:rFonts w:ascii="Arial" w:hAnsi="Arial" w:cs="Arial"/>
        </w:rPr>
        <w:t>t</w:t>
      </w:r>
      <w:r w:rsidRPr="000852F7">
        <w:rPr>
          <w:rFonts w:ascii="Arial" w:hAnsi="Arial" w:cs="Arial"/>
        </w:rPr>
        <w:t>zelt-Gaudi, Adrenalinschub in Mega-Loopings und spektakulärem Unterhaltungsprogramm während aller Festtagen: Den Urchara</w:t>
      </w:r>
      <w:r w:rsidRPr="000852F7">
        <w:rPr>
          <w:rFonts w:ascii="Arial" w:hAnsi="Arial" w:cs="Arial"/>
        </w:rPr>
        <w:t>k</w:t>
      </w:r>
      <w:r w:rsidRPr="000852F7">
        <w:rPr>
          <w:rFonts w:ascii="Arial" w:hAnsi="Arial" w:cs="Arial"/>
        </w:rPr>
        <w:t>ter als gemütliches und zünftiges Traditionsfest, als Treffpunkt der Niederbayern und als Einkaufsparadies für die Menschen der R</w:t>
      </w:r>
      <w:r w:rsidRPr="000852F7">
        <w:rPr>
          <w:rFonts w:ascii="Arial" w:hAnsi="Arial" w:cs="Arial"/>
        </w:rPr>
        <w:t>e</w:t>
      </w:r>
      <w:r w:rsidRPr="000852F7">
        <w:rPr>
          <w:rFonts w:ascii="Arial" w:hAnsi="Arial" w:cs="Arial"/>
        </w:rPr>
        <w:t>gion hat das ehemalige Landwirtschaftsfest bis heute nicht verl</w:t>
      </w:r>
      <w:r w:rsidRPr="000852F7">
        <w:rPr>
          <w:rFonts w:ascii="Arial" w:hAnsi="Arial" w:cs="Arial"/>
        </w:rPr>
        <w:t>o</w:t>
      </w:r>
      <w:r w:rsidRPr="000852F7">
        <w:rPr>
          <w:rFonts w:ascii="Arial" w:hAnsi="Arial" w:cs="Arial"/>
        </w:rPr>
        <w:t>ren. In besonderem Maß wird die „gute alte Zeit“ auch im histor</w:t>
      </w:r>
      <w:r w:rsidRPr="000852F7">
        <w:rPr>
          <w:rFonts w:ascii="Arial" w:hAnsi="Arial" w:cs="Arial"/>
        </w:rPr>
        <w:t>i</w:t>
      </w:r>
      <w:r w:rsidRPr="000852F7">
        <w:rPr>
          <w:rFonts w:ascii="Arial" w:hAnsi="Arial" w:cs="Arial"/>
        </w:rPr>
        <w:t xml:space="preserve">schen Bereich des Festes lebendig: Beinahe ein Zehntel des </w:t>
      </w:r>
      <w:r w:rsidR="005065EC">
        <w:rPr>
          <w:rFonts w:ascii="Arial" w:hAnsi="Arial" w:cs="Arial"/>
        </w:rPr>
        <w:t xml:space="preserve">100.000 </w:t>
      </w:r>
      <w:r w:rsidRPr="000852F7">
        <w:rPr>
          <w:rFonts w:ascii="Arial" w:hAnsi="Arial" w:cs="Arial"/>
        </w:rPr>
        <w:t xml:space="preserve">qm großen Vergnügungsparks sind für dieses historische Gäubodenvolksfest reserviert. </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r w:rsidRPr="000852F7">
        <w:rPr>
          <w:rFonts w:ascii="Arial" w:hAnsi="Arial" w:cs="Arial"/>
        </w:rPr>
        <w:t>Hier können die Besucher auf die Reise in die „gute alte Zeit“ g</w:t>
      </w:r>
      <w:r w:rsidRPr="000852F7">
        <w:rPr>
          <w:rFonts w:ascii="Arial" w:hAnsi="Arial" w:cs="Arial"/>
        </w:rPr>
        <w:t>e</w:t>
      </w:r>
      <w:r w:rsidRPr="000852F7">
        <w:rPr>
          <w:rFonts w:ascii="Arial" w:hAnsi="Arial" w:cs="Arial"/>
        </w:rPr>
        <w:t>hen, in der Oma und Opa sich noch in der Hexenschaukel, auf dem Toboggan, einer 52 Meter langen Holzrutschbahn vergnü</w:t>
      </w:r>
      <w:r w:rsidRPr="000852F7">
        <w:rPr>
          <w:rFonts w:ascii="Arial" w:hAnsi="Arial" w:cs="Arial"/>
        </w:rPr>
        <w:t>g</w:t>
      </w:r>
      <w:r w:rsidRPr="000852F7">
        <w:rPr>
          <w:rFonts w:ascii="Arial" w:hAnsi="Arial" w:cs="Arial"/>
        </w:rPr>
        <w:t>ten oder eine „Fahrt ins Paradies“ unternahmen. In diesem Teil des Gäubodenvolksfestes und auch im historischen Bierzelt hat die Neuzeit Hausverbot.</w:t>
      </w:r>
      <w:r w:rsidR="005065EC">
        <w:rPr>
          <w:rFonts w:ascii="Arial" w:hAnsi="Arial" w:cs="Arial"/>
        </w:rPr>
        <w:t xml:space="preserve"> </w:t>
      </w:r>
      <w:r w:rsidR="00920EE4">
        <w:rPr>
          <w:rFonts w:ascii="Arial" w:hAnsi="Arial" w:cs="Arial"/>
        </w:rPr>
        <w:t>Besonderes Schmankerl ist die Bühne beim Historischen Bereich mit Aufführungen von Volkstänzen, Plattlern oder Goaßlschnalzern. Daneben hat ein Nostalgie-Circus seine Manege aufgeschlagen, in der Akrobatik, Messerwerfen, Feuerspucken u. v. m. für Staunen sorgen.</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r w:rsidRPr="000852F7">
        <w:rPr>
          <w:rFonts w:ascii="Arial" w:hAnsi="Arial" w:cs="Arial"/>
        </w:rPr>
        <w:lastRenderedPageBreak/>
        <w:t>Die Fans des Gäubodenvolksfest</w:t>
      </w:r>
      <w:r w:rsidR="005065EC">
        <w:rPr>
          <w:rFonts w:ascii="Arial" w:hAnsi="Arial" w:cs="Arial"/>
        </w:rPr>
        <w:t>e</w:t>
      </w:r>
      <w:r w:rsidRPr="000852F7">
        <w:rPr>
          <w:rFonts w:ascii="Arial" w:hAnsi="Arial" w:cs="Arial"/>
        </w:rPr>
        <w:t>s schätzen den im Vergleich zu vielen anderen ähnlichen Veranstaltungen besonderen Komfort, der den Besuch auf dem Straubinger Volksfestplatz zum unb</w:t>
      </w:r>
      <w:r w:rsidRPr="000852F7">
        <w:rPr>
          <w:rFonts w:ascii="Arial" w:hAnsi="Arial" w:cs="Arial"/>
        </w:rPr>
        <w:t>e</w:t>
      </w:r>
      <w:r w:rsidRPr="000852F7">
        <w:rPr>
          <w:rFonts w:ascii="Arial" w:hAnsi="Arial" w:cs="Arial"/>
        </w:rPr>
        <w:t xml:space="preserve">schwerten Vergnügen macht: von </w:t>
      </w:r>
      <w:r w:rsidR="005065EC">
        <w:rPr>
          <w:rFonts w:ascii="Arial" w:hAnsi="Arial" w:cs="Arial"/>
        </w:rPr>
        <w:t xml:space="preserve">5.000 </w:t>
      </w:r>
      <w:r w:rsidRPr="000852F7">
        <w:rPr>
          <w:rFonts w:ascii="Arial" w:hAnsi="Arial" w:cs="Arial"/>
        </w:rPr>
        <w:t>festplatznahen Parkplä</w:t>
      </w:r>
      <w:r w:rsidRPr="000852F7">
        <w:rPr>
          <w:rFonts w:ascii="Arial" w:hAnsi="Arial" w:cs="Arial"/>
        </w:rPr>
        <w:t>t</w:t>
      </w:r>
      <w:r w:rsidRPr="000852F7">
        <w:rPr>
          <w:rFonts w:ascii="Arial" w:hAnsi="Arial" w:cs="Arial"/>
        </w:rPr>
        <w:t xml:space="preserve">zen bis zu den herrlich bequemen Bierbänken mit Rückenlehnen in den Bierzelten. Damit das Wohlgefühl der Festzeltbesucher auch in diesem Jahr nicht getrübt wird, haben die Festwirte den Bierpreis gegenüber 2013 erneut nur moderat um 30 Cent auf 8,40 Euro pro Maß angehoben. </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b/>
        </w:rPr>
      </w:pPr>
      <w:r w:rsidRPr="000852F7">
        <w:rPr>
          <w:rFonts w:ascii="Arial" w:hAnsi="Arial" w:cs="Arial"/>
          <w:b/>
        </w:rPr>
        <w:t>Markenzeichen des Gäubodenvolksfest</w:t>
      </w:r>
      <w:r w:rsidR="005065EC">
        <w:rPr>
          <w:rFonts w:ascii="Arial" w:hAnsi="Arial" w:cs="Arial"/>
          <w:b/>
        </w:rPr>
        <w:t>e</w:t>
      </w:r>
      <w:r w:rsidRPr="000852F7">
        <w:rPr>
          <w:rFonts w:ascii="Arial" w:hAnsi="Arial" w:cs="Arial"/>
          <w:b/>
        </w:rPr>
        <w:t>s:</w:t>
      </w:r>
    </w:p>
    <w:p w:rsidR="000852F7" w:rsidRPr="000852F7" w:rsidRDefault="000852F7" w:rsidP="000852F7">
      <w:pPr>
        <w:spacing w:line="276" w:lineRule="auto"/>
        <w:ind w:right="29"/>
        <w:jc w:val="both"/>
        <w:rPr>
          <w:rFonts w:ascii="Arial" w:hAnsi="Arial" w:cs="Arial"/>
          <w:b/>
        </w:rPr>
      </w:pPr>
      <w:r w:rsidRPr="000852F7">
        <w:rPr>
          <w:rFonts w:ascii="Arial" w:hAnsi="Arial" w:cs="Arial"/>
          <w:b/>
        </w:rPr>
        <w:t>spektakulär</w:t>
      </w:r>
      <w:r w:rsidR="005065EC">
        <w:rPr>
          <w:rFonts w:ascii="Arial" w:hAnsi="Arial" w:cs="Arial"/>
          <w:b/>
        </w:rPr>
        <w:t>e Fahrgeschäfte</w:t>
      </w:r>
    </w:p>
    <w:p w:rsidR="000852F7" w:rsidRPr="000852F7" w:rsidRDefault="000852F7" w:rsidP="000852F7">
      <w:pPr>
        <w:spacing w:line="276" w:lineRule="auto"/>
        <w:ind w:right="29"/>
        <w:jc w:val="both"/>
        <w:rPr>
          <w:rFonts w:ascii="Arial" w:hAnsi="Arial" w:cs="Arial"/>
        </w:rPr>
      </w:pPr>
      <w:r w:rsidRPr="000852F7">
        <w:rPr>
          <w:rFonts w:ascii="Arial" w:hAnsi="Arial" w:cs="Arial"/>
        </w:rPr>
        <w:t>Den Besuchern eine Auswahl von Fahrgeschäften zu präsenti</w:t>
      </w:r>
      <w:r w:rsidRPr="000852F7">
        <w:rPr>
          <w:rFonts w:ascii="Arial" w:hAnsi="Arial" w:cs="Arial"/>
        </w:rPr>
        <w:t>e</w:t>
      </w:r>
      <w:r w:rsidRPr="000852F7">
        <w:rPr>
          <w:rFonts w:ascii="Arial" w:hAnsi="Arial" w:cs="Arial"/>
        </w:rPr>
        <w:t xml:space="preserve">ren, hat auf dem Gäubodenvolksfest Tradition. </w:t>
      </w:r>
      <w:r w:rsidR="005065EC">
        <w:rPr>
          <w:rFonts w:ascii="Arial" w:hAnsi="Arial" w:cs="Arial"/>
        </w:rPr>
        <w:t xml:space="preserve">700 </w:t>
      </w:r>
      <w:r w:rsidRPr="000852F7">
        <w:rPr>
          <w:rFonts w:ascii="Arial" w:hAnsi="Arial" w:cs="Arial"/>
        </w:rPr>
        <w:t xml:space="preserve">Schausteller haben sich auch 2014 um die begehrten Plätze in dem 100.000 qm großen Vergnügungspark beworben. </w:t>
      </w:r>
      <w:r w:rsidR="00FF039E">
        <w:rPr>
          <w:rFonts w:ascii="Arial" w:hAnsi="Arial" w:cs="Arial"/>
        </w:rPr>
        <w:t>130</w:t>
      </w:r>
      <w:r w:rsidRPr="000852F7">
        <w:rPr>
          <w:rFonts w:ascii="Arial" w:hAnsi="Arial" w:cs="Arial"/>
        </w:rPr>
        <w:t xml:space="preserve"> attraktiv</w:t>
      </w:r>
      <w:r w:rsidR="00FF039E">
        <w:rPr>
          <w:rFonts w:ascii="Arial" w:hAnsi="Arial" w:cs="Arial"/>
        </w:rPr>
        <w:t>e</w:t>
      </w:r>
      <w:r w:rsidRPr="000852F7">
        <w:rPr>
          <w:rFonts w:ascii="Arial" w:hAnsi="Arial" w:cs="Arial"/>
        </w:rPr>
        <w:t xml:space="preserve"> </w:t>
      </w:r>
      <w:r w:rsidR="008147EF">
        <w:rPr>
          <w:rFonts w:ascii="Arial" w:hAnsi="Arial" w:cs="Arial"/>
        </w:rPr>
        <w:t xml:space="preserve">Geschäfte </w:t>
      </w:r>
      <w:r w:rsidRPr="000852F7">
        <w:rPr>
          <w:rFonts w:ascii="Arial" w:hAnsi="Arial" w:cs="Arial"/>
        </w:rPr>
        <w:t xml:space="preserve">wurden unter anderem nach Aspekten wie „noch schneller, noch höher, noch atemberaubender und unterhaltsamer“ ausgewählt. </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r>
        <w:rPr>
          <w:rFonts w:ascii="Arial" w:hAnsi="Arial" w:cs="Arial"/>
        </w:rPr>
        <w:t>2014 zählen dazu:</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r w:rsidRPr="000852F7">
        <w:rPr>
          <w:rFonts w:ascii="Arial" w:hAnsi="Arial" w:cs="Arial"/>
        </w:rPr>
        <w:t xml:space="preserve">- </w:t>
      </w:r>
      <w:r w:rsidRPr="000852F7">
        <w:rPr>
          <w:rFonts w:ascii="Arial" w:hAnsi="Arial" w:cs="Arial"/>
          <w:b/>
        </w:rPr>
        <w:t>Skyfall:</w:t>
      </w:r>
      <w:r w:rsidRPr="000852F7">
        <w:rPr>
          <w:rFonts w:ascii="Arial" w:hAnsi="Arial" w:cs="Arial"/>
        </w:rPr>
        <w:t xml:space="preserve"> ein mit imponierenden 80 m transportabler Freifallturm, der in Straubing heuer Premiere hat.</w:t>
      </w:r>
    </w:p>
    <w:p w:rsidR="000852F7" w:rsidRPr="000852F7" w:rsidRDefault="000852F7" w:rsidP="000852F7">
      <w:pPr>
        <w:spacing w:line="276" w:lineRule="auto"/>
        <w:ind w:right="29"/>
        <w:jc w:val="both"/>
        <w:rPr>
          <w:rFonts w:ascii="Arial" w:hAnsi="Arial" w:cs="Arial"/>
        </w:rPr>
      </w:pPr>
      <w:r w:rsidRPr="000852F7">
        <w:rPr>
          <w:rFonts w:ascii="Arial" w:hAnsi="Arial" w:cs="Arial"/>
        </w:rPr>
        <w:t xml:space="preserve">- </w:t>
      </w:r>
      <w:r w:rsidRPr="000852F7">
        <w:rPr>
          <w:rFonts w:ascii="Arial" w:hAnsi="Arial" w:cs="Arial"/>
          <w:b/>
        </w:rPr>
        <w:t>Haunted Mansion:</w:t>
      </w:r>
      <w:r w:rsidRPr="000852F7">
        <w:rPr>
          <w:rFonts w:ascii="Arial" w:hAnsi="Arial" w:cs="Arial"/>
        </w:rPr>
        <w:t xml:space="preserve"> die geheimnisvolle Etagen-Geisterbahn mit drehenden, hängenden, vibrierenden und kippenden Gondeln</w:t>
      </w:r>
    </w:p>
    <w:p w:rsidR="000852F7" w:rsidRPr="000852F7" w:rsidRDefault="000852F7" w:rsidP="000852F7">
      <w:pPr>
        <w:spacing w:line="276" w:lineRule="auto"/>
        <w:ind w:right="29"/>
        <w:jc w:val="both"/>
        <w:rPr>
          <w:rFonts w:ascii="Arial" w:hAnsi="Arial" w:cs="Arial"/>
        </w:rPr>
      </w:pPr>
      <w:r w:rsidRPr="000852F7">
        <w:rPr>
          <w:rFonts w:ascii="Arial" w:hAnsi="Arial" w:cs="Arial"/>
        </w:rPr>
        <w:t xml:space="preserve">- </w:t>
      </w:r>
      <w:r w:rsidRPr="000852F7">
        <w:rPr>
          <w:rFonts w:ascii="Arial" w:hAnsi="Arial" w:cs="Arial"/>
          <w:b/>
        </w:rPr>
        <w:t>Pirates Adventure:</w:t>
      </w:r>
      <w:r w:rsidRPr="000852F7">
        <w:rPr>
          <w:rFonts w:ascii="Arial" w:hAnsi="Arial" w:cs="Arial"/>
        </w:rPr>
        <w:t xml:space="preserve"> eine Abenteuer-Simulationsanlage mit Schatzsuchern, Piraten, Schiffswrack, Krokodilen und einem acht Meter langen Hai</w:t>
      </w:r>
    </w:p>
    <w:p w:rsidR="000852F7" w:rsidRPr="000852F7" w:rsidRDefault="000852F7" w:rsidP="000852F7">
      <w:pPr>
        <w:spacing w:line="276" w:lineRule="auto"/>
        <w:ind w:right="29"/>
        <w:jc w:val="both"/>
        <w:rPr>
          <w:rFonts w:ascii="Arial" w:hAnsi="Arial" w:cs="Arial"/>
        </w:rPr>
      </w:pPr>
      <w:r w:rsidRPr="000852F7">
        <w:rPr>
          <w:rFonts w:ascii="Arial" w:hAnsi="Arial" w:cs="Arial"/>
        </w:rPr>
        <w:t xml:space="preserve">- </w:t>
      </w:r>
      <w:r w:rsidRPr="000852F7">
        <w:rPr>
          <w:rFonts w:ascii="Arial" w:hAnsi="Arial" w:cs="Arial"/>
          <w:b/>
        </w:rPr>
        <w:t>Alex Airport:</w:t>
      </w:r>
      <w:r w:rsidRPr="000852F7">
        <w:rPr>
          <w:rFonts w:ascii="Arial" w:hAnsi="Arial" w:cs="Arial"/>
        </w:rPr>
        <w:t xml:space="preserve"> das Wirbelvergnügen an einem Drehstern in 55 m Höhe</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b/>
        </w:rPr>
      </w:pPr>
      <w:r w:rsidRPr="000852F7">
        <w:rPr>
          <w:rFonts w:ascii="Arial" w:hAnsi="Arial" w:cs="Arial"/>
          <w:b/>
        </w:rPr>
        <w:t>Ostbayernschau – Niederbayerns „Weltausstellung“</w:t>
      </w:r>
    </w:p>
    <w:p w:rsidR="000852F7" w:rsidRPr="000852F7" w:rsidRDefault="000852F7" w:rsidP="000852F7">
      <w:pPr>
        <w:spacing w:line="276" w:lineRule="auto"/>
        <w:ind w:right="29"/>
        <w:jc w:val="both"/>
        <w:rPr>
          <w:rFonts w:ascii="Arial" w:hAnsi="Arial" w:cs="Arial"/>
        </w:rPr>
      </w:pPr>
      <w:r w:rsidRPr="000852F7">
        <w:rPr>
          <w:rFonts w:ascii="Arial" w:hAnsi="Arial" w:cs="Arial"/>
        </w:rPr>
        <w:t>Auch die direkt an das Gäubodenvolksfest angrenzende Ostba</w:t>
      </w:r>
      <w:r w:rsidRPr="000852F7">
        <w:rPr>
          <w:rFonts w:ascii="Arial" w:hAnsi="Arial" w:cs="Arial"/>
        </w:rPr>
        <w:t>y</w:t>
      </w:r>
      <w:r w:rsidRPr="000852F7">
        <w:rPr>
          <w:rFonts w:ascii="Arial" w:hAnsi="Arial" w:cs="Arial"/>
        </w:rPr>
        <w:t xml:space="preserve">ernschau glänzt als „Niederbayerns Weltausstellung“ jedes Jahr mit </w:t>
      </w:r>
      <w:r w:rsidR="00E430B6">
        <w:rPr>
          <w:rFonts w:ascii="Arial" w:hAnsi="Arial" w:cs="Arial"/>
        </w:rPr>
        <w:t>Spitzenwerten</w:t>
      </w:r>
      <w:r w:rsidRPr="000852F7">
        <w:rPr>
          <w:rFonts w:ascii="Arial" w:hAnsi="Arial" w:cs="Arial"/>
        </w:rPr>
        <w:t>. 2014 werden an den neun Ausstellungstagen zwischen 9. und 17. August auf den 60.000 Quadratmetern Au</w:t>
      </w:r>
      <w:r w:rsidRPr="000852F7">
        <w:rPr>
          <w:rFonts w:ascii="Arial" w:hAnsi="Arial" w:cs="Arial"/>
        </w:rPr>
        <w:t>s</w:t>
      </w:r>
      <w:r w:rsidRPr="000852F7">
        <w:rPr>
          <w:rFonts w:ascii="Arial" w:hAnsi="Arial" w:cs="Arial"/>
        </w:rPr>
        <w:t>stellungsgelände und in den 17 Hallen mit  über 23.000 qm wieder über 440.000 Besucher erwartet. Die Ostbayernschau zählt damit zu den besucherstärksten Verbraucherausstellungen Deutsc</w:t>
      </w:r>
      <w:r w:rsidRPr="000852F7">
        <w:rPr>
          <w:rFonts w:ascii="Arial" w:hAnsi="Arial" w:cs="Arial"/>
        </w:rPr>
        <w:t>h</w:t>
      </w:r>
      <w:r w:rsidRPr="000852F7">
        <w:rPr>
          <w:rFonts w:ascii="Arial" w:hAnsi="Arial" w:cs="Arial"/>
        </w:rPr>
        <w:t>lands.</w:t>
      </w:r>
    </w:p>
    <w:p w:rsidR="000852F7" w:rsidRPr="000852F7" w:rsidRDefault="000852F7" w:rsidP="000852F7">
      <w:pPr>
        <w:spacing w:line="276" w:lineRule="auto"/>
        <w:ind w:right="29"/>
        <w:jc w:val="both"/>
        <w:rPr>
          <w:rFonts w:ascii="Arial" w:hAnsi="Arial" w:cs="Arial"/>
        </w:rPr>
      </w:pPr>
      <w:r w:rsidRPr="000852F7">
        <w:rPr>
          <w:rFonts w:ascii="Arial" w:hAnsi="Arial" w:cs="Arial"/>
        </w:rPr>
        <w:t xml:space="preserve">  </w:t>
      </w:r>
    </w:p>
    <w:p w:rsidR="000852F7" w:rsidRPr="000852F7" w:rsidRDefault="000852F7" w:rsidP="000852F7">
      <w:pPr>
        <w:spacing w:line="276" w:lineRule="auto"/>
        <w:ind w:right="29"/>
        <w:jc w:val="both"/>
        <w:rPr>
          <w:rFonts w:ascii="Arial" w:hAnsi="Arial" w:cs="Arial"/>
        </w:rPr>
      </w:pPr>
      <w:r w:rsidRPr="000852F7">
        <w:rPr>
          <w:rFonts w:ascii="Arial" w:hAnsi="Arial" w:cs="Arial"/>
        </w:rPr>
        <w:t>In 17 Hallen und einem weitläufigen Freigelände gibt es nahezu alles, was das Leben schöner, einfacher, bequemer und die Arbeit schneller oder auch leichter macht. Das Angebot in der in 23 W</w:t>
      </w:r>
      <w:r w:rsidRPr="000852F7">
        <w:rPr>
          <w:rFonts w:ascii="Arial" w:hAnsi="Arial" w:cs="Arial"/>
        </w:rPr>
        <w:t>a</w:t>
      </w:r>
      <w:r w:rsidRPr="000852F7">
        <w:rPr>
          <w:rFonts w:ascii="Arial" w:hAnsi="Arial" w:cs="Arial"/>
        </w:rPr>
        <w:t>rengruppen gegliederten Messewelt reicht vom Bauen und Ba</w:t>
      </w:r>
      <w:r w:rsidRPr="000852F7">
        <w:rPr>
          <w:rFonts w:ascii="Arial" w:hAnsi="Arial" w:cs="Arial"/>
        </w:rPr>
        <w:t>u</w:t>
      </w:r>
      <w:r w:rsidRPr="000852F7">
        <w:rPr>
          <w:rFonts w:ascii="Arial" w:hAnsi="Arial" w:cs="Arial"/>
        </w:rPr>
        <w:t>bedarf über moderne Einrichtung, EDV-Technik bis zu Werkze</w:t>
      </w:r>
      <w:r w:rsidRPr="000852F7">
        <w:rPr>
          <w:rFonts w:ascii="Arial" w:hAnsi="Arial" w:cs="Arial"/>
        </w:rPr>
        <w:t>u</w:t>
      </w:r>
      <w:r w:rsidRPr="000852F7">
        <w:rPr>
          <w:rFonts w:ascii="Arial" w:hAnsi="Arial" w:cs="Arial"/>
        </w:rPr>
        <w:lastRenderedPageBreak/>
        <w:t>gen, von Maschinen, Bekleidung, Mode, Nahrungsmitteln bis hin zu Freizeit, Sport, Touristik, Praktischem für Haus und Hof, Hau</w:t>
      </w:r>
      <w:r w:rsidRPr="000852F7">
        <w:rPr>
          <w:rFonts w:ascii="Arial" w:hAnsi="Arial" w:cs="Arial"/>
        </w:rPr>
        <w:t>s</w:t>
      </w:r>
      <w:r w:rsidRPr="000852F7">
        <w:rPr>
          <w:rFonts w:ascii="Arial" w:hAnsi="Arial" w:cs="Arial"/>
        </w:rPr>
        <w:t xml:space="preserve">halt und Freizeit sowie Fahrzeugen und Arbeitsgeräten für die Land- und Forstwirtschaft. </w:t>
      </w:r>
    </w:p>
    <w:p w:rsidR="000852F7" w:rsidRPr="000852F7" w:rsidRDefault="000852F7" w:rsidP="000852F7">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r w:rsidRPr="000852F7">
        <w:rPr>
          <w:rFonts w:ascii="Arial" w:hAnsi="Arial" w:cs="Arial"/>
        </w:rPr>
        <w:t>Ein Besuchermagnet sind in jedem Jahr die zahlreichen Sonde</w:t>
      </w:r>
      <w:r w:rsidRPr="000852F7">
        <w:rPr>
          <w:rFonts w:ascii="Arial" w:hAnsi="Arial" w:cs="Arial"/>
        </w:rPr>
        <w:t>r</w:t>
      </w:r>
      <w:r w:rsidRPr="000852F7">
        <w:rPr>
          <w:rFonts w:ascii="Arial" w:hAnsi="Arial" w:cs="Arial"/>
        </w:rPr>
        <w:t>schauen, etwa zum Thema Energiesparen oder zur effizienten Abfallentsorgung sowie zu Kunst und zur Kultur. Seit mehr als vier Jahrzehnten ist die Ostbayernschau mittlerweile fester Bestandteil des Gäubodenvolksfestes und wird auch in diesem Jahr quasi zum „Pflichtprogramm“ für rund ein Drittel der erwarteten über 1,3 Millionen Volksfestbesucher zählen. Wer die niederbayerische „Weltausstellung“ allerdings in vollem Umfang genießen will, braucht gute Kondition. Die Front aller 750 Ausstellungsstände zusammen zieht sich über eine Strecke von 8,5 Kilometern. Wer den Rundgang an einem Tag nicht schafft, kann aber jederzeit wiederkommen. Der Eintritt zur Ostbayernschau ist auch 2014 an allen Messetagen kostenlos.</w:t>
      </w:r>
    </w:p>
    <w:p w:rsidR="000852F7" w:rsidRPr="000852F7" w:rsidRDefault="000852F7" w:rsidP="000852F7">
      <w:pPr>
        <w:spacing w:line="276" w:lineRule="auto"/>
        <w:ind w:right="29"/>
        <w:jc w:val="both"/>
        <w:rPr>
          <w:rFonts w:ascii="Arial" w:hAnsi="Arial" w:cs="Arial"/>
        </w:rPr>
      </w:pPr>
    </w:p>
    <w:p w:rsidR="00621967" w:rsidRDefault="00621967" w:rsidP="000852F7">
      <w:pPr>
        <w:spacing w:line="276" w:lineRule="auto"/>
        <w:ind w:right="29"/>
        <w:jc w:val="both"/>
        <w:rPr>
          <w:rFonts w:ascii="Arial" w:hAnsi="Arial" w:cs="Arial"/>
          <w:b/>
          <w:bCs/>
          <w:i/>
          <w:iCs/>
        </w:rPr>
      </w:pPr>
      <w:r>
        <w:rPr>
          <w:rFonts w:ascii="Arial" w:hAnsi="Arial" w:cs="Arial"/>
          <w:b/>
          <w:bCs/>
          <w:i/>
          <w:iCs/>
          <w:noProof/>
        </w:rPr>
        <w:drawing>
          <wp:inline distT="0" distB="0" distL="0" distR="0" wp14:anchorId="4AF6E5A5" wp14:editId="7CD4B9EA">
            <wp:extent cx="2569028" cy="4463686"/>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hten1_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9214" cy="4464009"/>
                    </a:xfrm>
                    <a:prstGeom prst="rect">
                      <a:avLst/>
                    </a:prstGeom>
                  </pic:spPr>
                </pic:pic>
              </a:graphicData>
            </a:graphic>
          </wp:inline>
        </w:drawing>
      </w:r>
    </w:p>
    <w:p w:rsidR="00621967" w:rsidRDefault="00621967" w:rsidP="000852F7">
      <w:pPr>
        <w:spacing w:line="276" w:lineRule="auto"/>
        <w:ind w:right="29"/>
        <w:jc w:val="both"/>
        <w:rPr>
          <w:rFonts w:ascii="Arial" w:hAnsi="Arial" w:cs="Arial"/>
          <w:b/>
          <w:bCs/>
          <w:i/>
          <w:iCs/>
        </w:rPr>
      </w:pPr>
      <w:r w:rsidRPr="00F64CF6">
        <w:rPr>
          <w:rFonts w:ascii="Arial" w:hAnsi="Arial" w:cs="Arial"/>
          <w:b/>
          <w:bCs/>
          <w:i/>
          <w:iCs/>
          <w:noProof/>
        </w:rPr>
        <mc:AlternateContent>
          <mc:Choice Requires="wps">
            <w:drawing>
              <wp:anchor distT="0" distB="0" distL="114300" distR="114300" simplePos="0" relativeHeight="251659264" behindDoc="0" locked="0" layoutInCell="1" allowOverlap="1" wp14:anchorId="6BC94E1A" wp14:editId="24C61F40">
                <wp:simplePos x="0" y="0"/>
                <wp:positionH relativeFrom="column">
                  <wp:posOffset>-116115</wp:posOffset>
                </wp:positionH>
                <wp:positionV relativeFrom="paragraph">
                  <wp:posOffset>2540</wp:posOffset>
                </wp:positionV>
                <wp:extent cx="4608285" cy="936172"/>
                <wp:effectExtent l="0" t="0" r="190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285" cy="936172"/>
                        </a:xfrm>
                        <a:prstGeom prst="rect">
                          <a:avLst/>
                        </a:prstGeom>
                        <a:solidFill>
                          <a:srgbClr val="FFFFFF"/>
                        </a:solidFill>
                        <a:ln w="9525">
                          <a:noFill/>
                          <a:miter lim="800000"/>
                          <a:headEnd/>
                          <a:tailEnd/>
                        </a:ln>
                      </wps:spPr>
                      <wps:txbx>
                        <w:txbxContent>
                          <w:p w:rsidR="00F64CF6" w:rsidRDefault="00F64CF6" w:rsidP="00F64CF6">
                            <w:pPr>
                              <w:spacing w:line="276" w:lineRule="auto"/>
                              <w:rPr>
                                <w:rFonts w:ascii="Arial" w:hAnsi="Arial" w:cs="Arial"/>
                                <w:i/>
                                <w:sz w:val="18"/>
                                <w:szCs w:val="18"/>
                              </w:rPr>
                            </w:pPr>
                            <w:r>
                              <w:rPr>
                                <w:rFonts w:ascii="Arial" w:hAnsi="Arial" w:cs="Arial"/>
                                <w:i/>
                                <w:sz w:val="18"/>
                                <w:szCs w:val="18"/>
                              </w:rPr>
                              <w:t>Über 1,3</w:t>
                            </w:r>
                            <w:r w:rsidRPr="00F64CF6">
                              <w:rPr>
                                <w:rFonts w:ascii="Arial" w:hAnsi="Arial" w:cs="Arial"/>
                                <w:i/>
                                <w:sz w:val="18"/>
                                <w:szCs w:val="18"/>
                              </w:rPr>
                              <w:t xml:space="preserve"> Millionen Gäste aus aller Welt werden beim diesjährigen Straubinger Gäub</w:t>
                            </w:r>
                            <w:r w:rsidRPr="00F64CF6">
                              <w:rPr>
                                <w:rFonts w:ascii="Arial" w:hAnsi="Arial" w:cs="Arial"/>
                                <w:i/>
                                <w:sz w:val="18"/>
                                <w:szCs w:val="18"/>
                              </w:rPr>
                              <w:t>o</w:t>
                            </w:r>
                            <w:r w:rsidRPr="00F64CF6">
                              <w:rPr>
                                <w:rFonts w:ascii="Arial" w:hAnsi="Arial" w:cs="Arial"/>
                                <w:i/>
                                <w:sz w:val="18"/>
                                <w:szCs w:val="18"/>
                              </w:rPr>
                              <w:t>denvolksfest 2014 zwischen 8. und 18. August erwartet. Dies wäre absoluter Rekord in der mehr als 200-jährigen Geschichte des zweitgrößten bayerischen Volksfest</w:t>
                            </w:r>
                            <w:r w:rsidR="00621967">
                              <w:rPr>
                                <w:rFonts w:ascii="Arial" w:hAnsi="Arial" w:cs="Arial"/>
                                <w:i/>
                                <w:sz w:val="18"/>
                                <w:szCs w:val="18"/>
                              </w:rPr>
                              <w:t>e</w:t>
                            </w:r>
                            <w:r w:rsidRPr="00F64CF6">
                              <w:rPr>
                                <w:rFonts w:ascii="Arial" w:hAnsi="Arial" w:cs="Arial"/>
                                <w:i/>
                                <w:sz w:val="18"/>
                                <w:szCs w:val="18"/>
                              </w:rPr>
                              <w:t>s.</w:t>
                            </w:r>
                          </w:p>
                          <w:p w:rsidR="00F64CF6" w:rsidRDefault="00F64CF6" w:rsidP="00F64CF6">
                            <w:pPr>
                              <w:spacing w:line="276" w:lineRule="auto"/>
                              <w:rPr>
                                <w:rFonts w:ascii="Arial" w:hAnsi="Arial" w:cs="Arial"/>
                                <w:i/>
                                <w:sz w:val="18"/>
                                <w:szCs w:val="18"/>
                              </w:rPr>
                            </w:pPr>
                          </w:p>
                          <w:p w:rsidR="00EF55FB" w:rsidRPr="00350AC3" w:rsidRDefault="00EF55FB" w:rsidP="00EF55FB">
                            <w:pPr>
                              <w:rPr>
                                <w:rFonts w:ascii="Arial" w:hAnsi="Arial" w:cs="Arial"/>
                                <w:i/>
                                <w:sz w:val="18"/>
                                <w:szCs w:val="18"/>
                              </w:rPr>
                            </w:pPr>
                            <w:r w:rsidRPr="00350AC3">
                              <w:rPr>
                                <w:rFonts w:ascii="Arial" w:hAnsi="Arial" w:cs="Arial"/>
                                <w:i/>
                                <w:sz w:val="18"/>
                                <w:szCs w:val="18"/>
                              </w:rPr>
                              <w:t>Foto: Fotowerbung Bernhard, Ve</w:t>
                            </w:r>
                            <w:r>
                              <w:rPr>
                                <w:rFonts w:ascii="Arial" w:hAnsi="Arial" w:cs="Arial"/>
                                <w:i/>
                                <w:sz w:val="18"/>
                                <w:szCs w:val="18"/>
                              </w:rPr>
                              <w:t>nus-</w:t>
                            </w:r>
                            <w:r w:rsidRPr="00350AC3">
                              <w:rPr>
                                <w:rFonts w:ascii="Arial" w:hAnsi="Arial" w:cs="Arial"/>
                                <w:i/>
                                <w:sz w:val="18"/>
                                <w:szCs w:val="18"/>
                              </w:rPr>
                              <w:t>Werbeagentur</w:t>
                            </w:r>
                          </w:p>
                          <w:p w:rsidR="00EF55FB" w:rsidRPr="00F64CF6" w:rsidRDefault="00EF55FB" w:rsidP="00F64CF6">
                            <w:pPr>
                              <w:spacing w:line="276" w:lineRule="auto"/>
                              <w:rPr>
                                <w:rFonts w:ascii="Arial" w:hAnsi="Arial" w:cs="Arial"/>
                                <w:i/>
                                <w:sz w:val="18"/>
                                <w:szCs w:val="18"/>
                              </w:rPr>
                            </w:pPr>
                          </w:p>
                          <w:p w:rsidR="00F64CF6" w:rsidRDefault="00F64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9.15pt;margin-top:.2pt;width:362.85pt;height:7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" stroked="f">
                <v:textbox>
                  <w:txbxContent>
                    <w:p w:rsidR="00F64CF6" w:rsidRDefault="00F64CF6" w:rsidP="00F64CF6">
                      <w:pPr>
                        <w:spacing w:line="276" w:lineRule="auto"/>
                        <w:rPr>
                          <w:rFonts w:ascii="Arial" w:hAnsi="Arial" w:cs="Arial"/>
                          <w:i/>
                          <w:sz w:val="18"/>
                          <w:szCs w:val="18"/>
                        </w:rPr>
                      </w:pPr>
                      <w:r>
                        <w:rPr>
                          <w:rFonts w:ascii="Arial" w:hAnsi="Arial" w:cs="Arial"/>
                          <w:i/>
                          <w:sz w:val="18"/>
                          <w:szCs w:val="18"/>
                        </w:rPr>
                        <w:t>Über 1,3</w:t>
                      </w:r>
                      <w:r w:rsidRPr="00F64CF6">
                        <w:rPr>
                          <w:rFonts w:ascii="Arial" w:hAnsi="Arial" w:cs="Arial"/>
                          <w:i/>
                          <w:sz w:val="18"/>
                          <w:szCs w:val="18"/>
                        </w:rPr>
                        <w:t xml:space="preserve"> Millionen Gäste aus aller Welt werden beim diesjährigen Straubinger Gäub</w:t>
                      </w:r>
                      <w:r w:rsidRPr="00F64CF6">
                        <w:rPr>
                          <w:rFonts w:ascii="Arial" w:hAnsi="Arial" w:cs="Arial"/>
                          <w:i/>
                          <w:sz w:val="18"/>
                          <w:szCs w:val="18"/>
                        </w:rPr>
                        <w:t>o</w:t>
                      </w:r>
                      <w:r w:rsidRPr="00F64CF6">
                        <w:rPr>
                          <w:rFonts w:ascii="Arial" w:hAnsi="Arial" w:cs="Arial"/>
                          <w:i/>
                          <w:sz w:val="18"/>
                          <w:szCs w:val="18"/>
                        </w:rPr>
                        <w:t>denvolksfest 2014 zwischen 8. und 18. August erwartet. Dies wäre absol</w:t>
                      </w:r>
                      <w:r w:rsidRPr="00F64CF6">
                        <w:rPr>
                          <w:rFonts w:ascii="Arial" w:hAnsi="Arial" w:cs="Arial"/>
                          <w:i/>
                          <w:sz w:val="18"/>
                          <w:szCs w:val="18"/>
                        </w:rPr>
                        <w:t>u</w:t>
                      </w:r>
                      <w:r w:rsidRPr="00F64CF6">
                        <w:rPr>
                          <w:rFonts w:ascii="Arial" w:hAnsi="Arial" w:cs="Arial"/>
                          <w:i/>
                          <w:sz w:val="18"/>
                          <w:szCs w:val="18"/>
                        </w:rPr>
                        <w:t>ter Rekord in der mehr als 200-jährigen G</w:t>
                      </w:r>
                      <w:r w:rsidRPr="00F64CF6">
                        <w:rPr>
                          <w:rFonts w:ascii="Arial" w:hAnsi="Arial" w:cs="Arial"/>
                          <w:i/>
                          <w:sz w:val="18"/>
                          <w:szCs w:val="18"/>
                        </w:rPr>
                        <w:t>e</w:t>
                      </w:r>
                      <w:r w:rsidRPr="00F64CF6">
                        <w:rPr>
                          <w:rFonts w:ascii="Arial" w:hAnsi="Arial" w:cs="Arial"/>
                          <w:i/>
                          <w:sz w:val="18"/>
                          <w:szCs w:val="18"/>
                        </w:rPr>
                        <w:t>schichte des zweitgrößten bayerischen Volksfest</w:t>
                      </w:r>
                      <w:r w:rsidR="00621967">
                        <w:rPr>
                          <w:rFonts w:ascii="Arial" w:hAnsi="Arial" w:cs="Arial"/>
                          <w:i/>
                          <w:sz w:val="18"/>
                          <w:szCs w:val="18"/>
                        </w:rPr>
                        <w:t>e</w:t>
                      </w:r>
                      <w:r w:rsidRPr="00F64CF6">
                        <w:rPr>
                          <w:rFonts w:ascii="Arial" w:hAnsi="Arial" w:cs="Arial"/>
                          <w:i/>
                          <w:sz w:val="18"/>
                          <w:szCs w:val="18"/>
                        </w:rPr>
                        <w:t>s.</w:t>
                      </w:r>
                    </w:p>
                    <w:p w:rsidR="00F64CF6" w:rsidRDefault="00F64CF6" w:rsidP="00F64CF6">
                      <w:pPr>
                        <w:spacing w:line="276" w:lineRule="auto"/>
                        <w:rPr>
                          <w:rFonts w:ascii="Arial" w:hAnsi="Arial" w:cs="Arial"/>
                          <w:i/>
                          <w:sz w:val="18"/>
                          <w:szCs w:val="18"/>
                        </w:rPr>
                      </w:pPr>
                    </w:p>
                    <w:p w:rsidR="00EF55FB" w:rsidRPr="00350AC3" w:rsidRDefault="00EF55FB" w:rsidP="00EF55FB">
                      <w:pPr>
                        <w:rPr>
                          <w:rFonts w:ascii="Arial" w:hAnsi="Arial" w:cs="Arial"/>
                          <w:i/>
                          <w:sz w:val="18"/>
                          <w:szCs w:val="18"/>
                        </w:rPr>
                      </w:pPr>
                      <w:r w:rsidRPr="00350AC3">
                        <w:rPr>
                          <w:rFonts w:ascii="Arial" w:hAnsi="Arial" w:cs="Arial"/>
                          <w:i/>
                          <w:sz w:val="18"/>
                          <w:szCs w:val="18"/>
                        </w:rPr>
                        <w:t>Foto: Fotowerbung Bernhard, Ve</w:t>
                      </w:r>
                      <w:r>
                        <w:rPr>
                          <w:rFonts w:ascii="Arial" w:hAnsi="Arial" w:cs="Arial"/>
                          <w:i/>
                          <w:sz w:val="18"/>
                          <w:szCs w:val="18"/>
                        </w:rPr>
                        <w:t>nus-</w:t>
                      </w:r>
                      <w:r w:rsidRPr="00350AC3">
                        <w:rPr>
                          <w:rFonts w:ascii="Arial" w:hAnsi="Arial" w:cs="Arial"/>
                          <w:i/>
                          <w:sz w:val="18"/>
                          <w:szCs w:val="18"/>
                        </w:rPr>
                        <w:t>Werbeagentur</w:t>
                      </w:r>
                    </w:p>
                    <w:p w:rsidR="00EF55FB" w:rsidRPr="00F64CF6" w:rsidRDefault="00EF55FB" w:rsidP="00F64CF6">
                      <w:pPr>
                        <w:spacing w:line="276" w:lineRule="auto"/>
                        <w:rPr>
                          <w:rFonts w:ascii="Arial" w:hAnsi="Arial" w:cs="Arial"/>
                          <w:i/>
                          <w:sz w:val="18"/>
                          <w:szCs w:val="18"/>
                        </w:rPr>
                      </w:pPr>
                    </w:p>
                    <w:p w:rsidR="00F64CF6" w:rsidRDefault="00F64CF6"/>
                  </w:txbxContent>
                </v:textbox>
              </v:shape>
            </w:pict>
          </mc:Fallback>
        </mc:AlternateContent>
      </w:r>
    </w:p>
    <w:p w:rsidR="00621967" w:rsidRDefault="00621967" w:rsidP="000852F7">
      <w:pPr>
        <w:spacing w:line="276" w:lineRule="auto"/>
        <w:ind w:right="29"/>
        <w:jc w:val="both"/>
        <w:rPr>
          <w:rFonts w:ascii="Arial" w:hAnsi="Arial" w:cs="Arial"/>
          <w:b/>
          <w:bCs/>
          <w:i/>
          <w:iCs/>
        </w:rPr>
      </w:pPr>
    </w:p>
    <w:p w:rsidR="00621967" w:rsidRDefault="00621967" w:rsidP="000852F7">
      <w:pPr>
        <w:spacing w:line="276" w:lineRule="auto"/>
        <w:ind w:right="29"/>
        <w:jc w:val="both"/>
        <w:rPr>
          <w:rFonts w:ascii="Arial" w:hAnsi="Arial" w:cs="Arial"/>
          <w:b/>
          <w:bCs/>
          <w:i/>
          <w:iCs/>
        </w:rPr>
      </w:pPr>
    </w:p>
    <w:p w:rsidR="00F64CF6" w:rsidRDefault="00F64CF6" w:rsidP="000852F7">
      <w:pPr>
        <w:spacing w:line="276" w:lineRule="auto"/>
        <w:ind w:right="29"/>
        <w:jc w:val="both"/>
        <w:rPr>
          <w:rFonts w:ascii="Arial" w:hAnsi="Arial" w:cs="Arial"/>
          <w:b/>
          <w:bCs/>
          <w:i/>
          <w:iCs/>
        </w:rPr>
      </w:pPr>
    </w:p>
    <w:p w:rsidR="00621967" w:rsidRDefault="00621967" w:rsidP="000852F7">
      <w:pPr>
        <w:spacing w:line="276" w:lineRule="auto"/>
        <w:ind w:right="29"/>
        <w:jc w:val="both"/>
        <w:rPr>
          <w:rFonts w:ascii="Arial" w:hAnsi="Arial" w:cs="Arial"/>
          <w:b/>
          <w:bCs/>
          <w:i/>
          <w:iCs/>
          <w:noProof/>
        </w:rPr>
      </w:pPr>
    </w:p>
    <w:p w:rsidR="00621967" w:rsidRDefault="00621967" w:rsidP="000852F7">
      <w:pPr>
        <w:spacing w:line="276" w:lineRule="auto"/>
        <w:ind w:right="29"/>
        <w:jc w:val="both"/>
        <w:rPr>
          <w:rFonts w:ascii="Arial" w:hAnsi="Arial" w:cs="Arial"/>
          <w:b/>
          <w:bCs/>
          <w:i/>
          <w:iCs/>
          <w:noProof/>
        </w:rPr>
      </w:pPr>
    </w:p>
    <w:p w:rsidR="00F64CF6" w:rsidRDefault="00621967" w:rsidP="000852F7">
      <w:pPr>
        <w:spacing w:line="276" w:lineRule="auto"/>
        <w:ind w:right="29"/>
        <w:jc w:val="both"/>
        <w:rPr>
          <w:rFonts w:ascii="Arial" w:hAnsi="Arial" w:cs="Arial"/>
          <w:b/>
          <w:bCs/>
          <w:i/>
          <w:iCs/>
        </w:rPr>
      </w:pPr>
      <w:r w:rsidRPr="00F64CF6">
        <w:rPr>
          <w:rFonts w:ascii="Arial" w:hAnsi="Arial" w:cs="Arial"/>
          <w:b/>
          <w:bCs/>
          <w:i/>
          <w:iCs/>
          <w:noProof/>
        </w:rPr>
        <mc:AlternateContent>
          <mc:Choice Requires="wps">
            <w:drawing>
              <wp:anchor distT="0" distB="0" distL="114300" distR="114300" simplePos="0" relativeHeight="251661312" behindDoc="0" locked="0" layoutInCell="1" allowOverlap="1" wp14:anchorId="5B906600" wp14:editId="4DA60835">
                <wp:simplePos x="0" y="0"/>
                <wp:positionH relativeFrom="column">
                  <wp:posOffset>-58601</wp:posOffset>
                </wp:positionH>
                <wp:positionV relativeFrom="paragraph">
                  <wp:posOffset>2243274</wp:posOffset>
                </wp:positionV>
                <wp:extent cx="4767126" cy="972457"/>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126" cy="972457"/>
                        </a:xfrm>
                        <a:prstGeom prst="rect">
                          <a:avLst/>
                        </a:prstGeom>
                        <a:solidFill>
                          <a:srgbClr val="FFFFFF"/>
                        </a:solidFill>
                        <a:ln w="9525">
                          <a:noFill/>
                          <a:miter lim="800000"/>
                          <a:headEnd/>
                          <a:tailEnd/>
                        </a:ln>
                      </wps:spPr>
                      <wps:txbx>
                        <w:txbxContent>
                          <w:p w:rsidR="00F64CF6" w:rsidRDefault="00F64CF6" w:rsidP="00F64CF6">
                            <w:pPr>
                              <w:spacing w:line="276" w:lineRule="auto"/>
                              <w:rPr>
                                <w:rFonts w:ascii="Arial" w:hAnsi="Arial" w:cs="Arial"/>
                                <w:i/>
                                <w:sz w:val="18"/>
                                <w:szCs w:val="18"/>
                              </w:rPr>
                            </w:pPr>
                            <w:r w:rsidRPr="00F64CF6">
                              <w:rPr>
                                <w:rFonts w:ascii="Arial" w:hAnsi="Arial" w:cs="Arial"/>
                                <w:i/>
                                <w:sz w:val="18"/>
                                <w:szCs w:val="18"/>
                              </w:rPr>
                              <w:t>Die Ostbayernschau zählt zu den größten Verbraucherausstellungen in Deutschland. In diesem Jahr werden zur „niederbayerischen Weltausstellung“, die immer parallel zum Gäubodenvolksfest</w:t>
                            </w:r>
                            <w:r w:rsidRPr="00F64CF6">
                              <w:rPr>
                                <w:i/>
                              </w:rPr>
                              <w:t xml:space="preserve"> </w:t>
                            </w:r>
                            <w:r w:rsidR="00EF55FB">
                              <w:rPr>
                                <w:rFonts w:ascii="Arial" w:hAnsi="Arial" w:cs="Arial"/>
                                <w:i/>
                                <w:sz w:val="18"/>
                                <w:szCs w:val="18"/>
                              </w:rPr>
                              <w:t>in Straubing stattfindet, wieder über 44</w:t>
                            </w:r>
                            <w:r w:rsidRPr="00F64CF6">
                              <w:rPr>
                                <w:rFonts w:ascii="Arial" w:hAnsi="Arial" w:cs="Arial"/>
                                <w:i/>
                                <w:sz w:val="18"/>
                                <w:szCs w:val="18"/>
                              </w:rPr>
                              <w:t>0.000 Besu</w:t>
                            </w:r>
                            <w:r>
                              <w:rPr>
                                <w:rFonts w:ascii="Arial" w:hAnsi="Arial" w:cs="Arial"/>
                                <w:i/>
                                <w:sz w:val="18"/>
                                <w:szCs w:val="18"/>
                              </w:rPr>
                              <w:t>cher erwartet.</w:t>
                            </w:r>
                          </w:p>
                          <w:p w:rsidR="00EF55FB" w:rsidRDefault="00EF55FB" w:rsidP="00F64CF6">
                            <w:pPr>
                              <w:spacing w:line="276" w:lineRule="auto"/>
                              <w:rPr>
                                <w:rFonts w:ascii="Arial" w:hAnsi="Arial" w:cs="Arial"/>
                                <w:i/>
                                <w:sz w:val="18"/>
                                <w:szCs w:val="18"/>
                              </w:rPr>
                            </w:pPr>
                          </w:p>
                          <w:p w:rsidR="00EF55FB" w:rsidRPr="00350AC3" w:rsidRDefault="00EF55FB" w:rsidP="00EF55FB">
                            <w:pPr>
                              <w:rPr>
                                <w:rFonts w:ascii="Arial" w:hAnsi="Arial" w:cs="Arial"/>
                                <w:i/>
                                <w:sz w:val="18"/>
                                <w:szCs w:val="18"/>
                              </w:rPr>
                            </w:pPr>
                            <w:r w:rsidRPr="00350AC3">
                              <w:rPr>
                                <w:rFonts w:ascii="Arial" w:hAnsi="Arial" w:cs="Arial"/>
                                <w:i/>
                                <w:sz w:val="18"/>
                                <w:szCs w:val="18"/>
                              </w:rPr>
                              <w:t>Foto: Fotowerbung Bernhard, Ve</w:t>
                            </w:r>
                            <w:r>
                              <w:rPr>
                                <w:rFonts w:ascii="Arial" w:hAnsi="Arial" w:cs="Arial"/>
                                <w:i/>
                                <w:sz w:val="18"/>
                                <w:szCs w:val="18"/>
                              </w:rPr>
                              <w:t>nus-</w:t>
                            </w:r>
                            <w:r w:rsidRPr="00350AC3">
                              <w:rPr>
                                <w:rFonts w:ascii="Arial" w:hAnsi="Arial" w:cs="Arial"/>
                                <w:i/>
                                <w:sz w:val="18"/>
                                <w:szCs w:val="18"/>
                              </w:rPr>
                              <w:t>Werbeagentur</w:t>
                            </w:r>
                          </w:p>
                          <w:p w:rsidR="00EF55FB" w:rsidRDefault="00EF55FB" w:rsidP="00F64CF6">
                            <w:pPr>
                              <w:spacing w:line="276" w:lineRule="auto"/>
                              <w:rPr>
                                <w:rFonts w:ascii="Arial" w:hAnsi="Arial" w:cs="Arial"/>
                                <w:i/>
                                <w:sz w:val="18"/>
                                <w:szCs w:val="18"/>
                              </w:rPr>
                            </w:pPr>
                          </w:p>
                          <w:p w:rsidR="00EF55FB" w:rsidRDefault="00EF55FB" w:rsidP="00EF55FB">
                            <w:pPr>
                              <w:rPr>
                                <w:rFonts w:ascii="Arial" w:hAnsi="Arial" w:cs="Arial"/>
                                <w:i/>
                                <w:sz w:val="18"/>
                                <w:szCs w:val="18"/>
                              </w:rPr>
                            </w:pPr>
                          </w:p>
                          <w:p w:rsidR="00EF55FB" w:rsidRPr="00F64CF6" w:rsidRDefault="00EF55FB" w:rsidP="00F64CF6">
                            <w:pPr>
                              <w:spacing w:line="276" w:lineRule="auto"/>
                              <w:rPr>
                                <w:rFonts w:ascii="Arial" w:hAnsi="Arial" w:cs="Arial"/>
                                <w:i/>
                                <w:sz w:val="18"/>
                                <w:szCs w:val="18"/>
                              </w:rPr>
                            </w:pPr>
                          </w:p>
                          <w:p w:rsidR="00F64CF6" w:rsidRDefault="00F64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pt;margin-top:176.65pt;width:375.35pt;height:7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" stroked="f">
                <v:textbox>
                  <w:txbxContent>
                    <w:p w:rsidR="00F64CF6" w:rsidRDefault="00F64CF6" w:rsidP="00F64CF6">
                      <w:pPr>
                        <w:spacing w:line="276" w:lineRule="auto"/>
                        <w:rPr>
                          <w:rFonts w:ascii="Arial" w:hAnsi="Arial" w:cs="Arial"/>
                          <w:i/>
                          <w:sz w:val="18"/>
                          <w:szCs w:val="18"/>
                        </w:rPr>
                      </w:pPr>
                      <w:r w:rsidRPr="00F64CF6">
                        <w:rPr>
                          <w:rFonts w:ascii="Arial" w:hAnsi="Arial" w:cs="Arial"/>
                          <w:i/>
                          <w:sz w:val="18"/>
                          <w:szCs w:val="18"/>
                        </w:rPr>
                        <w:t>Die Ostbayernschau zählt zu den größten Verbraucherausstellungen in Deutschland. In diesem Jahr werden zur „niederbayerischen Weltausstellung“, die immer parallel zum Gäubodenvolksfest</w:t>
                      </w:r>
                      <w:r w:rsidRPr="00F64CF6">
                        <w:rPr>
                          <w:i/>
                        </w:rPr>
                        <w:t xml:space="preserve"> </w:t>
                      </w:r>
                      <w:r w:rsidR="00EF55FB">
                        <w:rPr>
                          <w:rFonts w:ascii="Arial" w:hAnsi="Arial" w:cs="Arial"/>
                          <w:i/>
                          <w:sz w:val="18"/>
                          <w:szCs w:val="18"/>
                        </w:rPr>
                        <w:t>in Straubing stattfindet, wieder über 44</w:t>
                      </w:r>
                      <w:r w:rsidRPr="00F64CF6">
                        <w:rPr>
                          <w:rFonts w:ascii="Arial" w:hAnsi="Arial" w:cs="Arial"/>
                          <w:i/>
                          <w:sz w:val="18"/>
                          <w:szCs w:val="18"/>
                        </w:rPr>
                        <w:t>0.000 Besu</w:t>
                      </w:r>
                      <w:r>
                        <w:rPr>
                          <w:rFonts w:ascii="Arial" w:hAnsi="Arial" w:cs="Arial"/>
                          <w:i/>
                          <w:sz w:val="18"/>
                          <w:szCs w:val="18"/>
                        </w:rPr>
                        <w:t>cher erwartet.</w:t>
                      </w:r>
                    </w:p>
                    <w:p w:rsidR="00EF55FB" w:rsidRDefault="00EF55FB" w:rsidP="00F64CF6">
                      <w:pPr>
                        <w:spacing w:line="276" w:lineRule="auto"/>
                        <w:rPr>
                          <w:rFonts w:ascii="Arial" w:hAnsi="Arial" w:cs="Arial"/>
                          <w:i/>
                          <w:sz w:val="18"/>
                          <w:szCs w:val="18"/>
                        </w:rPr>
                      </w:pPr>
                    </w:p>
                    <w:p w:rsidR="00EF55FB" w:rsidRPr="00350AC3" w:rsidRDefault="00EF55FB" w:rsidP="00EF55FB">
                      <w:pPr>
                        <w:rPr>
                          <w:rFonts w:ascii="Arial" w:hAnsi="Arial" w:cs="Arial"/>
                          <w:i/>
                          <w:sz w:val="18"/>
                          <w:szCs w:val="18"/>
                        </w:rPr>
                      </w:pPr>
                      <w:r w:rsidRPr="00350AC3">
                        <w:rPr>
                          <w:rFonts w:ascii="Arial" w:hAnsi="Arial" w:cs="Arial"/>
                          <w:i/>
                          <w:sz w:val="18"/>
                          <w:szCs w:val="18"/>
                        </w:rPr>
                        <w:t>Foto: Fotowerbung Bernhard, Ve</w:t>
                      </w:r>
                      <w:r>
                        <w:rPr>
                          <w:rFonts w:ascii="Arial" w:hAnsi="Arial" w:cs="Arial"/>
                          <w:i/>
                          <w:sz w:val="18"/>
                          <w:szCs w:val="18"/>
                        </w:rPr>
                        <w:t>nus-</w:t>
                      </w:r>
                      <w:r w:rsidRPr="00350AC3">
                        <w:rPr>
                          <w:rFonts w:ascii="Arial" w:hAnsi="Arial" w:cs="Arial"/>
                          <w:i/>
                          <w:sz w:val="18"/>
                          <w:szCs w:val="18"/>
                        </w:rPr>
                        <w:t>Werbeagentur</w:t>
                      </w:r>
                    </w:p>
                    <w:p w:rsidR="00EF55FB" w:rsidRDefault="00EF55FB" w:rsidP="00F64CF6">
                      <w:pPr>
                        <w:spacing w:line="276" w:lineRule="auto"/>
                        <w:rPr>
                          <w:rFonts w:ascii="Arial" w:hAnsi="Arial" w:cs="Arial"/>
                          <w:i/>
                          <w:sz w:val="18"/>
                          <w:szCs w:val="18"/>
                        </w:rPr>
                      </w:pPr>
                    </w:p>
                    <w:p w:rsidR="00EF55FB" w:rsidRDefault="00EF55FB" w:rsidP="00EF55FB">
                      <w:pPr>
                        <w:rPr>
                          <w:rFonts w:ascii="Arial" w:hAnsi="Arial" w:cs="Arial"/>
                          <w:i/>
                          <w:sz w:val="18"/>
                          <w:szCs w:val="18"/>
                        </w:rPr>
                      </w:pPr>
                    </w:p>
                    <w:p w:rsidR="00EF55FB" w:rsidRPr="00F64CF6" w:rsidRDefault="00EF55FB" w:rsidP="00F64CF6">
                      <w:pPr>
                        <w:spacing w:line="276" w:lineRule="auto"/>
                        <w:rPr>
                          <w:rFonts w:ascii="Arial" w:hAnsi="Arial" w:cs="Arial"/>
                          <w:i/>
                          <w:sz w:val="18"/>
                          <w:szCs w:val="18"/>
                        </w:rPr>
                      </w:pPr>
                    </w:p>
                    <w:p w:rsidR="00F64CF6" w:rsidRDefault="00F64CF6"/>
                  </w:txbxContent>
                </v:textbox>
              </v:shape>
            </w:pict>
          </mc:Fallback>
        </mc:AlternateContent>
      </w:r>
      <w:r w:rsidR="00F64CF6">
        <w:rPr>
          <w:rFonts w:ascii="Arial" w:hAnsi="Arial" w:cs="Arial"/>
          <w:b/>
          <w:bCs/>
          <w:i/>
          <w:iCs/>
          <w:noProof/>
        </w:rPr>
        <w:drawing>
          <wp:inline distT="0" distB="0" distL="0" distR="0" wp14:anchorId="7FEAFFD6" wp14:editId="7565C055">
            <wp:extent cx="3105896" cy="2242457"/>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hten2_s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970" cy="2256229"/>
                    </a:xfrm>
                    <a:prstGeom prst="rect">
                      <a:avLst/>
                    </a:prstGeom>
                  </pic:spPr>
                </pic:pic>
              </a:graphicData>
            </a:graphic>
          </wp:inline>
        </w:drawing>
      </w:r>
    </w:p>
    <w:p w:rsidR="00F64CF6" w:rsidRDefault="00F64CF6" w:rsidP="000852F7">
      <w:pPr>
        <w:spacing w:line="276" w:lineRule="auto"/>
        <w:ind w:right="29"/>
        <w:jc w:val="both"/>
        <w:rPr>
          <w:rFonts w:ascii="Arial" w:hAnsi="Arial" w:cs="Arial"/>
          <w:b/>
          <w:bCs/>
          <w:i/>
          <w:iCs/>
        </w:rPr>
      </w:pPr>
    </w:p>
    <w:p w:rsidR="00F64CF6" w:rsidRPr="008864B5" w:rsidRDefault="00F64CF6" w:rsidP="000852F7">
      <w:pPr>
        <w:spacing w:line="276" w:lineRule="auto"/>
        <w:ind w:right="29"/>
        <w:jc w:val="both"/>
        <w:rPr>
          <w:rFonts w:ascii="Arial" w:hAnsi="Arial" w:cs="Arial"/>
          <w:b/>
          <w:bCs/>
          <w:i/>
          <w:iCs/>
        </w:rPr>
      </w:pPr>
    </w:p>
    <w:p w:rsidR="004806FE" w:rsidRPr="00621967" w:rsidRDefault="004806FE" w:rsidP="0031642C">
      <w:pPr>
        <w:autoSpaceDE w:val="0"/>
        <w:autoSpaceDN w:val="0"/>
        <w:adjustRightInd w:val="0"/>
        <w:jc w:val="both"/>
        <w:rPr>
          <w:rFonts w:ascii="Arial" w:hAnsi="Arial" w:cs="Arial"/>
          <w:b/>
          <w:bCs/>
          <w:i/>
          <w:iCs/>
          <w:u w:val="single"/>
        </w:rPr>
      </w:pPr>
    </w:p>
    <w:p w:rsidR="00621967" w:rsidRDefault="00621967" w:rsidP="0031642C">
      <w:pPr>
        <w:autoSpaceDE w:val="0"/>
        <w:autoSpaceDN w:val="0"/>
        <w:adjustRightInd w:val="0"/>
        <w:jc w:val="both"/>
        <w:rPr>
          <w:rFonts w:ascii="Arial" w:hAnsi="Arial" w:cs="Arial"/>
          <w:b/>
          <w:bCs/>
          <w:i/>
          <w:iCs/>
          <w:noProof/>
        </w:rPr>
      </w:pPr>
    </w:p>
    <w:p w:rsidR="00621967" w:rsidRDefault="00621967" w:rsidP="0031642C">
      <w:pPr>
        <w:autoSpaceDE w:val="0"/>
        <w:autoSpaceDN w:val="0"/>
        <w:adjustRightInd w:val="0"/>
        <w:jc w:val="both"/>
        <w:rPr>
          <w:rFonts w:ascii="Arial" w:hAnsi="Arial" w:cs="Arial"/>
          <w:b/>
          <w:bCs/>
          <w:i/>
          <w:iCs/>
          <w:noProof/>
        </w:rPr>
      </w:pPr>
    </w:p>
    <w:p w:rsidR="00621967" w:rsidRDefault="00621967" w:rsidP="0031642C">
      <w:pPr>
        <w:autoSpaceDE w:val="0"/>
        <w:autoSpaceDN w:val="0"/>
        <w:adjustRightInd w:val="0"/>
        <w:jc w:val="both"/>
        <w:rPr>
          <w:rFonts w:ascii="Arial" w:hAnsi="Arial" w:cs="Arial"/>
          <w:b/>
          <w:bCs/>
          <w:i/>
          <w:iCs/>
          <w:noProof/>
        </w:rPr>
      </w:pPr>
    </w:p>
    <w:p w:rsidR="00F64CF6" w:rsidRDefault="00F64CF6" w:rsidP="0031642C">
      <w:pPr>
        <w:autoSpaceDE w:val="0"/>
        <w:autoSpaceDN w:val="0"/>
        <w:adjustRightInd w:val="0"/>
        <w:jc w:val="both"/>
        <w:rPr>
          <w:rFonts w:ascii="Arial" w:hAnsi="Arial" w:cs="Arial"/>
          <w:b/>
          <w:bCs/>
          <w:i/>
          <w:iCs/>
        </w:rPr>
      </w:pPr>
      <w:r>
        <w:rPr>
          <w:rFonts w:ascii="Arial" w:hAnsi="Arial" w:cs="Arial"/>
          <w:b/>
          <w:bCs/>
          <w:i/>
          <w:iCs/>
          <w:noProof/>
        </w:rPr>
        <w:drawing>
          <wp:inline distT="0" distB="0" distL="0" distR="0" wp14:anchorId="6DB7F184" wp14:editId="44B959A7">
            <wp:extent cx="2452914" cy="3448797"/>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hten3_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5076" cy="3451837"/>
                    </a:xfrm>
                    <a:prstGeom prst="rect">
                      <a:avLst/>
                    </a:prstGeom>
                  </pic:spPr>
                </pic:pic>
              </a:graphicData>
            </a:graphic>
          </wp:inline>
        </w:drawing>
      </w:r>
    </w:p>
    <w:p w:rsidR="00F64CF6" w:rsidRDefault="00621967" w:rsidP="0031642C">
      <w:pPr>
        <w:autoSpaceDE w:val="0"/>
        <w:autoSpaceDN w:val="0"/>
        <w:adjustRightInd w:val="0"/>
        <w:jc w:val="both"/>
        <w:rPr>
          <w:rFonts w:ascii="Arial" w:hAnsi="Arial" w:cs="Arial"/>
          <w:b/>
          <w:bCs/>
          <w:i/>
          <w:iCs/>
        </w:rPr>
      </w:pPr>
      <w:r w:rsidRPr="00F64CF6">
        <w:rPr>
          <w:rFonts w:ascii="Arial" w:hAnsi="Arial" w:cs="Arial"/>
          <w:b/>
          <w:bCs/>
          <w:i/>
          <w:iCs/>
          <w:noProof/>
        </w:rPr>
        <mc:AlternateContent>
          <mc:Choice Requires="wps">
            <w:drawing>
              <wp:anchor distT="0" distB="0" distL="114300" distR="114300" simplePos="0" relativeHeight="251663360" behindDoc="0" locked="0" layoutInCell="1" allowOverlap="1" wp14:anchorId="5AD2A63F" wp14:editId="5E40944E">
                <wp:simplePos x="0" y="0"/>
                <wp:positionH relativeFrom="column">
                  <wp:posOffset>-58601</wp:posOffset>
                </wp:positionH>
                <wp:positionV relativeFrom="paragraph">
                  <wp:posOffset>-2449</wp:posOffset>
                </wp:positionV>
                <wp:extent cx="4535714" cy="1211580"/>
                <wp:effectExtent l="0" t="0" r="0" b="762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714" cy="1211580"/>
                        </a:xfrm>
                        <a:prstGeom prst="rect">
                          <a:avLst/>
                        </a:prstGeom>
                        <a:solidFill>
                          <a:srgbClr val="FFFFFF"/>
                        </a:solidFill>
                        <a:ln w="9525">
                          <a:noFill/>
                          <a:miter lim="800000"/>
                          <a:headEnd/>
                          <a:tailEnd/>
                        </a:ln>
                      </wps:spPr>
                      <wps:txbx>
                        <w:txbxContent>
                          <w:p w:rsidR="00F64CF6" w:rsidRPr="00F64CF6" w:rsidRDefault="00F64CF6" w:rsidP="00F64CF6">
                            <w:pPr>
                              <w:spacing w:line="276" w:lineRule="auto"/>
                              <w:rPr>
                                <w:rFonts w:ascii="Arial" w:hAnsi="Arial" w:cs="Arial"/>
                                <w:i/>
                                <w:sz w:val="18"/>
                                <w:szCs w:val="18"/>
                              </w:rPr>
                            </w:pPr>
                            <w:r w:rsidRPr="00F64CF6">
                              <w:rPr>
                                <w:rFonts w:ascii="Arial" w:hAnsi="Arial" w:cs="Arial"/>
                                <w:i/>
                                <w:sz w:val="18"/>
                                <w:szCs w:val="18"/>
                              </w:rPr>
                              <w:t>Erleben, wie unsere Großmütter und Großväter sich einst auf den Volksfesten ve</w:t>
                            </w:r>
                            <w:r w:rsidRPr="00F64CF6">
                              <w:rPr>
                                <w:rFonts w:ascii="Arial" w:hAnsi="Arial" w:cs="Arial"/>
                                <w:i/>
                                <w:sz w:val="18"/>
                                <w:szCs w:val="18"/>
                              </w:rPr>
                              <w:t>r</w:t>
                            </w:r>
                            <w:r w:rsidRPr="00F64CF6">
                              <w:rPr>
                                <w:rFonts w:ascii="Arial" w:hAnsi="Arial" w:cs="Arial"/>
                                <w:i/>
                                <w:sz w:val="18"/>
                                <w:szCs w:val="18"/>
                              </w:rPr>
                              <w:t>gnügten: der historische Bereich des  Gäubodenvolksfest</w:t>
                            </w:r>
                            <w:r w:rsidR="00621967">
                              <w:rPr>
                                <w:rFonts w:ascii="Arial" w:hAnsi="Arial" w:cs="Arial"/>
                                <w:i/>
                                <w:sz w:val="18"/>
                                <w:szCs w:val="18"/>
                              </w:rPr>
                              <w:t>e</w:t>
                            </w:r>
                            <w:r w:rsidRPr="00F64CF6">
                              <w:rPr>
                                <w:rFonts w:ascii="Arial" w:hAnsi="Arial" w:cs="Arial"/>
                                <w:i/>
                                <w:sz w:val="18"/>
                                <w:szCs w:val="18"/>
                              </w:rPr>
                              <w:t>s macht es möglich: Fah</w:t>
                            </w:r>
                            <w:r w:rsidRPr="00F64CF6">
                              <w:rPr>
                                <w:rFonts w:ascii="Arial" w:hAnsi="Arial" w:cs="Arial"/>
                                <w:i/>
                                <w:sz w:val="18"/>
                                <w:szCs w:val="18"/>
                              </w:rPr>
                              <w:t>r</w:t>
                            </w:r>
                            <w:r w:rsidRPr="00F64CF6">
                              <w:rPr>
                                <w:rFonts w:ascii="Arial" w:hAnsi="Arial" w:cs="Arial"/>
                                <w:i/>
                                <w:sz w:val="18"/>
                                <w:szCs w:val="18"/>
                              </w:rPr>
                              <w:t>geschäfte und Bierzeltstimmung wie „anno dazumal“ faszinieren immer mehr Bes</w:t>
                            </w:r>
                            <w:r w:rsidRPr="00F64CF6">
                              <w:rPr>
                                <w:rFonts w:ascii="Arial" w:hAnsi="Arial" w:cs="Arial"/>
                                <w:i/>
                                <w:sz w:val="18"/>
                                <w:szCs w:val="18"/>
                              </w:rPr>
                              <w:t>u</w:t>
                            </w:r>
                            <w:r w:rsidRPr="00F64CF6">
                              <w:rPr>
                                <w:rFonts w:ascii="Arial" w:hAnsi="Arial" w:cs="Arial"/>
                                <w:i/>
                                <w:sz w:val="18"/>
                                <w:szCs w:val="18"/>
                              </w:rPr>
                              <w:t>cher des zweitgrößten bayerischen Volksfest</w:t>
                            </w:r>
                            <w:r w:rsidR="00EF55FB">
                              <w:rPr>
                                <w:rFonts w:ascii="Arial" w:hAnsi="Arial" w:cs="Arial"/>
                                <w:i/>
                                <w:sz w:val="18"/>
                                <w:szCs w:val="18"/>
                              </w:rPr>
                              <w:t>e</w:t>
                            </w:r>
                            <w:r w:rsidRPr="00F64CF6">
                              <w:rPr>
                                <w:rFonts w:ascii="Arial" w:hAnsi="Arial" w:cs="Arial"/>
                                <w:i/>
                                <w:sz w:val="18"/>
                                <w:szCs w:val="18"/>
                              </w:rPr>
                              <w:t>s.</w:t>
                            </w:r>
                          </w:p>
                          <w:p w:rsidR="00F64CF6" w:rsidRDefault="00F64CF6" w:rsidP="00F64CF6">
                            <w:pPr>
                              <w:spacing w:line="276" w:lineRule="auto"/>
                              <w:rPr>
                                <w:rFonts w:ascii="Arial" w:hAnsi="Arial" w:cs="Arial"/>
                                <w:i/>
                                <w:sz w:val="18"/>
                                <w:szCs w:val="18"/>
                              </w:rPr>
                            </w:pPr>
                          </w:p>
                          <w:p w:rsidR="00EF55FB" w:rsidRPr="00350AC3" w:rsidRDefault="00EF55FB" w:rsidP="00EF55FB">
                            <w:pPr>
                              <w:rPr>
                                <w:rFonts w:ascii="Arial" w:hAnsi="Arial" w:cs="Arial"/>
                                <w:i/>
                                <w:sz w:val="18"/>
                                <w:szCs w:val="18"/>
                              </w:rPr>
                            </w:pPr>
                            <w:r w:rsidRPr="00350AC3">
                              <w:rPr>
                                <w:rFonts w:ascii="Arial" w:hAnsi="Arial" w:cs="Arial"/>
                                <w:i/>
                                <w:sz w:val="18"/>
                                <w:szCs w:val="18"/>
                              </w:rPr>
                              <w:t>Foto: Fotowerbung Bernhard, Ve</w:t>
                            </w:r>
                            <w:r>
                              <w:rPr>
                                <w:rFonts w:ascii="Arial" w:hAnsi="Arial" w:cs="Arial"/>
                                <w:i/>
                                <w:sz w:val="18"/>
                                <w:szCs w:val="18"/>
                              </w:rPr>
                              <w:t>nus-</w:t>
                            </w:r>
                            <w:r w:rsidRPr="00350AC3">
                              <w:rPr>
                                <w:rFonts w:ascii="Arial" w:hAnsi="Arial" w:cs="Arial"/>
                                <w:i/>
                                <w:sz w:val="18"/>
                                <w:szCs w:val="18"/>
                              </w:rPr>
                              <w:t>Werbeagentur</w:t>
                            </w:r>
                          </w:p>
                          <w:p w:rsidR="00EF55FB" w:rsidRPr="00F64CF6" w:rsidRDefault="00EF55FB" w:rsidP="00F64CF6">
                            <w:pPr>
                              <w:spacing w:line="276" w:lineRule="auto"/>
                              <w:rPr>
                                <w:rFonts w:ascii="Arial" w:hAnsi="Arial" w:cs="Arial"/>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pt;margin-top:-.2pt;width:357.15pt;height:9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" stroked="f">
                <v:textbox>
                  <w:txbxContent>
                    <w:p w:rsidR="00F64CF6" w:rsidRPr="00F64CF6" w:rsidRDefault="00F64CF6" w:rsidP="00F64CF6">
                      <w:pPr>
                        <w:spacing w:line="276" w:lineRule="auto"/>
                        <w:rPr>
                          <w:rFonts w:ascii="Arial" w:hAnsi="Arial" w:cs="Arial"/>
                          <w:i/>
                          <w:sz w:val="18"/>
                          <w:szCs w:val="18"/>
                        </w:rPr>
                      </w:pPr>
                      <w:r w:rsidRPr="00F64CF6">
                        <w:rPr>
                          <w:rFonts w:ascii="Arial" w:hAnsi="Arial" w:cs="Arial"/>
                          <w:i/>
                          <w:sz w:val="18"/>
                          <w:szCs w:val="18"/>
                        </w:rPr>
                        <w:t>Erleben, wie unsere Großmütter und Großväter sich einst auf den Volksfesten ve</w:t>
                      </w:r>
                      <w:r w:rsidRPr="00F64CF6">
                        <w:rPr>
                          <w:rFonts w:ascii="Arial" w:hAnsi="Arial" w:cs="Arial"/>
                          <w:i/>
                          <w:sz w:val="18"/>
                          <w:szCs w:val="18"/>
                        </w:rPr>
                        <w:t>r</w:t>
                      </w:r>
                      <w:r w:rsidRPr="00F64CF6">
                        <w:rPr>
                          <w:rFonts w:ascii="Arial" w:hAnsi="Arial" w:cs="Arial"/>
                          <w:i/>
                          <w:sz w:val="18"/>
                          <w:szCs w:val="18"/>
                        </w:rPr>
                        <w:t>gnügten: der historische Bereich des  Gäubodenvolksfest</w:t>
                      </w:r>
                      <w:r w:rsidR="00621967">
                        <w:rPr>
                          <w:rFonts w:ascii="Arial" w:hAnsi="Arial" w:cs="Arial"/>
                          <w:i/>
                          <w:sz w:val="18"/>
                          <w:szCs w:val="18"/>
                        </w:rPr>
                        <w:t>e</w:t>
                      </w:r>
                      <w:r w:rsidRPr="00F64CF6">
                        <w:rPr>
                          <w:rFonts w:ascii="Arial" w:hAnsi="Arial" w:cs="Arial"/>
                          <w:i/>
                          <w:sz w:val="18"/>
                          <w:szCs w:val="18"/>
                        </w:rPr>
                        <w:t>s macht es möglich: Fah</w:t>
                      </w:r>
                      <w:r w:rsidRPr="00F64CF6">
                        <w:rPr>
                          <w:rFonts w:ascii="Arial" w:hAnsi="Arial" w:cs="Arial"/>
                          <w:i/>
                          <w:sz w:val="18"/>
                          <w:szCs w:val="18"/>
                        </w:rPr>
                        <w:t>r</w:t>
                      </w:r>
                      <w:r w:rsidRPr="00F64CF6">
                        <w:rPr>
                          <w:rFonts w:ascii="Arial" w:hAnsi="Arial" w:cs="Arial"/>
                          <w:i/>
                          <w:sz w:val="18"/>
                          <w:szCs w:val="18"/>
                        </w:rPr>
                        <w:t>geschäfte und Bierzeltstimmung wie „anno dazumal“ faszinieren immer mehr Bes</w:t>
                      </w:r>
                      <w:r w:rsidRPr="00F64CF6">
                        <w:rPr>
                          <w:rFonts w:ascii="Arial" w:hAnsi="Arial" w:cs="Arial"/>
                          <w:i/>
                          <w:sz w:val="18"/>
                          <w:szCs w:val="18"/>
                        </w:rPr>
                        <w:t>u</w:t>
                      </w:r>
                      <w:r w:rsidRPr="00F64CF6">
                        <w:rPr>
                          <w:rFonts w:ascii="Arial" w:hAnsi="Arial" w:cs="Arial"/>
                          <w:i/>
                          <w:sz w:val="18"/>
                          <w:szCs w:val="18"/>
                        </w:rPr>
                        <w:t>cher des zweitgrößten bayerischen Volksfest</w:t>
                      </w:r>
                      <w:r w:rsidR="00EF55FB">
                        <w:rPr>
                          <w:rFonts w:ascii="Arial" w:hAnsi="Arial" w:cs="Arial"/>
                          <w:i/>
                          <w:sz w:val="18"/>
                          <w:szCs w:val="18"/>
                        </w:rPr>
                        <w:t>e</w:t>
                      </w:r>
                      <w:r w:rsidRPr="00F64CF6">
                        <w:rPr>
                          <w:rFonts w:ascii="Arial" w:hAnsi="Arial" w:cs="Arial"/>
                          <w:i/>
                          <w:sz w:val="18"/>
                          <w:szCs w:val="18"/>
                        </w:rPr>
                        <w:t>s.</w:t>
                      </w:r>
                    </w:p>
                    <w:p w:rsidR="00F64CF6" w:rsidRDefault="00F64CF6" w:rsidP="00F64CF6">
                      <w:pPr>
                        <w:spacing w:line="276" w:lineRule="auto"/>
                        <w:rPr>
                          <w:rFonts w:ascii="Arial" w:hAnsi="Arial" w:cs="Arial"/>
                          <w:i/>
                          <w:sz w:val="18"/>
                          <w:szCs w:val="18"/>
                        </w:rPr>
                      </w:pPr>
                    </w:p>
                    <w:p w:rsidR="00EF55FB" w:rsidRPr="00350AC3" w:rsidRDefault="00EF55FB" w:rsidP="00EF55FB">
                      <w:pPr>
                        <w:rPr>
                          <w:rFonts w:ascii="Arial" w:hAnsi="Arial" w:cs="Arial"/>
                          <w:i/>
                          <w:sz w:val="18"/>
                          <w:szCs w:val="18"/>
                        </w:rPr>
                      </w:pPr>
                      <w:r w:rsidRPr="00350AC3">
                        <w:rPr>
                          <w:rFonts w:ascii="Arial" w:hAnsi="Arial" w:cs="Arial"/>
                          <w:i/>
                          <w:sz w:val="18"/>
                          <w:szCs w:val="18"/>
                        </w:rPr>
                        <w:t>Foto: Fotowerbung Bernhard, Ve</w:t>
                      </w:r>
                      <w:r>
                        <w:rPr>
                          <w:rFonts w:ascii="Arial" w:hAnsi="Arial" w:cs="Arial"/>
                          <w:i/>
                          <w:sz w:val="18"/>
                          <w:szCs w:val="18"/>
                        </w:rPr>
                        <w:t>nus-</w:t>
                      </w:r>
                      <w:r w:rsidRPr="00350AC3">
                        <w:rPr>
                          <w:rFonts w:ascii="Arial" w:hAnsi="Arial" w:cs="Arial"/>
                          <w:i/>
                          <w:sz w:val="18"/>
                          <w:szCs w:val="18"/>
                        </w:rPr>
                        <w:t>Werbeagentur</w:t>
                      </w:r>
                    </w:p>
                    <w:p w:rsidR="00EF55FB" w:rsidRPr="00F64CF6" w:rsidRDefault="00EF55FB" w:rsidP="00F64CF6">
                      <w:pPr>
                        <w:spacing w:line="276" w:lineRule="auto"/>
                        <w:rPr>
                          <w:rFonts w:ascii="Arial" w:hAnsi="Arial" w:cs="Arial"/>
                          <w:i/>
                          <w:sz w:val="18"/>
                          <w:szCs w:val="18"/>
                        </w:rPr>
                      </w:pPr>
                    </w:p>
                  </w:txbxContent>
                </v:textbox>
              </v:shape>
            </w:pict>
          </mc:Fallback>
        </mc:AlternateContent>
      </w:r>
    </w:p>
    <w:p w:rsidR="00F64CF6" w:rsidRDefault="00F64CF6" w:rsidP="0031642C">
      <w:pPr>
        <w:autoSpaceDE w:val="0"/>
        <w:autoSpaceDN w:val="0"/>
        <w:adjustRightInd w:val="0"/>
        <w:jc w:val="both"/>
        <w:rPr>
          <w:rFonts w:ascii="Arial" w:hAnsi="Arial" w:cs="Arial"/>
          <w:b/>
          <w:bCs/>
          <w:i/>
          <w:iCs/>
        </w:rPr>
      </w:pPr>
    </w:p>
    <w:p w:rsidR="00F64CF6" w:rsidRDefault="00F64CF6"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4806FE" w:rsidRDefault="00410D55" w:rsidP="0031642C">
      <w:pPr>
        <w:autoSpaceDE w:val="0"/>
        <w:autoSpaceDN w:val="0"/>
        <w:adjustRightInd w:val="0"/>
        <w:jc w:val="both"/>
        <w:rPr>
          <w:rFonts w:ascii="Arial" w:hAnsi="Arial" w:cs="Arial"/>
          <w:b/>
          <w:bCs/>
          <w:i/>
          <w:iCs/>
        </w:rPr>
      </w:pPr>
      <w:r w:rsidRPr="008864B5">
        <w:rPr>
          <w:rFonts w:ascii="Arial" w:hAnsi="Arial" w:cs="Arial"/>
          <w:b/>
          <w:bCs/>
          <w:i/>
          <w:iCs/>
        </w:rPr>
        <w:t>Hin</w:t>
      </w:r>
      <w:r w:rsidR="000C161A" w:rsidRPr="008864B5">
        <w:rPr>
          <w:rFonts w:ascii="Arial" w:hAnsi="Arial" w:cs="Arial"/>
          <w:b/>
          <w:bCs/>
          <w:i/>
          <w:iCs/>
        </w:rPr>
        <w:t xml:space="preserve">weis für die Redaktion: </w:t>
      </w:r>
    </w:p>
    <w:p w:rsidR="004E1D9A" w:rsidRPr="008864B5" w:rsidRDefault="000C161A" w:rsidP="0031642C">
      <w:pPr>
        <w:autoSpaceDE w:val="0"/>
        <w:autoSpaceDN w:val="0"/>
        <w:adjustRightInd w:val="0"/>
        <w:jc w:val="both"/>
      </w:pPr>
      <w:r w:rsidRPr="008864B5">
        <w:rPr>
          <w:rFonts w:ascii="Arial" w:hAnsi="Arial" w:cs="Arial"/>
          <w:b/>
          <w:bCs/>
          <w:i/>
          <w:iCs/>
        </w:rPr>
        <w:t xml:space="preserve">Weitere </w:t>
      </w:r>
      <w:r w:rsidR="00410D55" w:rsidRPr="008864B5">
        <w:rPr>
          <w:rFonts w:ascii="Arial" w:hAnsi="Arial" w:cs="Arial"/>
          <w:b/>
          <w:bCs/>
          <w:i/>
          <w:iCs/>
        </w:rPr>
        <w:t>Pressetexte und attraktive Fotos in Druckqualität fi</w:t>
      </w:r>
      <w:r w:rsidR="00410D55" w:rsidRPr="008864B5">
        <w:rPr>
          <w:rFonts w:ascii="Arial" w:hAnsi="Arial" w:cs="Arial"/>
          <w:b/>
          <w:bCs/>
          <w:i/>
          <w:iCs/>
        </w:rPr>
        <w:t>n</w:t>
      </w:r>
      <w:r w:rsidR="00410D55" w:rsidRPr="008864B5">
        <w:rPr>
          <w:rFonts w:ascii="Arial" w:hAnsi="Arial" w:cs="Arial"/>
          <w:b/>
          <w:bCs/>
          <w:i/>
          <w:iCs/>
        </w:rPr>
        <w:t xml:space="preserve">den Sie im Internet unter </w:t>
      </w:r>
      <w:r w:rsidR="009D3139" w:rsidRPr="008864B5">
        <w:rPr>
          <w:rFonts w:ascii="Arial" w:hAnsi="Arial" w:cs="Arial"/>
          <w:b/>
          <w:bCs/>
          <w:i/>
          <w:iCs/>
        </w:rPr>
        <w:t>www.ausstellungs-gmbh.de (obere Menüauswahl: Bildarchiv, Presse)</w:t>
      </w:r>
    </w:p>
    <w:sectPr w:rsidR="004E1D9A" w:rsidRPr="008864B5" w:rsidSect="002E5002">
      <w:headerReference w:type="default" r:id="rId12"/>
      <w:footerReference w:type="even" r:id="rId13"/>
      <w:footerReference w:type="default" r:id="rId14"/>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EC0" w:rsidRDefault="003F3EC0">
      <w:r>
        <w:separator/>
      </w:r>
    </w:p>
  </w:endnote>
  <w:endnote w:type="continuationSeparator" w:id="0">
    <w:p w:rsidR="003F3EC0" w:rsidRDefault="003F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Default="00B41EF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41EF4" w:rsidRDefault="00B41EF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Pr="00B41EF4" w:rsidRDefault="00B41EF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092E60">
      <w:rPr>
        <w:rStyle w:val="Seitenzahl"/>
        <w:rFonts w:ascii="Arial" w:hAnsi="Arial" w:cs="Arial"/>
        <w:noProof/>
        <w:sz w:val="16"/>
        <w:szCs w:val="16"/>
      </w:rPr>
      <w:t>1</w:t>
    </w:r>
    <w:r w:rsidRPr="00B41EF4">
      <w:rPr>
        <w:rStyle w:val="Seitenzahl"/>
        <w:rFonts w:ascii="Arial" w:hAnsi="Arial" w:cs="Arial"/>
        <w:sz w:val="16"/>
        <w:szCs w:val="16"/>
      </w:rPr>
      <w:fldChar w:fldCharType="end"/>
    </w:r>
  </w:p>
  <w:p w:rsidR="0060050E" w:rsidRDefault="0060050E"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EC0" w:rsidRDefault="003F3EC0">
      <w:r>
        <w:separator/>
      </w:r>
    </w:p>
  </w:footnote>
  <w:footnote w:type="continuationSeparator" w:id="0">
    <w:p w:rsidR="003F3EC0" w:rsidRDefault="003F3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0E" w:rsidRDefault="00A96D63">
    <w:pPr>
      <w:pStyle w:val="Kopfzeile"/>
    </w:pPr>
    <w:r>
      <w:rPr>
        <w:noProof/>
      </w:rPr>
      <mc:AlternateContent>
        <mc:Choice Requires="wps">
          <w:drawing>
            <wp:anchor distT="0" distB="0" distL="114300" distR="114300" simplePos="0" relativeHeight="251658240" behindDoc="0" locked="0" layoutInCell="1" allowOverlap="1">
              <wp:simplePos x="0" y="0"/>
              <wp:positionH relativeFrom="column">
                <wp:posOffset>4914900</wp:posOffset>
              </wp:positionH>
              <wp:positionV relativeFrom="paragraph">
                <wp:posOffset>-24130</wp:posOffset>
              </wp:positionV>
              <wp:extent cx="1600200" cy="9486900"/>
              <wp:effectExtent l="0" t="444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486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87pt;margin-top:-1.9pt;width:126pt;height:7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" stroked="f">
              <v:textbox inset="0,0">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12916"/>
    <w:rsid w:val="00021037"/>
    <w:rsid w:val="0002199B"/>
    <w:rsid w:val="0003799F"/>
    <w:rsid w:val="000445FA"/>
    <w:rsid w:val="0004462A"/>
    <w:rsid w:val="00044F22"/>
    <w:rsid w:val="00061BD1"/>
    <w:rsid w:val="000654C1"/>
    <w:rsid w:val="0006574E"/>
    <w:rsid w:val="000732EC"/>
    <w:rsid w:val="000741C9"/>
    <w:rsid w:val="00083E14"/>
    <w:rsid w:val="000852F7"/>
    <w:rsid w:val="00090FE4"/>
    <w:rsid w:val="00092E60"/>
    <w:rsid w:val="00094746"/>
    <w:rsid w:val="00094B39"/>
    <w:rsid w:val="000A3010"/>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81163"/>
    <w:rsid w:val="00195735"/>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93AA4"/>
    <w:rsid w:val="002A4D3C"/>
    <w:rsid w:val="002B4D59"/>
    <w:rsid w:val="002C3A09"/>
    <w:rsid w:val="002C79F4"/>
    <w:rsid w:val="002C7C0B"/>
    <w:rsid w:val="002D183E"/>
    <w:rsid w:val="002E1FF5"/>
    <w:rsid w:val="002E2B2E"/>
    <w:rsid w:val="002E5002"/>
    <w:rsid w:val="002E5505"/>
    <w:rsid w:val="00300769"/>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3F3EC0"/>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065EC"/>
    <w:rsid w:val="00516B16"/>
    <w:rsid w:val="00540DA0"/>
    <w:rsid w:val="00553CB6"/>
    <w:rsid w:val="00553CE5"/>
    <w:rsid w:val="00557B10"/>
    <w:rsid w:val="0057392F"/>
    <w:rsid w:val="00574725"/>
    <w:rsid w:val="00587C43"/>
    <w:rsid w:val="00593526"/>
    <w:rsid w:val="00593B2F"/>
    <w:rsid w:val="0059509F"/>
    <w:rsid w:val="00596557"/>
    <w:rsid w:val="005A4039"/>
    <w:rsid w:val="005B04A1"/>
    <w:rsid w:val="005B1A40"/>
    <w:rsid w:val="005B4509"/>
    <w:rsid w:val="005E0643"/>
    <w:rsid w:val="005E6DF5"/>
    <w:rsid w:val="005E7DA3"/>
    <w:rsid w:val="005F2D45"/>
    <w:rsid w:val="005F5CBD"/>
    <w:rsid w:val="0060050E"/>
    <w:rsid w:val="0060194F"/>
    <w:rsid w:val="006059DC"/>
    <w:rsid w:val="006073A7"/>
    <w:rsid w:val="006101E6"/>
    <w:rsid w:val="006151D2"/>
    <w:rsid w:val="00615737"/>
    <w:rsid w:val="00621967"/>
    <w:rsid w:val="00622452"/>
    <w:rsid w:val="006343E4"/>
    <w:rsid w:val="00636F26"/>
    <w:rsid w:val="006410B2"/>
    <w:rsid w:val="00653232"/>
    <w:rsid w:val="0066144B"/>
    <w:rsid w:val="0067617D"/>
    <w:rsid w:val="0068496D"/>
    <w:rsid w:val="00686B73"/>
    <w:rsid w:val="00687060"/>
    <w:rsid w:val="00693A20"/>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7068EC"/>
    <w:rsid w:val="00726A04"/>
    <w:rsid w:val="007303CE"/>
    <w:rsid w:val="00733887"/>
    <w:rsid w:val="00734929"/>
    <w:rsid w:val="00750E2B"/>
    <w:rsid w:val="00755A33"/>
    <w:rsid w:val="0076029D"/>
    <w:rsid w:val="00764679"/>
    <w:rsid w:val="00764C53"/>
    <w:rsid w:val="007650E9"/>
    <w:rsid w:val="00766F77"/>
    <w:rsid w:val="007734C9"/>
    <w:rsid w:val="00773C67"/>
    <w:rsid w:val="00793C39"/>
    <w:rsid w:val="00796CDD"/>
    <w:rsid w:val="007A693E"/>
    <w:rsid w:val="007B5C05"/>
    <w:rsid w:val="00805E29"/>
    <w:rsid w:val="0081039A"/>
    <w:rsid w:val="00811760"/>
    <w:rsid w:val="0081353C"/>
    <w:rsid w:val="008147EF"/>
    <w:rsid w:val="008218DC"/>
    <w:rsid w:val="00824193"/>
    <w:rsid w:val="008246E8"/>
    <w:rsid w:val="00832635"/>
    <w:rsid w:val="008507A4"/>
    <w:rsid w:val="0086136F"/>
    <w:rsid w:val="008626AA"/>
    <w:rsid w:val="00863E06"/>
    <w:rsid w:val="00864C4F"/>
    <w:rsid w:val="008654D3"/>
    <w:rsid w:val="00866032"/>
    <w:rsid w:val="00882E64"/>
    <w:rsid w:val="008864B5"/>
    <w:rsid w:val="0089271A"/>
    <w:rsid w:val="008A293F"/>
    <w:rsid w:val="008A600C"/>
    <w:rsid w:val="008B13BE"/>
    <w:rsid w:val="008B5248"/>
    <w:rsid w:val="008C6C1A"/>
    <w:rsid w:val="008C77F5"/>
    <w:rsid w:val="008D1365"/>
    <w:rsid w:val="008D1DAC"/>
    <w:rsid w:val="008D4BFB"/>
    <w:rsid w:val="008E3B1D"/>
    <w:rsid w:val="008E5C1E"/>
    <w:rsid w:val="008E77EA"/>
    <w:rsid w:val="008F05B0"/>
    <w:rsid w:val="008F50A6"/>
    <w:rsid w:val="009077F2"/>
    <w:rsid w:val="00920EE4"/>
    <w:rsid w:val="00923333"/>
    <w:rsid w:val="00925E0F"/>
    <w:rsid w:val="00960033"/>
    <w:rsid w:val="0096114E"/>
    <w:rsid w:val="00974B55"/>
    <w:rsid w:val="00974CD2"/>
    <w:rsid w:val="00980D4C"/>
    <w:rsid w:val="009877A8"/>
    <w:rsid w:val="00994E2C"/>
    <w:rsid w:val="00995267"/>
    <w:rsid w:val="009A012A"/>
    <w:rsid w:val="009A3D58"/>
    <w:rsid w:val="009C6BBE"/>
    <w:rsid w:val="009D3139"/>
    <w:rsid w:val="009D409D"/>
    <w:rsid w:val="009F50F6"/>
    <w:rsid w:val="009F5E68"/>
    <w:rsid w:val="00A05020"/>
    <w:rsid w:val="00A10C3F"/>
    <w:rsid w:val="00A1363D"/>
    <w:rsid w:val="00A13ADD"/>
    <w:rsid w:val="00A14721"/>
    <w:rsid w:val="00A150FF"/>
    <w:rsid w:val="00A356BE"/>
    <w:rsid w:val="00A402D2"/>
    <w:rsid w:val="00A40FC7"/>
    <w:rsid w:val="00A41DA2"/>
    <w:rsid w:val="00A4361F"/>
    <w:rsid w:val="00A70CE9"/>
    <w:rsid w:val="00A95ABD"/>
    <w:rsid w:val="00A96D63"/>
    <w:rsid w:val="00AA1240"/>
    <w:rsid w:val="00AA2E5C"/>
    <w:rsid w:val="00AA542D"/>
    <w:rsid w:val="00AA5ABF"/>
    <w:rsid w:val="00AC2FD8"/>
    <w:rsid w:val="00AD4733"/>
    <w:rsid w:val="00AE50D6"/>
    <w:rsid w:val="00AF1339"/>
    <w:rsid w:val="00B014B2"/>
    <w:rsid w:val="00B1559E"/>
    <w:rsid w:val="00B22AEE"/>
    <w:rsid w:val="00B41EF4"/>
    <w:rsid w:val="00B45F52"/>
    <w:rsid w:val="00B46C1C"/>
    <w:rsid w:val="00B5111D"/>
    <w:rsid w:val="00B5176B"/>
    <w:rsid w:val="00B661D7"/>
    <w:rsid w:val="00B66B2B"/>
    <w:rsid w:val="00B760FB"/>
    <w:rsid w:val="00B81CD9"/>
    <w:rsid w:val="00B86180"/>
    <w:rsid w:val="00B92DC4"/>
    <w:rsid w:val="00B9406A"/>
    <w:rsid w:val="00B96821"/>
    <w:rsid w:val="00BA6C64"/>
    <w:rsid w:val="00BE07FA"/>
    <w:rsid w:val="00BE2B64"/>
    <w:rsid w:val="00BF2282"/>
    <w:rsid w:val="00BF5A27"/>
    <w:rsid w:val="00C16B54"/>
    <w:rsid w:val="00C32ED9"/>
    <w:rsid w:val="00C33723"/>
    <w:rsid w:val="00C44E53"/>
    <w:rsid w:val="00C46A16"/>
    <w:rsid w:val="00C52060"/>
    <w:rsid w:val="00C63C2B"/>
    <w:rsid w:val="00C70717"/>
    <w:rsid w:val="00C71D7A"/>
    <w:rsid w:val="00C8239C"/>
    <w:rsid w:val="00C97F60"/>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7562"/>
    <w:rsid w:val="00D35E81"/>
    <w:rsid w:val="00D40E1F"/>
    <w:rsid w:val="00D440E8"/>
    <w:rsid w:val="00D47AD2"/>
    <w:rsid w:val="00D51128"/>
    <w:rsid w:val="00D54943"/>
    <w:rsid w:val="00D55CA2"/>
    <w:rsid w:val="00D60C69"/>
    <w:rsid w:val="00D6311A"/>
    <w:rsid w:val="00D71447"/>
    <w:rsid w:val="00D75E6C"/>
    <w:rsid w:val="00D77C5F"/>
    <w:rsid w:val="00D80485"/>
    <w:rsid w:val="00D80957"/>
    <w:rsid w:val="00D859D5"/>
    <w:rsid w:val="00D875BD"/>
    <w:rsid w:val="00DA65C0"/>
    <w:rsid w:val="00DA680C"/>
    <w:rsid w:val="00DB25D0"/>
    <w:rsid w:val="00DD6E7C"/>
    <w:rsid w:val="00DD7CE9"/>
    <w:rsid w:val="00DE39DF"/>
    <w:rsid w:val="00DF0E61"/>
    <w:rsid w:val="00DF23AD"/>
    <w:rsid w:val="00E00A03"/>
    <w:rsid w:val="00E10007"/>
    <w:rsid w:val="00E23E47"/>
    <w:rsid w:val="00E26A87"/>
    <w:rsid w:val="00E41025"/>
    <w:rsid w:val="00E42175"/>
    <w:rsid w:val="00E430B6"/>
    <w:rsid w:val="00E52C1A"/>
    <w:rsid w:val="00E7374E"/>
    <w:rsid w:val="00E82D0C"/>
    <w:rsid w:val="00E868B4"/>
    <w:rsid w:val="00E948CC"/>
    <w:rsid w:val="00EA1B2E"/>
    <w:rsid w:val="00EB421E"/>
    <w:rsid w:val="00EC45BA"/>
    <w:rsid w:val="00ED13A3"/>
    <w:rsid w:val="00ED5448"/>
    <w:rsid w:val="00EE023D"/>
    <w:rsid w:val="00EE1810"/>
    <w:rsid w:val="00EE2FA4"/>
    <w:rsid w:val="00EE64EF"/>
    <w:rsid w:val="00EF0A35"/>
    <w:rsid w:val="00EF36C5"/>
    <w:rsid w:val="00EF52DB"/>
    <w:rsid w:val="00EF55FB"/>
    <w:rsid w:val="00F0091B"/>
    <w:rsid w:val="00F04D44"/>
    <w:rsid w:val="00F05FA2"/>
    <w:rsid w:val="00F16044"/>
    <w:rsid w:val="00F31BF4"/>
    <w:rsid w:val="00F34A8C"/>
    <w:rsid w:val="00F4184A"/>
    <w:rsid w:val="00F41EFB"/>
    <w:rsid w:val="00F42CCE"/>
    <w:rsid w:val="00F463CE"/>
    <w:rsid w:val="00F473CB"/>
    <w:rsid w:val="00F64CF6"/>
    <w:rsid w:val="00F715C0"/>
    <w:rsid w:val="00F73AE9"/>
    <w:rsid w:val="00F76EE0"/>
    <w:rsid w:val="00F92F2A"/>
    <w:rsid w:val="00FA1801"/>
    <w:rsid w:val="00FC041B"/>
    <w:rsid w:val="00FD2F97"/>
    <w:rsid w:val="00FF0117"/>
    <w:rsid w:val="00FF03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6.jpeg"/><Relationship Id="rId7" Type="http://schemas.openxmlformats.org/officeDocument/2006/relationships/image" Target="media/image5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40.jpeg"/><Relationship Id="rId5" Type="http://schemas.openxmlformats.org/officeDocument/2006/relationships/image" Target="media/image30.jpeg"/><Relationship Id="rId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73A64-9195-4BA3-863A-E0F1FBF1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1061</Words>
  <Characters>6690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7</cp:revision>
  <cp:lastPrinted>2014-06-05T08:30:00Z</cp:lastPrinted>
  <dcterms:created xsi:type="dcterms:W3CDTF">2014-07-23T13:02:00Z</dcterms:created>
  <dcterms:modified xsi:type="dcterms:W3CDTF">2014-07-29T11:59:00Z</dcterms:modified>
</cp:coreProperties>
</file>