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81460" w14:textId="77777777"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14:paraId="44B25EC6" w14:textId="77777777" w:rsidR="00995267" w:rsidRPr="000654C1" w:rsidRDefault="00995267">
      <w:pPr>
        <w:rPr>
          <w:rFonts w:ascii="Arial" w:hAnsi="Arial" w:cs="Arial"/>
          <w:b/>
        </w:rPr>
      </w:pPr>
    </w:p>
    <w:p w14:paraId="09EA98BE" w14:textId="77777777" w:rsidR="00195735" w:rsidRDefault="00195735" w:rsidP="00F42CCE">
      <w:pPr>
        <w:jc w:val="right"/>
        <w:rPr>
          <w:rFonts w:ascii="Arial" w:hAnsi="Arial" w:cs="Arial"/>
          <w:sz w:val="22"/>
          <w:szCs w:val="22"/>
        </w:rPr>
      </w:pPr>
    </w:p>
    <w:p w14:paraId="07F25717" w14:textId="251BB158" w:rsidR="00995267" w:rsidRPr="00F42CCE" w:rsidRDefault="001A77A0" w:rsidP="00F42CCE">
      <w:pPr>
        <w:jc w:val="right"/>
        <w:rPr>
          <w:rFonts w:ascii="Arial" w:hAnsi="Arial" w:cs="Arial"/>
          <w:sz w:val="22"/>
          <w:szCs w:val="22"/>
        </w:rPr>
      </w:pPr>
      <w:r>
        <w:rPr>
          <w:rFonts w:ascii="Arial" w:hAnsi="Arial" w:cs="Arial"/>
          <w:sz w:val="22"/>
          <w:szCs w:val="22"/>
        </w:rPr>
        <w:t>5</w:t>
      </w:r>
      <w:bookmarkStart w:id="0" w:name="_GoBack"/>
      <w:bookmarkEnd w:id="0"/>
      <w:r w:rsidR="00A800D0">
        <w:rPr>
          <w:rFonts w:ascii="Arial" w:hAnsi="Arial" w:cs="Arial"/>
          <w:sz w:val="22"/>
          <w:szCs w:val="22"/>
        </w:rPr>
        <w:t>. August</w:t>
      </w:r>
      <w:r w:rsidR="00B559C5">
        <w:rPr>
          <w:rFonts w:ascii="Arial" w:hAnsi="Arial" w:cs="Arial"/>
          <w:sz w:val="22"/>
          <w:szCs w:val="22"/>
        </w:rPr>
        <w:t xml:space="preserve"> 2015</w:t>
      </w:r>
    </w:p>
    <w:p w14:paraId="7703CB51" w14:textId="77777777" w:rsidR="00B41EF4" w:rsidRDefault="00B41EF4" w:rsidP="00B41EF4">
      <w:pPr>
        <w:pBdr>
          <w:bottom w:val="single" w:sz="6" w:space="1" w:color="auto"/>
        </w:pBdr>
        <w:rPr>
          <w:rFonts w:ascii="Arial" w:hAnsi="Arial" w:cs="Arial"/>
          <w:sz w:val="30"/>
          <w:szCs w:val="30"/>
        </w:rPr>
      </w:pPr>
    </w:p>
    <w:p w14:paraId="679BEAF1" w14:textId="77777777" w:rsidR="00BA6C64" w:rsidRPr="00CE2FD6" w:rsidRDefault="00BA6C64" w:rsidP="00CE2FD6">
      <w:pPr>
        <w:pBdr>
          <w:bottom w:val="single" w:sz="6" w:space="1" w:color="auto"/>
        </w:pBdr>
        <w:rPr>
          <w:rFonts w:ascii="Arial" w:hAnsi="Arial" w:cs="Arial"/>
          <w:b/>
          <w:i/>
          <w:sz w:val="30"/>
          <w:szCs w:val="30"/>
        </w:rPr>
      </w:pPr>
    </w:p>
    <w:p w14:paraId="3C9A2998" w14:textId="77777777" w:rsidR="00A800D0" w:rsidRPr="00A800D0" w:rsidRDefault="00A800D0" w:rsidP="00A800D0">
      <w:pPr>
        <w:pBdr>
          <w:bottom w:val="single" w:sz="6" w:space="1" w:color="auto"/>
        </w:pBdr>
        <w:outlineLvl w:val="0"/>
        <w:rPr>
          <w:rFonts w:ascii="Arial" w:hAnsi="Arial" w:cs="Arial"/>
          <w:b/>
          <w:sz w:val="36"/>
          <w:szCs w:val="36"/>
        </w:rPr>
      </w:pPr>
      <w:r w:rsidRPr="00A800D0">
        <w:rPr>
          <w:rFonts w:ascii="Arial" w:hAnsi="Arial" w:cs="Arial"/>
          <w:b/>
          <w:sz w:val="36"/>
          <w:szCs w:val="36"/>
        </w:rPr>
        <w:t>Ostbayernschau 2015:</w:t>
      </w:r>
    </w:p>
    <w:p w14:paraId="013A8FF4" w14:textId="77777777" w:rsidR="00A800D0" w:rsidRPr="00A800D0" w:rsidRDefault="00A800D0" w:rsidP="00A800D0">
      <w:pPr>
        <w:pBdr>
          <w:bottom w:val="single" w:sz="6" w:space="1" w:color="auto"/>
        </w:pBdr>
        <w:outlineLvl w:val="0"/>
        <w:rPr>
          <w:rFonts w:ascii="Arial" w:hAnsi="Arial" w:cs="Arial"/>
          <w:b/>
          <w:sz w:val="36"/>
          <w:szCs w:val="36"/>
        </w:rPr>
      </w:pPr>
      <w:r w:rsidRPr="00A800D0">
        <w:rPr>
          <w:rFonts w:ascii="Arial" w:hAnsi="Arial" w:cs="Arial"/>
          <w:b/>
          <w:sz w:val="36"/>
          <w:szCs w:val="36"/>
        </w:rPr>
        <w:t xml:space="preserve">„Niederbayerns Weltausstellung“ </w:t>
      </w:r>
    </w:p>
    <w:p w14:paraId="469D0B08" w14:textId="7EF8DA77" w:rsidR="0056117D" w:rsidRDefault="00A800D0" w:rsidP="00A800D0">
      <w:pPr>
        <w:pBdr>
          <w:bottom w:val="single" w:sz="6" w:space="1" w:color="auto"/>
        </w:pBdr>
        <w:outlineLvl w:val="0"/>
        <w:rPr>
          <w:rFonts w:ascii="Arial" w:hAnsi="Arial" w:cs="Arial"/>
          <w:b/>
          <w:sz w:val="36"/>
          <w:szCs w:val="36"/>
        </w:rPr>
      </w:pPr>
      <w:r>
        <w:rPr>
          <w:rFonts w:ascii="Arial" w:hAnsi="Arial" w:cs="Arial"/>
          <w:b/>
          <w:sz w:val="36"/>
          <w:szCs w:val="36"/>
        </w:rPr>
        <w:t>erwartet mehr als 450.000 Gäste</w:t>
      </w:r>
    </w:p>
    <w:p w14:paraId="11BD1D82" w14:textId="77777777" w:rsidR="009077F2" w:rsidRPr="00293AA4" w:rsidRDefault="009077F2" w:rsidP="00BA6C64">
      <w:pPr>
        <w:pBdr>
          <w:bottom w:val="single" w:sz="6" w:space="1" w:color="auto"/>
        </w:pBdr>
        <w:outlineLvl w:val="0"/>
        <w:rPr>
          <w:rFonts w:ascii="Arial" w:hAnsi="Arial" w:cs="Arial"/>
          <w:b/>
          <w:sz w:val="36"/>
          <w:szCs w:val="36"/>
        </w:rPr>
      </w:pPr>
    </w:p>
    <w:p w14:paraId="1F21B169" w14:textId="77777777" w:rsidR="001E34DE" w:rsidRPr="001E34DE" w:rsidRDefault="001E34DE" w:rsidP="00CE2FD6">
      <w:pPr>
        <w:spacing w:line="276" w:lineRule="auto"/>
        <w:ind w:right="29"/>
        <w:jc w:val="both"/>
        <w:rPr>
          <w:rFonts w:ascii="Arial" w:hAnsi="Arial" w:cs="Arial"/>
          <w:i/>
        </w:rPr>
      </w:pPr>
    </w:p>
    <w:p w14:paraId="6A9FD0EC" w14:textId="5E8C70AA" w:rsidR="005956C2" w:rsidRPr="002B3FA2" w:rsidRDefault="00A800D0" w:rsidP="0094441D">
      <w:pPr>
        <w:spacing w:line="276" w:lineRule="auto"/>
        <w:ind w:right="29"/>
        <w:jc w:val="both"/>
        <w:rPr>
          <w:rFonts w:ascii="Arial" w:hAnsi="Arial" w:cs="Arial"/>
          <w:i/>
          <w:sz w:val="23"/>
          <w:szCs w:val="23"/>
        </w:rPr>
      </w:pPr>
      <w:r w:rsidRPr="00A800D0">
        <w:rPr>
          <w:rFonts w:ascii="Arial" w:hAnsi="Arial" w:cs="Arial"/>
          <w:i/>
          <w:sz w:val="23"/>
          <w:szCs w:val="23"/>
        </w:rPr>
        <w:t xml:space="preserve">Über 750 Aussteller präsentieren in diesem Jahr bei Deutschlands größter Verbrauchermesse mit freiem Eintritt vom 8. bis 16. August parallel zum </w:t>
      </w:r>
      <w:proofErr w:type="spellStart"/>
      <w:r w:rsidRPr="00A800D0">
        <w:rPr>
          <w:rFonts w:ascii="Arial" w:hAnsi="Arial" w:cs="Arial"/>
          <w:i/>
          <w:sz w:val="23"/>
          <w:szCs w:val="23"/>
        </w:rPr>
        <w:t>Gäubodenvolksfest</w:t>
      </w:r>
      <w:proofErr w:type="spellEnd"/>
      <w:r w:rsidRPr="00A800D0">
        <w:rPr>
          <w:rFonts w:ascii="Arial" w:hAnsi="Arial" w:cs="Arial"/>
          <w:i/>
          <w:sz w:val="23"/>
          <w:szCs w:val="23"/>
        </w:rPr>
        <w:t xml:space="preserve"> in Straubing Innovatives und Kuri</w:t>
      </w:r>
      <w:r w:rsidRPr="00A800D0">
        <w:rPr>
          <w:rFonts w:ascii="Arial" w:hAnsi="Arial" w:cs="Arial"/>
          <w:i/>
          <w:sz w:val="23"/>
          <w:szCs w:val="23"/>
        </w:rPr>
        <w:t>o</w:t>
      </w:r>
      <w:r w:rsidRPr="00A800D0">
        <w:rPr>
          <w:rFonts w:ascii="Arial" w:hAnsi="Arial" w:cs="Arial"/>
          <w:i/>
          <w:sz w:val="23"/>
          <w:szCs w:val="23"/>
        </w:rPr>
        <w:t>se</w:t>
      </w:r>
      <w:r>
        <w:rPr>
          <w:rFonts w:ascii="Arial" w:hAnsi="Arial" w:cs="Arial"/>
          <w:i/>
          <w:sz w:val="23"/>
          <w:szCs w:val="23"/>
        </w:rPr>
        <w:t>s, Exklusives und Historisches.</w:t>
      </w:r>
    </w:p>
    <w:p w14:paraId="101EEE64" w14:textId="77777777" w:rsidR="005956C2" w:rsidRPr="002B3FA2" w:rsidRDefault="005956C2" w:rsidP="0094441D">
      <w:pPr>
        <w:spacing w:line="276" w:lineRule="auto"/>
        <w:ind w:right="29"/>
        <w:jc w:val="both"/>
        <w:rPr>
          <w:rFonts w:ascii="Arial" w:hAnsi="Arial" w:cs="Arial"/>
          <w:sz w:val="23"/>
          <w:szCs w:val="23"/>
        </w:rPr>
      </w:pPr>
    </w:p>
    <w:p w14:paraId="0DAC2116" w14:textId="4213A42E" w:rsidR="009D3703" w:rsidRPr="00A800D0" w:rsidRDefault="004806FE" w:rsidP="00696C1C">
      <w:pPr>
        <w:spacing w:line="276" w:lineRule="auto"/>
        <w:ind w:right="29"/>
        <w:jc w:val="both"/>
        <w:rPr>
          <w:rFonts w:ascii="Arial" w:hAnsi="Arial" w:cs="Arial"/>
          <w:b/>
          <w:sz w:val="23"/>
          <w:szCs w:val="23"/>
        </w:rPr>
      </w:pPr>
      <w:r w:rsidRPr="002B3FA2">
        <w:rPr>
          <w:rFonts w:ascii="Arial" w:hAnsi="Arial" w:cs="Arial"/>
          <w:sz w:val="23"/>
          <w:szCs w:val="23"/>
        </w:rPr>
        <w:t xml:space="preserve">Straubing </w:t>
      </w:r>
      <w:r w:rsidR="00A96D63" w:rsidRPr="002B3FA2">
        <w:rPr>
          <w:rFonts w:ascii="Arial" w:hAnsi="Arial" w:cs="Arial"/>
          <w:sz w:val="23"/>
          <w:szCs w:val="23"/>
        </w:rPr>
        <w:t>–</w:t>
      </w:r>
      <w:r w:rsidR="00A800D0">
        <w:rPr>
          <w:rFonts w:ascii="Arial" w:hAnsi="Arial" w:cs="Arial"/>
          <w:sz w:val="23"/>
          <w:szCs w:val="23"/>
        </w:rPr>
        <w:t xml:space="preserve"> </w:t>
      </w:r>
      <w:r w:rsidR="00A800D0" w:rsidRPr="00A800D0">
        <w:rPr>
          <w:rFonts w:ascii="Arial" w:hAnsi="Arial" w:cs="Arial"/>
          <w:b/>
          <w:sz w:val="23"/>
          <w:szCs w:val="23"/>
        </w:rPr>
        <w:t xml:space="preserve">Das </w:t>
      </w:r>
      <w:proofErr w:type="spellStart"/>
      <w:r w:rsidR="00A800D0" w:rsidRPr="00A800D0">
        <w:rPr>
          <w:rFonts w:ascii="Arial" w:hAnsi="Arial" w:cs="Arial"/>
          <w:b/>
          <w:sz w:val="23"/>
          <w:szCs w:val="23"/>
        </w:rPr>
        <w:t>Gäubodenvolksfest</w:t>
      </w:r>
      <w:proofErr w:type="spellEnd"/>
      <w:r w:rsidR="00A800D0" w:rsidRPr="00A800D0">
        <w:rPr>
          <w:rFonts w:ascii="Arial" w:hAnsi="Arial" w:cs="Arial"/>
          <w:b/>
          <w:sz w:val="23"/>
          <w:szCs w:val="23"/>
        </w:rPr>
        <w:t xml:space="preserve"> in Straubing gilt mit erwart</w:t>
      </w:r>
      <w:r w:rsidR="00A800D0" w:rsidRPr="00A800D0">
        <w:rPr>
          <w:rFonts w:ascii="Arial" w:hAnsi="Arial" w:cs="Arial"/>
          <w:b/>
          <w:sz w:val="23"/>
          <w:szCs w:val="23"/>
        </w:rPr>
        <w:t>e</w:t>
      </w:r>
      <w:r w:rsidR="00A800D0" w:rsidRPr="00A800D0">
        <w:rPr>
          <w:rFonts w:ascii="Arial" w:hAnsi="Arial" w:cs="Arial"/>
          <w:b/>
          <w:sz w:val="23"/>
          <w:szCs w:val="23"/>
        </w:rPr>
        <w:t>ten 1,4 Millionen Besuchern als Bayerns zweitgrößtes Volksfest. Seit mehr als sechs Jahrzehnten fester Bestandteil des Festb</w:t>
      </w:r>
      <w:r w:rsidR="00A800D0" w:rsidRPr="00A800D0">
        <w:rPr>
          <w:rFonts w:ascii="Arial" w:hAnsi="Arial" w:cs="Arial"/>
          <w:b/>
          <w:sz w:val="23"/>
          <w:szCs w:val="23"/>
        </w:rPr>
        <w:t>e</w:t>
      </w:r>
      <w:r w:rsidR="00A800D0" w:rsidRPr="00A800D0">
        <w:rPr>
          <w:rFonts w:ascii="Arial" w:hAnsi="Arial" w:cs="Arial"/>
          <w:b/>
          <w:sz w:val="23"/>
          <w:szCs w:val="23"/>
        </w:rPr>
        <w:t>triebs: Die Ostbayernschau, die „niederbayerische Weltausste</w:t>
      </w:r>
      <w:r w:rsidR="00A800D0" w:rsidRPr="00A800D0">
        <w:rPr>
          <w:rFonts w:ascii="Arial" w:hAnsi="Arial" w:cs="Arial"/>
          <w:b/>
          <w:sz w:val="23"/>
          <w:szCs w:val="23"/>
        </w:rPr>
        <w:t>l</w:t>
      </w:r>
      <w:r w:rsidR="00A800D0" w:rsidRPr="00A800D0">
        <w:rPr>
          <w:rFonts w:ascii="Arial" w:hAnsi="Arial" w:cs="Arial"/>
          <w:b/>
          <w:sz w:val="23"/>
          <w:szCs w:val="23"/>
        </w:rPr>
        <w:t>lung“, 2015 mit 750 Ausstellern. Die Organisatoren erwarten in diesem Jahr rund 450.000 Besucher. Die Ostbayernschau ist damit eine der größten Verbrauchermessen Deutschlands und zudem die größte Publikumsausstellung dieser Art mit freiem Eintritt an allen Öffnungstagen zwischen dem 8. und 16. August.</w:t>
      </w:r>
    </w:p>
    <w:p w14:paraId="1F7E09A8" w14:textId="77777777" w:rsidR="00B559C5" w:rsidRPr="002B3FA2" w:rsidRDefault="00B559C5" w:rsidP="005956C2">
      <w:pPr>
        <w:spacing w:line="276" w:lineRule="auto"/>
        <w:ind w:right="29"/>
        <w:jc w:val="both"/>
        <w:rPr>
          <w:rFonts w:ascii="Arial" w:hAnsi="Arial" w:cs="Arial"/>
          <w:b/>
          <w:sz w:val="23"/>
          <w:szCs w:val="23"/>
        </w:rPr>
      </w:pPr>
    </w:p>
    <w:p w14:paraId="5B51D778" w14:textId="77777777" w:rsidR="00A800D0" w:rsidRPr="00A800D0" w:rsidRDefault="00A800D0" w:rsidP="00A800D0">
      <w:pPr>
        <w:spacing w:line="276" w:lineRule="auto"/>
        <w:ind w:right="29"/>
        <w:jc w:val="both"/>
        <w:rPr>
          <w:rFonts w:ascii="Arial" w:hAnsi="Arial" w:cs="Arial"/>
          <w:sz w:val="23"/>
          <w:szCs w:val="23"/>
        </w:rPr>
      </w:pPr>
      <w:r w:rsidRPr="00A800D0">
        <w:rPr>
          <w:rFonts w:ascii="Arial" w:hAnsi="Arial" w:cs="Arial"/>
          <w:sz w:val="23"/>
          <w:szCs w:val="23"/>
        </w:rPr>
        <w:t>In der Ostbayernschau gibt es nahezu alles zu sehen und vieles zu kaufen, was das Leben schöner, einfacher, bequemer und die Arbeit schneller oder auch leichter macht. Das Angebot in der in 23 Ware</w:t>
      </w:r>
      <w:r w:rsidRPr="00A800D0">
        <w:rPr>
          <w:rFonts w:ascii="Arial" w:hAnsi="Arial" w:cs="Arial"/>
          <w:sz w:val="23"/>
          <w:szCs w:val="23"/>
        </w:rPr>
        <w:t>n</w:t>
      </w:r>
      <w:r w:rsidRPr="00A800D0">
        <w:rPr>
          <w:rFonts w:ascii="Arial" w:hAnsi="Arial" w:cs="Arial"/>
          <w:sz w:val="23"/>
          <w:szCs w:val="23"/>
        </w:rPr>
        <w:t>gruppen gegliederten Ausstellungswelt reicht vom Bauen und Ba</w:t>
      </w:r>
      <w:r w:rsidRPr="00A800D0">
        <w:rPr>
          <w:rFonts w:ascii="Arial" w:hAnsi="Arial" w:cs="Arial"/>
          <w:sz w:val="23"/>
          <w:szCs w:val="23"/>
        </w:rPr>
        <w:t>u</w:t>
      </w:r>
      <w:r w:rsidRPr="00A800D0">
        <w:rPr>
          <w:rFonts w:ascii="Arial" w:hAnsi="Arial" w:cs="Arial"/>
          <w:sz w:val="23"/>
          <w:szCs w:val="23"/>
        </w:rPr>
        <w:t>bedarf, über moderne Einrichtung, EDV-Technik, bis hin zu Wer</w:t>
      </w:r>
      <w:r w:rsidRPr="00A800D0">
        <w:rPr>
          <w:rFonts w:ascii="Arial" w:hAnsi="Arial" w:cs="Arial"/>
          <w:sz w:val="23"/>
          <w:szCs w:val="23"/>
        </w:rPr>
        <w:t>k</w:t>
      </w:r>
      <w:r w:rsidRPr="00A800D0">
        <w:rPr>
          <w:rFonts w:ascii="Arial" w:hAnsi="Arial" w:cs="Arial"/>
          <w:sz w:val="23"/>
          <w:szCs w:val="23"/>
        </w:rPr>
        <w:t>zeugen; von Maschinen, Bekleidung, Mode, Nahrungsmittel bis hin zu Freizeit, Sport, Touristik, Praktischem für Haus und Hof, Haushalt und Freizeit, Fahrzeugen und Arbeitsgeräten für die Land- und Forstwirtschaft. Hier finden Hausfrauen High-Tech-Kochutensilien und Hausbesitzer Angebote für Wintergärten oder Swimmingpools. Dienstleister im Bereich Versicherungen und Banken vermitteln S</w:t>
      </w:r>
      <w:r w:rsidRPr="00A800D0">
        <w:rPr>
          <w:rFonts w:ascii="Arial" w:hAnsi="Arial" w:cs="Arial"/>
          <w:sz w:val="23"/>
          <w:szCs w:val="23"/>
        </w:rPr>
        <w:t>i</w:t>
      </w:r>
      <w:r w:rsidRPr="00A800D0">
        <w:rPr>
          <w:rFonts w:ascii="Arial" w:hAnsi="Arial" w:cs="Arial"/>
          <w:sz w:val="23"/>
          <w:szCs w:val="23"/>
        </w:rPr>
        <w:t>cherheit und Optionen für rentable Geldanlagen.</w:t>
      </w:r>
    </w:p>
    <w:p w14:paraId="6DC4003D" w14:textId="77777777" w:rsidR="00A800D0" w:rsidRPr="00A800D0" w:rsidRDefault="00A800D0" w:rsidP="00A800D0">
      <w:pPr>
        <w:spacing w:line="276" w:lineRule="auto"/>
        <w:ind w:right="29"/>
        <w:jc w:val="both"/>
        <w:rPr>
          <w:rFonts w:ascii="Arial" w:hAnsi="Arial" w:cs="Arial"/>
          <w:sz w:val="23"/>
          <w:szCs w:val="23"/>
        </w:rPr>
      </w:pPr>
    </w:p>
    <w:p w14:paraId="134A28B6" w14:textId="77777777" w:rsidR="00A800D0" w:rsidRPr="00345987" w:rsidRDefault="00A800D0" w:rsidP="00A800D0">
      <w:pPr>
        <w:spacing w:line="276" w:lineRule="auto"/>
        <w:ind w:right="29"/>
        <w:jc w:val="both"/>
        <w:rPr>
          <w:rFonts w:ascii="Arial" w:hAnsi="Arial" w:cs="Arial"/>
          <w:b/>
          <w:sz w:val="23"/>
          <w:szCs w:val="23"/>
        </w:rPr>
      </w:pPr>
      <w:r w:rsidRPr="00345987">
        <w:rPr>
          <w:rFonts w:ascii="Arial" w:hAnsi="Arial" w:cs="Arial"/>
          <w:b/>
          <w:sz w:val="23"/>
          <w:szCs w:val="23"/>
        </w:rPr>
        <w:t>Wer alles sehen will, geht 8,5 km</w:t>
      </w:r>
    </w:p>
    <w:p w14:paraId="1F088E09" w14:textId="11E716A6" w:rsidR="00A800D0" w:rsidRPr="00A800D0" w:rsidRDefault="00A800D0" w:rsidP="00A800D0">
      <w:pPr>
        <w:spacing w:line="276" w:lineRule="auto"/>
        <w:ind w:right="29"/>
        <w:jc w:val="both"/>
        <w:rPr>
          <w:rFonts w:ascii="Arial" w:hAnsi="Arial" w:cs="Arial"/>
          <w:sz w:val="23"/>
          <w:szCs w:val="23"/>
        </w:rPr>
      </w:pPr>
      <w:r w:rsidRPr="00A800D0">
        <w:rPr>
          <w:rFonts w:ascii="Arial" w:hAnsi="Arial" w:cs="Arial"/>
          <w:sz w:val="23"/>
          <w:szCs w:val="23"/>
        </w:rPr>
        <w:t xml:space="preserve">Die Dimensionen der Messe in der niederbayerischen Metropole sind beeindruckend: Auf die Besucher warten auf 60.000 qm Gesamt-Ausstellungsfläche, 17 Ausstellungshallen und ein rund 20.000 qm großes Freigelände. Wer alle Attraktionen der Ostbayernschau in Augenschein nehmen will, braucht gute Kondition: Allein der Weg durch die Hallen an den insgesamt 750 Ausstellungsständen vorbei </w:t>
      </w:r>
      <w:r w:rsidRPr="00A800D0">
        <w:rPr>
          <w:rFonts w:ascii="Arial" w:hAnsi="Arial" w:cs="Arial"/>
          <w:sz w:val="23"/>
          <w:szCs w:val="23"/>
        </w:rPr>
        <w:lastRenderedPageBreak/>
        <w:t>ist se</w:t>
      </w:r>
      <w:r w:rsidR="00345987">
        <w:rPr>
          <w:rFonts w:ascii="Arial" w:hAnsi="Arial" w:cs="Arial"/>
          <w:sz w:val="23"/>
          <w:szCs w:val="23"/>
        </w:rPr>
        <w:t>chs Kilometer lang, hinzu kommt</w:t>
      </w:r>
      <w:r w:rsidRPr="00A800D0">
        <w:rPr>
          <w:rFonts w:ascii="Arial" w:hAnsi="Arial" w:cs="Arial"/>
          <w:sz w:val="23"/>
          <w:szCs w:val="23"/>
        </w:rPr>
        <w:t xml:space="preserve"> noch 2,3 Kilometer Rundweg durch das Freigelände mit seinen eindrucksvollen Großmaschinen.</w:t>
      </w:r>
    </w:p>
    <w:p w14:paraId="263DA06D" w14:textId="77777777" w:rsidR="00A800D0" w:rsidRPr="00A800D0" w:rsidRDefault="00A800D0" w:rsidP="00A800D0">
      <w:pPr>
        <w:spacing w:line="276" w:lineRule="auto"/>
        <w:ind w:right="29"/>
        <w:jc w:val="both"/>
        <w:rPr>
          <w:rFonts w:ascii="Arial" w:hAnsi="Arial" w:cs="Arial"/>
          <w:sz w:val="23"/>
          <w:szCs w:val="23"/>
        </w:rPr>
      </w:pPr>
    </w:p>
    <w:p w14:paraId="25402F12" w14:textId="77777777" w:rsidR="00A800D0" w:rsidRPr="00345987" w:rsidRDefault="00A800D0" w:rsidP="00A800D0">
      <w:pPr>
        <w:spacing w:line="276" w:lineRule="auto"/>
        <w:ind w:right="29"/>
        <w:jc w:val="both"/>
        <w:rPr>
          <w:rFonts w:ascii="Arial" w:hAnsi="Arial" w:cs="Arial"/>
          <w:b/>
          <w:sz w:val="23"/>
          <w:szCs w:val="23"/>
        </w:rPr>
      </w:pPr>
      <w:r w:rsidRPr="00345987">
        <w:rPr>
          <w:rFonts w:ascii="Arial" w:hAnsi="Arial" w:cs="Arial"/>
          <w:b/>
          <w:sz w:val="23"/>
          <w:szCs w:val="23"/>
        </w:rPr>
        <w:t>20 Sonderschauen als Besuchermagnet</w:t>
      </w:r>
    </w:p>
    <w:p w14:paraId="2A5A853B" w14:textId="0687CF77" w:rsidR="00A800D0" w:rsidRPr="00A800D0" w:rsidRDefault="00A800D0" w:rsidP="00A800D0">
      <w:pPr>
        <w:spacing w:line="276" w:lineRule="auto"/>
        <w:ind w:right="29"/>
        <w:jc w:val="both"/>
        <w:rPr>
          <w:rFonts w:ascii="Arial" w:hAnsi="Arial" w:cs="Arial"/>
          <w:sz w:val="23"/>
          <w:szCs w:val="23"/>
        </w:rPr>
      </w:pPr>
      <w:r w:rsidRPr="00A800D0">
        <w:rPr>
          <w:rFonts w:ascii="Arial" w:hAnsi="Arial" w:cs="Arial"/>
          <w:sz w:val="23"/>
          <w:szCs w:val="23"/>
        </w:rPr>
        <w:t>Viel besuchte Attraktion der Ostbayernschau sind in jedem Jahr die Sonderschauen. Das Themenspektrum der 20 Themenschauen sind in diesem Jahr zum Beispiel: „Alte bäuerliche Handwerkskunst“ des Bayrischen Bauernverbands, „Wasser ist Leben“ des Wasser-Info-Teams Bayern oder a</w:t>
      </w:r>
      <w:r w:rsidR="00287712">
        <w:rPr>
          <w:rFonts w:ascii="Arial" w:hAnsi="Arial" w:cs="Arial"/>
          <w:sz w:val="23"/>
          <w:szCs w:val="23"/>
        </w:rPr>
        <w:t>uch „Mit Sicherheit für Bayern -</w:t>
      </w:r>
      <w:r w:rsidR="006F3196">
        <w:rPr>
          <w:rFonts w:ascii="Arial" w:hAnsi="Arial" w:cs="Arial"/>
          <w:sz w:val="23"/>
          <w:szCs w:val="23"/>
        </w:rPr>
        <w:t xml:space="preserve"> Augen auf beim Spielzeugkauf“</w:t>
      </w:r>
      <w:r w:rsidRPr="00A800D0">
        <w:rPr>
          <w:rFonts w:ascii="Arial" w:hAnsi="Arial" w:cs="Arial"/>
          <w:sz w:val="23"/>
          <w:szCs w:val="23"/>
        </w:rPr>
        <w:t xml:space="preserve"> der Gewerbeaufsicht. Immer stärker gefragt sind die Informationsinseln zu Umweltthemen, wie zum Beispiel rund um die richtige Entsorgung. Das bayerische Wirtschaftsministerium sowie dreißig weitere Aussteller aus dem Bereich der Erneuerbaren Ene</w:t>
      </w:r>
      <w:r w:rsidRPr="00A800D0">
        <w:rPr>
          <w:rFonts w:ascii="Arial" w:hAnsi="Arial" w:cs="Arial"/>
          <w:sz w:val="23"/>
          <w:szCs w:val="23"/>
        </w:rPr>
        <w:t>r</w:t>
      </w:r>
      <w:r w:rsidRPr="00A800D0">
        <w:rPr>
          <w:rFonts w:ascii="Arial" w:hAnsi="Arial" w:cs="Arial"/>
          <w:sz w:val="23"/>
          <w:szCs w:val="23"/>
        </w:rPr>
        <w:t xml:space="preserve">gien informieren in einer eigenen Themenhalle unter </w:t>
      </w:r>
      <w:r w:rsidR="006F3196">
        <w:rPr>
          <w:rFonts w:ascii="Arial" w:hAnsi="Arial" w:cs="Arial"/>
          <w:sz w:val="23"/>
          <w:szCs w:val="23"/>
        </w:rPr>
        <w:t>dem Motto „Energiewende heute</w:t>
      </w:r>
      <w:r w:rsidR="00287712">
        <w:rPr>
          <w:rFonts w:ascii="Arial" w:hAnsi="Arial" w:cs="Arial"/>
          <w:sz w:val="23"/>
          <w:szCs w:val="23"/>
        </w:rPr>
        <w:t xml:space="preserve"> -</w:t>
      </w:r>
      <w:r w:rsidRPr="00A800D0">
        <w:rPr>
          <w:rFonts w:ascii="Arial" w:hAnsi="Arial" w:cs="Arial"/>
          <w:sz w:val="23"/>
          <w:szCs w:val="23"/>
        </w:rPr>
        <w:t xml:space="preserve"> Mit Nachhaltigkeit und Effizienz in die Z</w:t>
      </w:r>
      <w:r w:rsidRPr="00A800D0">
        <w:rPr>
          <w:rFonts w:ascii="Arial" w:hAnsi="Arial" w:cs="Arial"/>
          <w:sz w:val="23"/>
          <w:szCs w:val="23"/>
        </w:rPr>
        <w:t>u</w:t>
      </w:r>
      <w:r w:rsidRPr="00A800D0">
        <w:rPr>
          <w:rFonts w:ascii="Arial" w:hAnsi="Arial" w:cs="Arial"/>
          <w:sz w:val="23"/>
          <w:szCs w:val="23"/>
        </w:rPr>
        <w:t xml:space="preserve">kunft“ über die Energieversorgung der Zukunft. </w:t>
      </w:r>
    </w:p>
    <w:p w14:paraId="6DB5EB0B" w14:textId="77777777" w:rsidR="00A800D0" w:rsidRPr="00A800D0" w:rsidRDefault="00A800D0" w:rsidP="00A800D0">
      <w:pPr>
        <w:spacing w:line="276" w:lineRule="auto"/>
        <w:ind w:right="29"/>
        <w:jc w:val="both"/>
        <w:rPr>
          <w:rFonts w:ascii="Arial" w:hAnsi="Arial" w:cs="Arial"/>
          <w:sz w:val="23"/>
          <w:szCs w:val="23"/>
        </w:rPr>
      </w:pPr>
    </w:p>
    <w:p w14:paraId="7706F131" w14:textId="77777777" w:rsidR="00A800D0" w:rsidRPr="00345987" w:rsidRDefault="00A800D0" w:rsidP="00A800D0">
      <w:pPr>
        <w:spacing w:line="276" w:lineRule="auto"/>
        <w:ind w:right="29"/>
        <w:jc w:val="both"/>
        <w:rPr>
          <w:rFonts w:ascii="Arial" w:hAnsi="Arial" w:cs="Arial"/>
          <w:b/>
          <w:sz w:val="23"/>
          <w:szCs w:val="23"/>
        </w:rPr>
      </w:pPr>
      <w:r w:rsidRPr="00345987">
        <w:rPr>
          <w:rFonts w:ascii="Arial" w:hAnsi="Arial" w:cs="Arial"/>
          <w:b/>
          <w:sz w:val="23"/>
          <w:szCs w:val="23"/>
        </w:rPr>
        <w:t xml:space="preserve">Große Tradition und historisches Handwerk neu entdecken </w:t>
      </w:r>
    </w:p>
    <w:p w14:paraId="605FC9BA" w14:textId="77777777" w:rsidR="00A800D0" w:rsidRPr="00A800D0" w:rsidRDefault="00A800D0" w:rsidP="00A800D0">
      <w:pPr>
        <w:spacing w:line="276" w:lineRule="auto"/>
        <w:ind w:right="29"/>
        <w:jc w:val="both"/>
        <w:rPr>
          <w:rFonts w:ascii="Arial" w:hAnsi="Arial" w:cs="Arial"/>
          <w:sz w:val="23"/>
          <w:szCs w:val="23"/>
        </w:rPr>
      </w:pPr>
      <w:r w:rsidRPr="00A800D0">
        <w:rPr>
          <w:rFonts w:ascii="Arial" w:hAnsi="Arial" w:cs="Arial"/>
          <w:sz w:val="23"/>
          <w:szCs w:val="23"/>
        </w:rPr>
        <w:t>Tradition haben die Fischereilehrschau „Auge in Auge mit Hecht, Karpfen und Co.“ des Bezirksfischereivereins auf rund 800 Quadra</w:t>
      </w:r>
      <w:r w:rsidRPr="00A800D0">
        <w:rPr>
          <w:rFonts w:ascii="Arial" w:hAnsi="Arial" w:cs="Arial"/>
          <w:sz w:val="23"/>
          <w:szCs w:val="23"/>
        </w:rPr>
        <w:t>t</w:t>
      </w:r>
      <w:r w:rsidRPr="00A800D0">
        <w:rPr>
          <w:rFonts w:ascii="Arial" w:hAnsi="Arial" w:cs="Arial"/>
          <w:sz w:val="23"/>
          <w:szCs w:val="23"/>
        </w:rPr>
        <w:t>metern unter freiem Himmel sowie die Sonderausstellung über altes Brauchtum des Bayerischen Trachtenverbandes und vieler region</w:t>
      </w:r>
      <w:r w:rsidRPr="00A800D0">
        <w:rPr>
          <w:rFonts w:ascii="Arial" w:hAnsi="Arial" w:cs="Arial"/>
          <w:sz w:val="23"/>
          <w:szCs w:val="23"/>
        </w:rPr>
        <w:t>a</w:t>
      </w:r>
      <w:r w:rsidRPr="00A800D0">
        <w:rPr>
          <w:rFonts w:ascii="Arial" w:hAnsi="Arial" w:cs="Arial"/>
          <w:sz w:val="23"/>
          <w:szCs w:val="23"/>
        </w:rPr>
        <w:t>ler Vereine. Vergessene Handwerkskunst neu entdecken: Bei der Sonderschau „Altes Handwerk in die neue Zeit bringen“ können B</w:t>
      </w:r>
      <w:r w:rsidRPr="00A800D0">
        <w:rPr>
          <w:rFonts w:ascii="Arial" w:hAnsi="Arial" w:cs="Arial"/>
          <w:sz w:val="23"/>
          <w:szCs w:val="23"/>
        </w:rPr>
        <w:t>e</w:t>
      </w:r>
      <w:r w:rsidRPr="00A800D0">
        <w:rPr>
          <w:rFonts w:ascii="Arial" w:hAnsi="Arial" w:cs="Arial"/>
          <w:sz w:val="23"/>
          <w:szCs w:val="23"/>
        </w:rPr>
        <w:t>sucher live beim Goldsticken dabei sein, bei der Schnupftabakhe</w:t>
      </w:r>
      <w:r w:rsidRPr="00A800D0">
        <w:rPr>
          <w:rFonts w:ascii="Arial" w:hAnsi="Arial" w:cs="Arial"/>
          <w:sz w:val="23"/>
          <w:szCs w:val="23"/>
        </w:rPr>
        <w:t>r</w:t>
      </w:r>
      <w:r w:rsidRPr="00A800D0">
        <w:rPr>
          <w:rFonts w:ascii="Arial" w:hAnsi="Arial" w:cs="Arial"/>
          <w:sz w:val="23"/>
          <w:szCs w:val="23"/>
        </w:rPr>
        <w:t xml:space="preserve">stellung, beim Klöppeln oder bei einem Seiler über die Schulter schauen. </w:t>
      </w:r>
    </w:p>
    <w:p w14:paraId="55CAD82F" w14:textId="77777777" w:rsidR="00A800D0" w:rsidRPr="00A800D0" w:rsidRDefault="00A800D0" w:rsidP="00A800D0">
      <w:pPr>
        <w:spacing w:line="276" w:lineRule="auto"/>
        <w:ind w:right="29"/>
        <w:jc w:val="both"/>
        <w:rPr>
          <w:rFonts w:ascii="Arial" w:hAnsi="Arial" w:cs="Arial"/>
          <w:sz w:val="23"/>
          <w:szCs w:val="23"/>
        </w:rPr>
      </w:pPr>
    </w:p>
    <w:p w14:paraId="61D46754" w14:textId="4D44D77A" w:rsidR="00A800D0" w:rsidRPr="00A800D0" w:rsidRDefault="00A800D0" w:rsidP="00A800D0">
      <w:pPr>
        <w:spacing w:line="276" w:lineRule="auto"/>
        <w:ind w:right="29"/>
        <w:jc w:val="both"/>
        <w:rPr>
          <w:rFonts w:ascii="Arial" w:hAnsi="Arial" w:cs="Arial"/>
          <w:sz w:val="23"/>
          <w:szCs w:val="23"/>
        </w:rPr>
      </w:pPr>
      <w:r w:rsidRPr="00A800D0">
        <w:rPr>
          <w:rFonts w:ascii="Arial" w:hAnsi="Arial" w:cs="Arial"/>
          <w:sz w:val="23"/>
          <w:szCs w:val="23"/>
        </w:rPr>
        <w:t>Unter dem Motto „Bier in Bayern“ präsentiert der Tourismusverband Ostbayern erste Einblicke in die Bayerische Landesausstellung zum Gerstensaft im kommenden Jahr. Besonderes Highlight in diesem Jahr: Bei der Kunstausstellung „Kunst sehen, begreifen, erleben“ laden 19 Künstler und Kunsthandwerkern aus der Region zum Mi</w:t>
      </w:r>
      <w:r w:rsidRPr="00A800D0">
        <w:rPr>
          <w:rFonts w:ascii="Arial" w:hAnsi="Arial" w:cs="Arial"/>
          <w:sz w:val="23"/>
          <w:szCs w:val="23"/>
        </w:rPr>
        <w:t>t</w:t>
      </w:r>
      <w:r w:rsidRPr="00A800D0">
        <w:rPr>
          <w:rFonts w:ascii="Arial" w:hAnsi="Arial" w:cs="Arial"/>
          <w:sz w:val="23"/>
          <w:szCs w:val="23"/>
        </w:rPr>
        <w:t xml:space="preserve">machen ein. In verschiedensten Workshops zeigen die </w:t>
      </w:r>
      <w:r w:rsidR="00287712">
        <w:rPr>
          <w:rFonts w:ascii="Arial" w:hAnsi="Arial" w:cs="Arial"/>
          <w:sz w:val="23"/>
          <w:szCs w:val="23"/>
        </w:rPr>
        <w:t xml:space="preserve">Kreativen </w:t>
      </w:r>
      <w:proofErr w:type="gramStart"/>
      <w:r w:rsidR="00287712">
        <w:rPr>
          <w:rFonts w:ascii="Arial" w:hAnsi="Arial" w:cs="Arial"/>
          <w:sz w:val="23"/>
          <w:szCs w:val="23"/>
        </w:rPr>
        <w:t>Besuchern</w:t>
      </w:r>
      <w:proofErr w:type="gramEnd"/>
      <w:r w:rsidR="00287712">
        <w:rPr>
          <w:rFonts w:ascii="Arial" w:hAnsi="Arial" w:cs="Arial"/>
          <w:sz w:val="23"/>
          <w:szCs w:val="23"/>
        </w:rPr>
        <w:t xml:space="preserve"> ihr Können -</w:t>
      </w:r>
      <w:r w:rsidRPr="00A800D0">
        <w:rPr>
          <w:rFonts w:ascii="Arial" w:hAnsi="Arial" w:cs="Arial"/>
          <w:sz w:val="23"/>
          <w:szCs w:val="23"/>
        </w:rPr>
        <w:t xml:space="preserve"> vom Filzen bis zum Fototransfer und von Aquarelltechniken bis hin zum Drechselkurs. </w:t>
      </w:r>
    </w:p>
    <w:p w14:paraId="2C8CDCB4" w14:textId="77777777" w:rsidR="00A800D0" w:rsidRPr="00A800D0" w:rsidRDefault="00A800D0" w:rsidP="00A800D0">
      <w:pPr>
        <w:spacing w:line="276" w:lineRule="auto"/>
        <w:ind w:right="29"/>
        <w:jc w:val="both"/>
        <w:rPr>
          <w:rFonts w:ascii="Arial" w:hAnsi="Arial" w:cs="Arial"/>
          <w:sz w:val="23"/>
          <w:szCs w:val="23"/>
        </w:rPr>
      </w:pPr>
    </w:p>
    <w:p w14:paraId="32FBC167" w14:textId="77777777" w:rsidR="00A800D0" w:rsidRPr="00345987" w:rsidRDefault="00A800D0" w:rsidP="00A800D0">
      <w:pPr>
        <w:spacing w:line="276" w:lineRule="auto"/>
        <w:ind w:right="29"/>
        <w:jc w:val="both"/>
        <w:rPr>
          <w:rFonts w:ascii="Arial" w:hAnsi="Arial" w:cs="Arial"/>
          <w:b/>
          <w:sz w:val="23"/>
          <w:szCs w:val="23"/>
        </w:rPr>
      </w:pPr>
      <w:r w:rsidRPr="00345987">
        <w:rPr>
          <w:rFonts w:ascii="Arial" w:hAnsi="Arial" w:cs="Arial"/>
          <w:b/>
          <w:sz w:val="23"/>
          <w:szCs w:val="23"/>
        </w:rPr>
        <w:t xml:space="preserve">Zurück zu den Ursprüngen: </w:t>
      </w:r>
    </w:p>
    <w:p w14:paraId="7F37685A" w14:textId="77777777" w:rsidR="00A800D0" w:rsidRPr="00345987" w:rsidRDefault="00A800D0" w:rsidP="00A800D0">
      <w:pPr>
        <w:spacing w:line="276" w:lineRule="auto"/>
        <w:ind w:right="29"/>
        <w:jc w:val="both"/>
        <w:rPr>
          <w:rFonts w:ascii="Arial" w:hAnsi="Arial" w:cs="Arial"/>
          <w:b/>
          <w:sz w:val="23"/>
          <w:szCs w:val="23"/>
        </w:rPr>
      </w:pPr>
      <w:r w:rsidRPr="00345987">
        <w:rPr>
          <w:rFonts w:ascii="Arial" w:hAnsi="Arial" w:cs="Arial"/>
          <w:b/>
          <w:sz w:val="23"/>
          <w:szCs w:val="23"/>
        </w:rPr>
        <w:t>Nachwuchs-Rinderzüchter suchen ihren Meister</w:t>
      </w:r>
    </w:p>
    <w:p w14:paraId="0BAB4008" w14:textId="77777777" w:rsidR="00A800D0" w:rsidRPr="00A800D0" w:rsidRDefault="00A800D0" w:rsidP="00A800D0">
      <w:pPr>
        <w:spacing w:line="276" w:lineRule="auto"/>
        <w:ind w:right="29"/>
        <w:jc w:val="both"/>
        <w:rPr>
          <w:rFonts w:ascii="Arial" w:hAnsi="Arial" w:cs="Arial"/>
          <w:sz w:val="23"/>
          <w:szCs w:val="23"/>
        </w:rPr>
      </w:pPr>
      <w:r w:rsidRPr="00A800D0">
        <w:rPr>
          <w:rFonts w:ascii="Arial" w:hAnsi="Arial" w:cs="Arial"/>
          <w:sz w:val="23"/>
          <w:szCs w:val="23"/>
        </w:rPr>
        <w:t xml:space="preserve">Bei seiner Premiere im Jahr 1812 war das </w:t>
      </w:r>
      <w:proofErr w:type="spellStart"/>
      <w:r w:rsidRPr="00A800D0">
        <w:rPr>
          <w:rFonts w:ascii="Arial" w:hAnsi="Arial" w:cs="Arial"/>
          <w:sz w:val="23"/>
          <w:szCs w:val="23"/>
        </w:rPr>
        <w:t>Gäuboden</w:t>
      </w:r>
      <w:proofErr w:type="spellEnd"/>
      <w:r w:rsidRPr="00A800D0">
        <w:rPr>
          <w:rFonts w:ascii="Arial" w:hAnsi="Arial" w:cs="Arial"/>
          <w:sz w:val="23"/>
          <w:szCs w:val="23"/>
        </w:rPr>
        <w:t>-Vergnügen als „Straubinger Landwirtschaftsfest“ vor allem auch eine Leistung</w:t>
      </w:r>
      <w:r w:rsidRPr="00A800D0">
        <w:rPr>
          <w:rFonts w:ascii="Arial" w:hAnsi="Arial" w:cs="Arial"/>
          <w:sz w:val="23"/>
          <w:szCs w:val="23"/>
        </w:rPr>
        <w:t>s</w:t>
      </w:r>
      <w:r w:rsidRPr="00A800D0">
        <w:rPr>
          <w:rFonts w:ascii="Arial" w:hAnsi="Arial" w:cs="Arial"/>
          <w:sz w:val="23"/>
          <w:szCs w:val="23"/>
        </w:rPr>
        <w:t>schau der Bauern aus der Region. Bis heute hat sich Bayerns zwei</w:t>
      </w:r>
      <w:r w:rsidRPr="00A800D0">
        <w:rPr>
          <w:rFonts w:ascii="Arial" w:hAnsi="Arial" w:cs="Arial"/>
          <w:sz w:val="23"/>
          <w:szCs w:val="23"/>
        </w:rPr>
        <w:t>t</w:t>
      </w:r>
      <w:r w:rsidRPr="00A800D0">
        <w:rPr>
          <w:rFonts w:ascii="Arial" w:hAnsi="Arial" w:cs="Arial"/>
          <w:sz w:val="23"/>
          <w:szCs w:val="23"/>
        </w:rPr>
        <w:t>größtes Volksfest ein Stück dieser Ursprünglichkeit bewahrt. Deshalb ist auch in diesem Jahr am 15. und 16. August wieder der Fleischri</w:t>
      </w:r>
      <w:r w:rsidRPr="00A800D0">
        <w:rPr>
          <w:rFonts w:ascii="Arial" w:hAnsi="Arial" w:cs="Arial"/>
          <w:sz w:val="23"/>
          <w:szCs w:val="23"/>
        </w:rPr>
        <w:t>n</w:t>
      </w:r>
      <w:r w:rsidRPr="00A800D0">
        <w:rPr>
          <w:rFonts w:ascii="Arial" w:hAnsi="Arial" w:cs="Arial"/>
          <w:sz w:val="23"/>
          <w:szCs w:val="23"/>
        </w:rPr>
        <w:t>derverband Bayern e.V. zu Gast. Rund um das Gelände der Zuch</w:t>
      </w:r>
      <w:r w:rsidRPr="00A800D0">
        <w:rPr>
          <w:rFonts w:ascii="Arial" w:hAnsi="Arial" w:cs="Arial"/>
          <w:sz w:val="23"/>
          <w:szCs w:val="23"/>
        </w:rPr>
        <w:t>t</w:t>
      </w:r>
      <w:r w:rsidRPr="00A800D0">
        <w:rPr>
          <w:rFonts w:ascii="Arial" w:hAnsi="Arial" w:cs="Arial"/>
          <w:sz w:val="23"/>
          <w:szCs w:val="23"/>
        </w:rPr>
        <w:t xml:space="preserve">viehversteigerungshallen an der </w:t>
      </w:r>
      <w:proofErr w:type="spellStart"/>
      <w:r w:rsidRPr="00A800D0">
        <w:rPr>
          <w:rFonts w:ascii="Arial" w:hAnsi="Arial" w:cs="Arial"/>
          <w:sz w:val="23"/>
          <w:szCs w:val="23"/>
        </w:rPr>
        <w:t>Kagerser</w:t>
      </w:r>
      <w:proofErr w:type="spellEnd"/>
      <w:r w:rsidRPr="00A800D0">
        <w:rPr>
          <w:rFonts w:ascii="Arial" w:hAnsi="Arial" w:cs="Arial"/>
          <w:sz w:val="23"/>
          <w:szCs w:val="23"/>
        </w:rPr>
        <w:t xml:space="preserve"> Hauptstraße dreht sich dann alles um Fleischrinderzucht und Mutterkuhhaltung. Als beso</w:t>
      </w:r>
      <w:r w:rsidRPr="00A800D0">
        <w:rPr>
          <w:rFonts w:ascii="Arial" w:hAnsi="Arial" w:cs="Arial"/>
          <w:sz w:val="23"/>
          <w:szCs w:val="23"/>
        </w:rPr>
        <w:t>n</w:t>
      </w:r>
      <w:r w:rsidRPr="00A800D0">
        <w:rPr>
          <w:rFonts w:ascii="Arial" w:hAnsi="Arial" w:cs="Arial"/>
          <w:sz w:val="23"/>
          <w:szCs w:val="23"/>
        </w:rPr>
        <w:t>deres Highlight findet heuer der Bundeswettbewerb der Fleischrind-</w:t>
      </w:r>
      <w:r w:rsidRPr="00A800D0">
        <w:rPr>
          <w:rFonts w:ascii="Arial" w:hAnsi="Arial" w:cs="Arial"/>
          <w:sz w:val="23"/>
          <w:szCs w:val="23"/>
        </w:rPr>
        <w:lastRenderedPageBreak/>
        <w:t>Jungzüchter in Bayern statt, bei dem sich Kinder und junge Leute bis 25 Jahre aus ganz Deutschland in Tierbeurteilung, Rangieren und Vorführen messen werden.</w:t>
      </w:r>
    </w:p>
    <w:p w14:paraId="43C425C8" w14:textId="77777777" w:rsidR="00A800D0" w:rsidRPr="00A800D0" w:rsidRDefault="00A800D0" w:rsidP="00A800D0">
      <w:pPr>
        <w:spacing w:line="276" w:lineRule="auto"/>
        <w:ind w:right="29"/>
        <w:jc w:val="both"/>
        <w:rPr>
          <w:rFonts w:ascii="Arial" w:hAnsi="Arial" w:cs="Arial"/>
          <w:sz w:val="23"/>
          <w:szCs w:val="23"/>
        </w:rPr>
      </w:pPr>
    </w:p>
    <w:p w14:paraId="56EA504F" w14:textId="77777777" w:rsidR="00A800D0" w:rsidRPr="00345987" w:rsidRDefault="00A800D0" w:rsidP="00A800D0">
      <w:pPr>
        <w:spacing w:line="276" w:lineRule="auto"/>
        <w:ind w:right="29"/>
        <w:jc w:val="both"/>
        <w:rPr>
          <w:rFonts w:ascii="Arial" w:hAnsi="Arial" w:cs="Arial"/>
          <w:b/>
          <w:sz w:val="23"/>
          <w:szCs w:val="23"/>
        </w:rPr>
      </w:pPr>
      <w:r w:rsidRPr="00345987">
        <w:rPr>
          <w:rFonts w:ascii="Arial" w:hAnsi="Arial" w:cs="Arial"/>
          <w:b/>
          <w:sz w:val="23"/>
          <w:szCs w:val="23"/>
        </w:rPr>
        <w:t>Das Besondere: Tägliche Kinderbetreuung von 9 bis 18 Uhr</w:t>
      </w:r>
    </w:p>
    <w:p w14:paraId="7617BAB1" w14:textId="57D5C442" w:rsidR="00A800D0" w:rsidRPr="00A800D0" w:rsidRDefault="00A800D0" w:rsidP="00A800D0">
      <w:pPr>
        <w:spacing w:line="276" w:lineRule="auto"/>
        <w:ind w:right="29"/>
        <w:jc w:val="both"/>
        <w:rPr>
          <w:rFonts w:ascii="Arial" w:hAnsi="Arial" w:cs="Arial"/>
          <w:sz w:val="23"/>
          <w:szCs w:val="23"/>
        </w:rPr>
      </w:pPr>
      <w:r w:rsidRPr="00A800D0">
        <w:rPr>
          <w:rFonts w:ascii="Arial" w:hAnsi="Arial" w:cs="Arial"/>
          <w:sz w:val="23"/>
          <w:szCs w:val="23"/>
        </w:rPr>
        <w:t>Was Eltern interessiert, muss Kinder nicht immer begeistern. Eine eigene große Kinderwelt auf dem Ausstellungsgelände sorgt in di</w:t>
      </w:r>
      <w:r w:rsidRPr="00A800D0">
        <w:rPr>
          <w:rFonts w:ascii="Arial" w:hAnsi="Arial" w:cs="Arial"/>
          <w:sz w:val="23"/>
          <w:szCs w:val="23"/>
        </w:rPr>
        <w:t>e</w:t>
      </w:r>
      <w:r w:rsidRPr="00A800D0">
        <w:rPr>
          <w:rFonts w:ascii="Arial" w:hAnsi="Arial" w:cs="Arial"/>
          <w:sz w:val="23"/>
          <w:szCs w:val="23"/>
        </w:rPr>
        <w:t>sem Jahr wieder dafür, dass der Messebesuch für die Kleinen zum</w:t>
      </w:r>
      <w:r w:rsidR="006F3196">
        <w:rPr>
          <w:rFonts w:ascii="Arial" w:hAnsi="Arial" w:cs="Arial"/>
          <w:sz w:val="23"/>
          <w:szCs w:val="23"/>
        </w:rPr>
        <w:t xml:space="preserve"> unvergesslichen Erlebnis wird -</w:t>
      </w:r>
      <w:r w:rsidRPr="00A800D0">
        <w:rPr>
          <w:rFonts w:ascii="Arial" w:hAnsi="Arial" w:cs="Arial"/>
          <w:sz w:val="23"/>
          <w:szCs w:val="23"/>
        </w:rPr>
        <w:t xml:space="preserve"> und Eltern entspannt bummeln kö</w:t>
      </w:r>
      <w:r w:rsidRPr="00A800D0">
        <w:rPr>
          <w:rFonts w:ascii="Arial" w:hAnsi="Arial" w:cs="Arial"/>
          <w:sz w:val="23"/>
          <w:szCs w:val="23"/>
        </w:rPr>
        <w:t>n</w:t>
      </w:r>
      <w:r w:rsidRPr="00A800D0">
        <w:rPr>
          <w:rFonts w:ascii="Arial" w:hAnsi="Arial" w:cs="Arial"/>
          <w:sz w:val="23"/>
          <w:szCs w:val="23"/>
        </w:rPr>
        <w:t>nen. Ein eigener Kinderhort sowie ein 700 Quadratmeter großes Spiel- und Spaßareal halten Eltern für die Zeit ihres Ausstellungsau</w:t>
      </w:r>
      <w:r w:rsidRPr="00A800D0">
        <w:rPr>
          <w:rFonts w:ascii="Arial" w:hAnsi="Arial" w:cs="Arial"/>
          <w:sz w:val="23"/>
          <w:szCs w:val="23"/>
        </w:rPr>
        <w:t>f</w:t>
      </w:r>
      <w:r w:rsidRPr="00A800D0">
        <w:rPr>
          <w:rFonts w:ascii="Arial" w:hAnsi="Arial" w:cs="Arial"/>
          <w:sz w:val="23"/>
          <w:szCs w:val="23"/>
        </w:rPr>
        <w:t>enthalts den Rücken frei. Neben Hüpfburg,</w:t>
      </w:r>
      <w:r w:rsidR="006F3196">
        <w:rPr>
          <w:rFonts w:ascii="Arial" w:hAnsi="Arial" w:cs="Arial"/>
          <w:sz w:val="23"/>
          <w:szCs w:val="23"/>
        </w:rPr>
        <w:t xml:space="preserve"> Rasen-S</w:t>
      </w:r>
      <w:r w:rsidRPr="00A800D0">
        <w:rPr>
          <w:rFonts w:ascii="Arial" w:hAnsi="Arial" w:cs="Arial"/>
          <w:sz w:val="23"/>
          <w:szCs w:val="23"/>
        </w:rPr>
        <w:t>ki, Kindermoto</w:t>
      </w:r>
      <w:r w:rsidRPr="00A800D0">
        <w:rPr>
          <w:rFonts w:ascii="Arial" w:hAnsi="Arial" w:cs="Arial"/>
          <w:sz w:val="23"/>
          <w:szCs w:val="23"/>
        </w:rPr>
        <w:t>r</w:t>
      </w:r>
      <w:r w:rsidRPr="00A800D0">
        <w:rPr>
          <w:rFonts w:ascii="Arial" w:hAnsi="Arial" w:cs="Arial"/>
          <w:sz w:val="23"/>
          <w:szCs w:val="23"/>
        </w:rPr>
        <w:t>rädern, Sandkasten und vielem mehr erwartet die kleinen Besucher auch ein eigener Streichelzoo mit Ziegen, Schafen und anderen „ti</w:t>
      </w:r>
      <w:r w:rsidRPr="00A800D0">
        <w:rPr>
          <w:rFonts w:ascii="Arial" w:hAnsi="Arial" w:cs="Arial"/>
          <w:sz w:val="23"/>
          <w:szCs w:val="23"/>
        </w:rPr>
        <w:t>e</w:t>
      </w:r>
      <w:r w:rsidRPr="00A800D0">
        <w:rPr>
          <w:rFonts w:ascii="Arial" w:hAnsi="Arial" w:cs="Arial"/>
          <w:sz w:val="23"/>
          <w:szCs w:val="23"/>
        </w:rPr>
        <w:t xml:space="preserve">rischen“ Begleitern. </w:t>
      </w:r>
    </w:p>
    <w:p w14:paraId="076209E5" w14:textId="77777777" w:rsidR="00A800D0" w:rsidRPr="00A800D0" w:rsidRDefault="00A800D0" w:rsidP="00A800D0">
      <w:pPr>
        <w:spacing w:line="276" w:lineRule="auto"/>
        <w:ind w:right="29"/>
        <w:jc w:val="both"/>
        <w:rPr>
          <w:rFonts w:ascii="Arial" w:hAnsi="Arial" w:cs="Arial"/>
          <w:sz w:val="23"/>
          <w:szCs w:val="23"/>
        </w:rPr>
      </w:pPr>
    </w:p>
    <w:p w14:paraId="572257C1" w14:textId="77777777" w:rsidR="00A800D0" w:rsidRPr="00345987" w:rsidRDefault="00A800D0" w:rsidP="00A800D0">
      <w:pPr>
        <w:spacing w:line="276" w:lineRule="auto"/>
        <w:ind w:right="29"/>
        <w:jc w:val="both"/>
        <w:rPr>
          <w:rFonts w:ascii="Arial" w:hAnsi="Arial" w:cs="Arial"/>
          <w:b/>
          <w:sz w:val="23"/>
          <w:szCs w:val="23"/>
        </w:rPr>
      </w:pPr>
      <w:r w:rsidRPr="00345987">
        <w:rPr>
          <w:rFonts w:ascii="Arial" w:hAnsi="Arial" w:cs="Arial"/>
          <w:b/>
          <w:sz w:val="23"/>
          <w:szCs w:val="23"/>
        </w:rPr>
        <w:t xml:space="preserve">Starkes Doppel: Ostbayernschau und </w:t>
      </w:r>
      <w:proofErr w:type="spellStart"/>
      <w:r w:rsidRPr="00345987">
        <w:rPr>
          <w:rFonts w:ascii="Arial" w:hAnsi="Arial" w:cs="Arial"/>
          <w:b/>
          <w:sz w:val="23"/>
          <w:szCs w:val="23"/>
        </w:rPr>
        <w:t>Gäubodenvolksfest</w:t>
      </w:r>
      <w:proofErr w:type="spellEnd"/>
    </w:p>
    <w:p w14:paraId="5B8D5E7A" w14:textId="0ECEDD27" w:rsidR="00A800D0" w:rsidRPr="00A800D0" w:rsidRDefault="00A800D0" w:rsidP="00A800D0">
      <w:pPr>
        <w:spacing w:line="276" w:lineRule="auto"/>
        <w:ind w:right="29"/>
        <w:jc w:val="both"/>
        <w:rPr>
          <w:rFonts w:ascii="Arial" w:hAnsi="Arial" w:cs="Arial"/>
          <w:sz w:val="23"/>
          <w:szCs w:val="23"/>
        </w:rPr>
      </w:pPr>
      <w:r w:rsidRPr="00A800D0">
        <w:rPr>
          <w:rFonts w:ascii="Arial" w:hAnsi="Arial" w:cs="Arial"/>
          <w:sz w:val="23"/>
          <w:szCs w:val="23"/>
        </w:rPr>
        <w:t>Ein Muss vor oder nach dem Ausstellungsbesuch ist für jeden Bes</w:t>
      </w:r>
      <w:r w:rsidRPr="00A800D0">
        <w:rPr>
          <w:rFonts w:ascii="Arial" w:hAnsi="Arial" w:cs="Arial"/>
          <w:sz w:val="23"/>
          <w:szCs w:val="23"/>
        </w:rPr>
        <w:t>u</w:t>
      </w:r>
      <w:r w:rsidRPr="00A800D0">
        <w:rPr>
          <w:rFonts w:ascii="Arial" w:hAnsi="Arial" w:cs="Arial"/>
          <w:sz w:val="23"/>
          <w:szCs w:val="23"/>
        </w:rPr>
        <w:t xml:space="preserve">cher der Ostbayernschau traditionell der Rundgang über das </w:t>
      </w:r>
      <w:proofErr w:type="spellStart"/>
      <w:r w:rsidRPr="00A800D0">
        <w:rPr>
          <w:rFonts w:ascii="Arial" w:hAnsi="Arial" w:cs="Arial"/>
          <w:sz w:val="23"/>
          <w:szCs w:val="23"/>
        </w:rPr>
        <w:t>Gäubodenvolksfest</w:t>
      </w:r>
      <w:proofErr w:type="spellEnd"/>
      <w:r w:rsidRPr="00A800D0">
        <w:rPr>
          <w:rFonts w:ascii="Arial" w:hAnsi="Arial" w:cs="Arial"/>
          <w:sz w:val="23"/>
          <w:szCs w:val="23"/>
        </w:rPr>
        <w:t xml:space="preserve">, </w:t>
      </w:r>
      <w:r w:rsidR="006F3196">
        <w:rPr>
          <w:rFonts w:ascii="Arial" w:hAnsi="Arial" w:cs="Arial"/>
          <w:sz w:val="23"/>
          <w:szCs w:val="23"/>
        </w:rPr>
        <w:t>das in diesem Jahr zwischen 7. u</w:t>
      </w:r>
      <w:r w:rsidRPr="00A800D0">
        <w:rPr>
          <w:rFonts w:ascii="Arial" w:hAnsi="Arial" w:cs="Arial"/>
          <w:sz w:val="23"/>
          <w:szCs w:val="23"/>
        </w:rPr>
        <w:t>nd 17. August voraussichtlich 1,4 Millionen Besucher aus aller Welt anlocken wird. Das entspricht der 31-fachen Einwohnerzahl der Stadt Straubing. Auch Bayerns zweitgrößtes Volksfest glänzt 2015 wieder mit beei</w:t>
      </w:r>
      <w:r w:rsidRPr="00A800D0">
        <w:rPr>
          <w:rFonts w:ascii="Arial" w:hAnsi="Arial" w:cs="Arial"/>
          <w:sz w:val="23"/>
          <w:szCs w:val="23"/>
        </w:rPr>
        <w:t>n</w:t>
      </w:r>
      <w:r w:rsidR="006F3196">
        <w:rPr>
          <w:rFonts w:ascii="Arial" w:hAnsi="Arial" w:cs="Arial"/>
          <w:sz w:val="23"/>
          <w:szCs w:val="23"/>
        </w:rPr>
        <w:t>druckenden Dimensionen -</w:t>
      </w:r>
      <w:r w:rsidRPr="00A800D0">
        <w:rPr>
          <w:rFonts w:ascii="Arial" w:hAnsi="Arial" w:cs="Arial"/>
          <w:sz w:val="23"/>
          <w:szCs w:val="23"/>
        </w:rPr>
        <w:t xml:space="preserve"> zum Beispiel mit 26.500 Sitzplätzen in sieben großen Bierzelten.</w:t>
      </w:r>
    </w:p>
    <w:p w14:paraId="596E6694" w14:textId="77777777" w:rsidR="00A800D0" w:rsidRPr="00A800D0" w:rsidRDefault="00A800D0" w:rsidP="00A800D0">
      <w:pPr>
        <w:spacing w:line="276" w:lineRule="auto"/>
        <w:ind w:right="29"/>
        <w:jc w:val="both"/>
        <w:rPr>
          <w:rFonts w:ascii="Arial" w:hAnsi="Arial" w:cs="Arial"/>
          <w:sz w:val="23"/>
          <w:szCs w:val="23"/>
        </w:rPr>
      </w:pPr>
    </w:p>
    <w:p w14:paraId="7B622A0F" w14:textId="77777777" w:rsidR="00A800D0" w:rsidRPr="00A800D0" w:rsidRDefault="00A800D0" w:rsidP="00A800D0">
      <w:pPr>
        <w:spacing w:line="276" w:lineRule="auto"/>
        <w:ind w:right="29"/>
        <w:jc w:val="both"/>
        <w:rPr>
          <w:rFonts w:ascii="Arial" w:hAnsi="Arial" w:cs="Arial"/>
          <w:sz w:val="23"/>
          <w:szCs w:val="23"/>
        </w:rPr>
      </w:pPr>
      <w:r w:rsidRPr="00A800D0">
        <w:rPr>
          <w:rFonts w:ascii="Arial" w:hAnsi="Arial" w:cs="Arial"/>
          <w:sz w:val="23"/>
          <w:szCs w:val="23"/>
        </w:rPr>
        <w:t xml:space="preserve">Die Fans des </w:t>
      </w:r>
      <w:proofErr w:type="spellStart"/>
      <w:r w:rsidRPr="00A800D0">
        <w:rPr>
          <w:rFonts w:ascii="Arial" w:hAnsi="Arial" w:cs="Arial"/>
          <w:sz w:val="23"/>
          <w:szCs w:val="23"/>
        </w:rPr>
        <w:t>Gäubodenvolksfests</w:t>
      </w:r>
      <w:proofErr w:type="spellEnd"/>
      <w:r w:rsidRPr="00A800D0">
        <w:rPr>
          <w:rFonts w:ascii="Arial" w:hAnsi="Arial" w:cs="Arial"/>
          <w:sz w:val="23"/>
          <w:szCs w:val="23"/>
        </w:rPr>
        <w:t xml:space="preserve"> schätzen den im Vergleich zu vielen anderen ähnlichen Veranstaltungen besonderen Komfort, der den Besuch auf dem Straubinger Volksfestplatz zum unbeschwerten Vergnügen macht: von 5.000 festplatznahen Parkplätzen bis zu den herrlich bequemen Bierbänken mit Rückenlehnen in den Bierzelten. Damit das Wohlgefühl der Festzeltbesucher auch in diesem Jahr nicht getrübt wird, gibt es die Maß Bier zum moderaten Preis von 8,70 bis 8,75 Euro. Deshalb rechnen die Wirte in den Festzelten wieder mit mehr als 800.000 verkauften Maß Bier.</w:t>
      </w:r>
    </w:p>
    <w:p w14:paraId="7FF469AC" w14:textId="77777777" w:rsidR="00A800D0" w:rsidRPr="00A800D0" w:rsidRDefault="00A800D0" w:rsidP="00A800D0">
      <w:pPr>
        <w:spacing w:line="276" w:lineRule="auto"/>
        <w:ind w:right="29"/>
        <w:jc w:val="both"/>
        <w:rPr>
          <w:rFonts w:ascii="Arial" w:hAnsi="Arial" w:cs="Arial"/>
          <w:sz w:val="23"/>
          <w:szCs w:val="23"/>
        </w:rPr>
      </w:pPr>
    </w:p>
    <w:p w14:paraId="5E86DECC" w14:textId="77777777" w:rsidR="00A800D0" w:rsidRPr="00A800D0" w:rsidRDefault="00A800D0" w:rsidP="00A800D0">
      <w:pPr>
        <w:spacing w:line="276" w:lineRule="auto"/>
        <w:ind w:right="29"/>
        <w:jc w:val="both"/>
        <w:rPr>
          <w:rFonts w:ascii="Arial" w:hAnsi="Arial" w:cs="Arial"/>
          <w:sz w:val="23"/>
          <w:szCs w:val="23"/>
        </w:rPr>
      </w:pPr>
      <w:r w:rsidRPr="00A800D0">
        <w:rPr>
          <w:rFonts w:ascii="Arial" w:hAnsi="Arial" w:cs="Arial"/>
          <w:sz w:val="23"/>
          <w:szCs w:val="23"/>
        </w:rPr>
        <w:t xml:space="preserve">Auch auf dem </w:t>
      </w:r>
      <w:proofErr w:type="spellStart"/>
      <w:r w:rsidRPr="00A800D0">
        <w:rPr>
          <w:rFonts w:ascii="Arial" w:hAnsi="Arial" w:cs="Arial"/>
          <w:sz w:val="23"/>
          <w:szCs w:val="23"/>
        </w:rPr>
        <w:t>Gäubodenvolksfest</w:t>
      </w:r>
      <w:proofErr w:type="spellEnd"/>
      <w:r w:rsidRPr="00A800D0">
        <w:rPr>
          <w:rFonts w:ascii="Arial" w:hAnsi="Arial" w:cs="Arial"/>
          <w:sz w:val="23"/>
          <w:szCs w:val="23"/>
        </w:rPr>
        <w:t xml:space="preserve"> 2015 begeistern wieder Fahrg</w:t>
      </w:r>
      <w:r w:rsidRPr="00A800D0">
        <w:rPr>
          <w:rFonts w:ascii="Arial" w:hAnsi="Arial" w:cs="Arial"/>
          <w:sz w:val="23"/>
          <w:szCs w:val="23"/>
        </w:rPr>
        <w:t>e</w:t>
      </w:r>
      <w:r w:rsidRPr="00A800D0">
        <w:rPr>
          <w:rFonts w:ascii="Arial" w:hAnsi="Arial" w:cs="Arial"/>
          <w:sz w:val="23"/>
          <w:szCs w:val="23"/>
        </w:rPr>
        <w:t>schäfte, die zu den besten, schnellsten und unterhaltsamsten in E</w:t>
      </w:r>
      <w:r w:rsidRPr="00A800D0">
        <w:rPr>
          <w:rFonts w:ascii="Arial" w:hAnsi="Arial" w:cs="Arial"/>
          <w:sz w:val="23"/>
          <w:szCs w:val="23"/>
        </w:rPr>
        <w:t>u</w:t>
      </w:r>
      <w:r w:rsidRPr="00A800D0">
        <w:rPr>
          <w:rFonts w:ascii="Arial" w:hAnsi="Arial" w:cs="Arial"/>
          <w:sz w:val="23"/>
          <w:szCs w:val="23"/>
        </w:rPr>
        <w:t xml:space="preserve">ropa gehören. Vor allem die einmalige Kombination des </w:t>
      </w:r>
      <w:proofErr w:type="spellStart"/>
      <w:proofErr w:type="gramStart"/>
      <w:r w:rsidRPr="00A800D0">
        <w:rPr>
          <w:rFonts w:ascii="Arial" w:hAnsi="Arial" w:cs="Arial"/>
          <w:sz w:val="23"/>
          <w:szCs w:val="23"/>
        </w:rPr>
        <w:t>Gäubode</w:t>
      </w:r>
      <w:r w:rsidRPr="00A800D0">
        <w:rPr>
          <w:rFonts w:ascii="Arial" w:hAnsi="Arial" w:cs="Arial"/>
          <w:sz w:val="23"/>
          <w:szCs w:val="23"/>
        </w:rPr>
        <w:t>n</w:t>
      </w:r>
      <w:r w:rsidRPr="00A800D0">
        <w:rPr>
          <w:rFonts w:ascii="Arial" w:hAnsi="Arial" w:cs="Arial"/>
          <w:sz w:val="23"/>
          <w:szCs w:val="23"/>
        </w:rPr>
        <w:t>volksfest</w:t>
      </w:r>
      <w:proofErr w:type="spellEnd"/>
      <w:proofErr w:type="gramEnd"/>
      <w:r w:rsidRPr="00A800D0">
        <w:rPr>
          <w:rFonts w:ascii="Arial" w:hAnsi="Arial" w:cs="Arial"/>
          <w:sz w:val="23"/>
          <w:szCs w:val="23"/>
        </w:rPr>
        <w:t xml:space="preserve"> mit der Ostbayernschau machen Straubings „fünfte Jahre</w:t>
      </w:r>
      <w:r w:rsidRPr="00A800D0">
        <w:rPr>
          <w:rFonts w:ascii="Arial" w:hAnsi="Arial" w:cs="Arial"/>
          <w:sz w:val="23"/>
          <w:szCs w:val="23"/>
        </w:rPr>
        <w:t>s</w:t>
      </w:r>
      <w:r w:rsidRPr="00A800D0">
        <w:rPr>
          <w:rFonts w:ascii="Arial" w:hAnsi="Arial" w:cs="Arial"/>
          <w:sz w:val="23"/>
          <w:szCs w:val="23"/>
        </w:rPr>
        <w:t>zeit“ heuer zu einem Besuchermagneten ohnegleichen im Herzen Europas.</w:t>
      </w:r>
    </w:p>
    <w:p w14:paraId="158007BF" w14:textId="3541A881" w:rsidR="00696C1C" w:rsidRPr="002B3FA2" w:rsidRDefault="00696C1C" w:rsidP="00696C1C">
      <w:pPr>
        <w:spacing w:line="276" w:lineRule="auto"/>
        <w:ind w:right="29"/>
        <w:jc w:val="both"/>
        <w:rPr>
          <w:rFonts w:ascii="Arial" w:hAnsi="Arial" w:cs="Arial"/>
          <w:sz w:val="23"/>
          <w:szCs w:val="23"/>
        </w:rPr>
      </w:pPr>
    </w:p>
    <w:p w14:paraId="40036818" w14:textId="77777777" w:rsidR="00696C1C" w:rsidRDefault="00696C1C" w:rsidP="005956C2">
      <w:pPr>
        <w:spacing w:line="276" w:lineRule="auto"/>
        <w:ind w:right="29"/>
        <w:jc w:val="both"/>
        <w:rPr>
          <w:rFonts w:ascii="Arial" w:hAnsi="Arial" w:cs="Arial"/>
        </w:rPr>
      </w:pPr>
    </w:p>
    <w:p w14:paraId="401CAB2F" w14:textId="77777777" w:rsidR="00287712" w:rsidRDefault="00287712" w:rsidP="005956C2">
      <w:pPr>
        <w:spacing w:line="276" w:lineRule="auto"/>
        <w:ind w:right="29"/>
        <w:jc w:val="both"/>
        <w:rPr>
          <w:rFonts w:ascii="Arial" w:hAnsi="Arial" w:cs="Arial"/>
        </w:rPr>
      </w:pPr>
    </w:p>
    <w:p w14:paraId="26DFF96D" w14:textId="77777777" w:rsidR="00287712" w:rsidRDefault="00287712" w:rsidP="005956C2">
      <w:pPr>
        <w:spacing w:line="276" w:lineRule="auto"/>
        <w:ind w:right="29"/>
        <w:jc w:val="both"/>
        <w:rPr>
          <w:rFonts w:ascii="Arial" w:hAnsi="Arial" w:cs="Arial"/>
        </w:rPr>
      </w:pPr>
    </w:p>
    <w:p w14:paraId="79708BC8" w14:textId="77777777" w:rsidR="00287712" w:rsidRDefault="00287712" w:rsidP="005956C2">
      <w:pPr>
        <w:spacing w:line="276" w:lineRule="auto"/>
        <w:ind w:right="29"/>
        <w:jc w:val="both"/>
        <w:rPr>
          <w:rFonts w:ascii="Arial" w:hAnsi="Arial" w:cs="Arial"/>
        </w:rPr>
      </w:pPr>
    </w:p>
    <w:p w14:paraId="6DAF78E8" w14:textId="77777777" w:rsidR="00287712" w:rsidRDefault="00287712" w:rsidP="005956C2">
      <w:pPr>
        <w:spacing w:line="276" w:lineRule="auto"/>
        <w:ind w:right="29"/>
        <w:jc w:val="both"/>
        <w:rPr>
          <w:rFonts w:ascii="Arial" w:hAnsi="Arial" w:cs="Arial"/>
        </w:rPr>
      </w:pPr>
    </w:p>
    <w:p w14:paraId="7FBE42DB" w14:textId="77777777" w:rsidR="00287712" w:rsidRDefault="00287712" w:rsidP="005956C2">
      <w:pPr>
        <w:spacing w:line="276" w:lineRule="auto"/>
        <w:ind w:right="29"/>
        <w:jc w:val="both"/>
        <w:rPr>
          <w:rFonts w:ascii="Arial" w:hAnsi="Arial" w:cs="Arial"/>
        </w:rPr>
      </w:pPr>
    </w:p>
    <w:p w14:paraId="4117BF06" w14:textId="7DE5C66A" w:rsidR="00287712" w:rsidRDefault="007C06EF" w:rsidP="005956C2">
      <w:pPr>
        <w:spacing w:line="276" w:lineRule="auto"/>
        <w:ind w:right="29"/>
        <w:jc w:val="both"/>
        <w:rPr>
          <w:rFonts w:ascii="Arial" w:hAnsi="Arial" w:cs="Arial"/>
        </w:rPr>
      </w:pPr>
      <w:r>
        <w:rPr>
          <w:rFonts w:ascii="Arial" w:hAnsi="Arial" w:cs="Arial"/>
          <w:noProof/>
        </w:rPr>
        <w:drawing>
          <wp:inline distT="0" distB="0" distL="0" distR="0" wp14:anchorId="72F9C64B" wp14:editId="57F546D4">
            <wp:extent cx="2576946" cy="3865419"/>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bayernschau_innen_sm.jpg"/>
                    <pic:cNvPicPr/>
                  </pic:nvPicPr>
                  <pic:blipFill>
                    <a:blip r:embed="rId9">
                      <a:extLst>
                        <a:ext uri="{28A0092B-C50C-407E-A947-70E740481C1C}">
                          <a14:useLocalDpi xmlns:a14="http://schemas.microsoft.com/office/drawing/2010/main" val="0"/>
                        </a:ext>
                      </a:extLst>
                    </a:blip>
                    <a:stretch>
                      <a:fillRect/>
                    </a:stretch>
                  </pic:blipFill>
                  <pic:spPr>
                    <a:xfrm>
                      <a:off x="0" y="0"/>
                      <a:ext cx="2576946" cy="3865419"/>
                    </a:xfrm>
                    <a:prstGeom prst="rect">
                      <a:avLst/>
                    </a:prstGeom>
                  </pic:spPr>
                </pic:pic>
              </a:graphicData>
            </a:graphic>
          </wp:inline>
        </w:drawing>
      </w:r>
    </w:p>
    <w:p w14:paraId="0DCB269E" w14:textId="26ED3506" w:rsidR="00B559C5" w:rsidRPr="005235AF" w:rsidRDefault="00B559C5" w:rsidP="00696C1C">
      <w:pPr>
        <w:spacing w:line="276" w:lineRule="auto"/>
        <w:ind w:right="29"/>
        <w:jc w:val="both"/>
        <w:rPr>
          <w:rFonts w:ascii="Arial" w:hAnsi="Arial" w:cs="Arial"/>
          <w:b/>
          <w:bCs/>
          <w:i/>
          <w:iCs/>
          <w:sz w:val="16"/>
          <w:szCs w:val="16"/>
        </w:rPr>
      </w:pPr>
    </w:p>
    <w:p w14:paraId="77AB1B76" w14:textId="194E04F7" w:rsidR="007C06EF" w:rsidRDefault="007C06EF" w:rsidP="00696C1C">
      <w:pPr>
        <w:spacing w:line="276" w:lineRule="auto"/>
        <w:rPr>
          <w:rFonts w:ascii="Arial" w:hAnsi="Arial" w:cs="Arial"/>
          <w:i/>
          <w:sz w:val="18"/>
          <w:szCs w:val="18"/>
        </w:rPr>
      </w:pPr>
      <w:r>
        <w:rPr>
          <w:rFonts w:ascii="Arial" w:hAnsi="Arial" w:cs="Arial"/>
          <w:i/>
          <w:sz w:val="18"/>
          <w:szCs w:val="18"/>
        </w:rPr>
        <w:t>„Niederbayerns Weltausstellung“: die Ostbayernschau. Hier gibt es alles zu sehen und vieles zu kaufen, was das Leben einfacher, bequemer und die Arbeit schneller oder auch leichter macht.</w:t>
      </w:r>
    </w:p>
    <w:p w14:paraId="1BE771A9" w14:textId="622FBE89" w:rsidR="00505B4F" w:rsidRDefault="00B559C5" w:rsidP="00696C1C">
      <w:pPr>
        <w:spacing w:line="276" w:lineRule="auto"/>
        <w:rPr>
          <w:rFonts w:ascii="Arial" w:hAnsi="Arial" w:cs="Arial"/>
          <w:i/>
          <w:sz w:val="18"/>
          <w:szCs w:val="18"/>
        </w:rPr>
      </w:pPr>
      <w:r>
        <w:rPr>
          <w:rFonts w:ascii="Arial" w:hAnsi="Arial" w:cs="Arial"/>
          <w:i/>
          <w:sz w:val="18"/>
          <w:szCs w:val="18"/>
        </w:rPr>
        <w:t xml:space="preserve">Foto: </w:t>
      </w:r>
      <w:r w:rsidR="007C06EF">
        <w:rPr>
          <w:rFonts w:ascii="Arial" w:hAnsi="Arial" w:cs="Arial"/>
          <w:i/>
          <w:sz w:val="18"/>
          <w:szCs w:val="18"/>
        </w:rPr>
        <w:t>Fotowerbung Bernhard</w:t>
      </w:r>
    </w:p>
    <w:p w14:paraId="5CAD849B" w14:textId="77777777" w:rsidR="007C06EF" w:rsidRDefault="007C06EF" w:rsidP="00696C1C">
      <w:pPr>
        <w:spacing w:line="276" w:lineRule="auto"/>
        <w:rPr>
          <w:rFonts w:ascii="Arial" w:hAnsi="Arial" w:cs="Arial"/>
          <w:i/>
          <w:sz w:val="18"/>
          <w:szCs w:val="18"/>
        </w:rPr>
      </w:pPr>
    </w:p>
    <w:p w14:paraId="07C50B4C" w14:textId="5073601E" w:rsidR="007C06EF" w:rsidRPr="00696C1C" w:rsidRDefault="007C06EF" w:rsidP="00696C1C">
      <w:pPr>
        <w:spacing w:line="276" w:lineRule="auto"/>
        <w:rPr>
          <w:rFonts w:ascii="Arial" w:hAnsi="Arial" w:cs="Arial"/>
          <w:i/>
          <w:sz w:val="18"/>
          <w:szCs w:val="18"/>
        </w:rPr>
      </w:pPr>
      <w:r>
        <w:rPr>
          <w:rFonts w:ascii="Arial" w:hAnsi="Arial" w:cs="Arial"/>
          <w:i/>
          <w:noProof/>
          <w:sz w:val="18"/>
          <w:szCs w:val="18"/>
        </w:rPr>
        <w:drawing>
          <wp:inline distT="0" distB="0" distL="0" distR="0" wp14:anchorId="753B3CDB" wp14:editId="32793B0E">
            <wp:extent cx="4287982" cy="2950132"/>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ftaufnahme_sm.jpg"/>
                    <pic:cNvPicPr/>
                  </pic:nvPicPr>
                  <pic:blipFill>
                    <a:blip r:embed="rId10">
                      <a:extLst>
                        <a:ext uri="{28A0092B-C50C-407E-A947-70E740481C1C}">
                          <a14:useLocalDpi xmlns:a14="http://schemas.microsoft.com/office/drawing/2010/main" val="0"/>
                        </a:ext>
                      </a:extLst>
                    </a:blip>
                    <a:stretch>
                      <a:fillRect/>
                    </a:stretch>
                  </pic:blipFill>
                  <pic:spPr>
                    <a:xfrm>
                      <a:off x="0" y="0"/>
                      <a:ext cx="4298206" cy="2957166"/>
                    </a:xfrm>
                    <a:prstGeom prst="rect">
                      <a:avLst/>
                    </a:prstGeom>
                  </pic:spPr>
                </pic:pic>
              </a:graphicData>
            </a:graphic>
          </wp:inline>
        </w:drawing>
      </w:r>
    </w:p>
    <w:p w14:paraId="4FE8E3DC" w14:textId="77777777" w:rsidR="00B559C5" w:rsidRPr="007C06EF" w:rsidRDefault="00B559C5" w:rsidP="0094441D">
      <w:pPr>
        <w:spacing w:line="276" w:lineRule="auto"/>
        <w:ind w:right="29"/>
        <w:jc w:val="both"/>
        <w:rPr>
          <w:rFonts w:ascii="Arial" w:hAnsi="Arial" w:cs="Arial"/>
          <w:b/>
          <w:bCs/>
          <w:i/>
          <w:iCs/>
          <w:sz w:val="16"/>
          <w:szCs w:val="16"/>
        </w:rPr>
      </w:pPr>
    </w:p>
    <w:p w14:paraId="5FA84EE7" w14:textId="77777777" w:rsidR="007C06EF" w:rsidRPr="00783491" w:rsidRDefault="007C06EF" w:rsidP="007C06EF">
      <w:pPr>
        <w:spacing w:line="276" w:lineRule="auto"/>
        <w:jc w:val="both"/>
        <w:rPr>
          <w:rFonts w:ascii="Arial" w:hAnsi="Arial" w:cs="Arial"/>
          <w:i/>
          <w:sz w:val="18"/>
          <w:szCs w:val="18"/>
        </w:rPr>
      </w:pPr>
      <w:r>
        <w:rPr>
          <w:rFonts w:ascii="Arial" w:hAnsi="Arial" w:cs="Arial"/>
          <w:i/>
          <w:sz w:val="18"/>
          <w:szCs w:val="18"/>
        </w:rPr>
        <w:t>160.</w:t>
      </w:r>
      <w:r w:rsidRPr="00783491">
        <w:rPr>
          <w:rFonts w:ascii="Arial" w:hAnsi="Arial" w:cs="Arial"/>
          <w:i/>
          <w:sz w:val="18"/>
          <w:szCs w:val="18"/>
        </w:rPr>
        <w:t xml:space="preserve">000 qm Spaß und Stimmung, Neues und Interessantes: Das Luftbild zeigt eine Teilansicht des </w:t>
      </w:r>
      <w:proofErr w:type="spellStart"/>
      <w:r w:rsidRPr="00783491">
        <w:rPr>
          <w:rFonts w:ascii="Arial" w:hAnsi="Arial" w:cs="Arial"/>
          <w:i/>
          <w:sz w:val="18"/>
          <w:szCs w:val="18"/>
        </w:rPr>
        <w:t>Gäuboden</w:t>
      </w:r>
      <w:r>
        <w:rPr>
          <w:rFonts w:ascii="Arial" w:hAnsi="Arial" w:cs="Arial"/>
          <w:i/>
          <w:sz w:val="18"/>
          <w:szCs w:val="18"/>
        </w:rPr>
        <w:t>volks</w:t>
      </w:r>
      <w:r w:rsidRPr="00783491">
        <w:rPr>
          <w:rFonts w:ascii="Arial" w:hAnsi="Arial" w:cs="Arial"/>
          <w:i/>
          <w:sz w:val="18"/>
          <w:szCs w:val="18"/>
        </w:rPr>
        <w:t>fest</w:t>
      </w:r>
      <w:r>
        <w:rPr>
          <w:rFonts w:ascii="Arial" w:hAnsi="Arial" w:cs="Arial"/>
          <w:i/>
          <w:sz w:val="18"/>
          <w:szCs w:val="18"/>
        </w:rPr>
        <w:t>e</w:t>
      </w:r>
      <w:r w:rsidRPr="00783491">
        <w:rPr>
          <w:rFonts w:ascii="Arial" w:hAnsi="Arial" w:cs="Arial"/>
          <w:i/>
          <w:sz w:val="18"/>
          <w:szCs w:val="18"/>
        </w:rPr>
        <w:t>s</w:t>
      </w:r>
      <w:proofErr w:type="spellEnd"/>
      <w:r w:rsidRPr="00783491">
        <w:rPr>
          <w:rFonts w:ascii="Arial" w:hAnsi="Arial" w:cs="Arial"/>
          <w:i/>
          <w:sz w:val="18"/>
          <w:szCs w:val="18"/>
        </w:rPr>
        <w:t xml:space="preserve"> (rechts) und der direkt angeschlossenen Ostba</w:t>
      </w:r>
      <w:r w:rsidRPr="00783491">
        <w:rPr>
          <w:rFonts w:ascii="Arial" w:hAnsi="Arial" w:cs="Arial"/>
          <w:i/>
          <w:sz w:val="18"/>
          <w:szCs w:val="18"/>
        </w:rPr>
        <w:t>y</w:t>
      </w:r>
      <w:r w:rsidRPr="00783491">
        <w:rPr>
          <w:rFonts w:ascii="Arial" w:hAnsi="Arial" w:cs="Arial"/>
          <w:i/>
          <w:sz w:val="18"/>
          <w:szCs w:val="18"/>
        </w:rPr>
        <w:t>ernschau (links)</w:t>
      </w:r>
      <w:r>
        <w:rPr>
          <w:rFonts w:ascii="Arial" w:hAnsi="Arial" w:cs="Arial"/>
          <w:i/>
          <w:sz w:val="18"/>
          <w:szCs w:val="18"/>
        </w:rPr>
        <w:t>. Foto: Fotowerbung Bernhard</w:t>
      </w:r>
    </w:p>
    <w:p w14:paraId="4E4892C5" w14:textId="77777777" w:rsidR="007C06EF" w:rsidRDefault="007C06EF" w:rsidP="0031642C">
      <w:pPr>
        <w:autoSpaceDE w:val="0"/>
        <w:autoSpaceDN w:val="0"/>
        <w:adjustRightInd w:val="0"/>
        <w:jc w:val="both"/>
        <w:rPr>
          <w:rFonts w:ascii="Arial" w:hAnsi="Arial" w:cs="Arial"/>
          <w:b/>
          <w:bCs/>
          <w:i/>
          <w:iCs/>
          <w:sz w:val="22"/>
          <w:szCs w:val="22"/>
        </w:rPr>
      </w:pPr>
    </w:p>
    <w:p w14:paraId="347A4145" w14:textId="77777777" w:rsidR="004806FE" w:rsidRPr="00505B4F" w:rsidRDefault="00410D55" w:rsidP="0031642C">
      <w:pPr>
        <w:autoSpaceDE w:val="0"/>
        <w:autoSpaceDN w:val="0"/>
        <w:adjustRightInd w:val="0"/>
        <w:jc w:val="both"/>
        <w:rPr>
          <w:rFonts w:ascii="Arial" w:hAnsi="Arial" w:cs="Arial"/>
          <w:b/>
          <w:bCs/>
          <w:i/>
          <w:iCs/>
          <w:sz w:val="22"/>
          <w:szCs w:val="22"/>
        </w:rPr>
      </w:pPr>
      <w:r w:rsidRPr="00505B4F">
        <w:rPr>
          <w:rFonts w:ascii="Arial" w:hAnsi="Arial" w:cs="Arial"/>
          <w:b/>
          <w:bCs/>
          <w:i/>
          <w:iCs/>
          <w:sz w:val="22"/>
          <w:szCs w:val="22"/>
        </w:rPr>
        <w:t>Hin</w:t>
      </w:r>
      <w:r w:rsidR="000C161A" w:rsidRPr="00505B4F">
        <w:rPr>
          <w:rFonts w:ascii="Arial" w:hAnsi="Arial" w:cs="Arial"/>
          <w:b/>
          <w:bCs/>
          <w:i/>
          <w:iCs/>
          <w:sz w:val="22"/>
          <w:szCs w:val="22"/>
        </w:rPr>
        <w:t xml:space="preserve">weis für die Redaktion: </w:t>
      </w:r>
    </w:p>
    <w:p w14:paraId="5126BF72" w14:textId="77777777" w:rsidR="004E1D9A" w:rsidRPr="00505B4F" w:rsidRDefault="000C161A" w:rsidP="0031642C">
      <w:pPr>
        <w:autoSpaceDE w:val="0"/>
        <w:autoSpaceDN w:val="0"/>
        <w:adjustRightInd w:val="0"/>
        <w:jc w:val="both"/>
        <w:rPr>
          <w:sz w:val="22"/>
          <w:szCs w:val="22"/>
        </w:rPr>
      </w:pPr>
      <w:r w:rsidRPr="00505B4F">
        <w:rPr>
          <w:rFonts w:ascii="Arial" w:hAnsi="Arial" w:cs="Arial"/>
          <w:b/>
          <w:bCs/>
          <w:i/>
          <w:iCs/>
          <w:sz w:val="22"/>
          <w:szCs w:val="22"/>
        </w:rPr>
        <w:t xml:space="preserve">Weitere </w:t>
      </w:r>
      <w:r w:rsidR="00410D55" w:rsidRPr="00505B4F">
        <w:rPr>
          <w:rFonts w:ascii="Arial" w:hAnsi="Arial" w:cs="Arial"/>
          <w:b/>
          <w:bCs/>
          <w:i/>
          <w:iCs/>
          <w:sz w:val="22"/>
          <w:szCs w:val="22"/>
        </w:rPr>
        <w:t xml:space="preserve">Pressetexte und attraktive Fotos in Druckqualität finden Sie im Internet unter </w:t>
      </w:r>
      <w:r w:rsidR="009D3139" w:rsidRPr="00505B4F">
        <w:rPr>
          <w:rFonts w:ascii="Arial" w:hAnsi="Arial" w:cs="Arial"/>
          <w:b/>
          <w:bCs/>
          <w:i/>
          <w:iCs/>
          <w:sz w:val="22"/>
          <w:szCs w:val="22"/>
        </w:rPr>
        <w:t>www.ausstellungs-gmbh.de (obere Menüau</w:t>
      </w:r>
      <w:r w:rsidR="009D3139" w:rsidRPr="00505B4F">
        <w:rPr>
          <w:rFonts w:ascii="Arial" w:hAnsi="Arial" w:cs="Arial"/>
          <w:b/>
          <w:bCs/>
          <w:i/>
          <w:iCs/>
          <w:sz w:val="22"/>
          <w:szCs w:val="22"/>
        </w:rPr>
        <w:t>s</w:t>
      </w:r>
      <w:r w:rsidR="009D3139" w:rsidRPr="00505B4F">
        <w:rPr>
          <w:rFonts w:ascii="Arial" w:hAnsi="Arial" w:cs="Arial"/>
          <w:b/>
          <w:bCs/>
          <w:i/>
          <w:iCs/>
          <w:sz w:val="22"/>
          <w:szCs w:val="22"/>
        </w:rPr>
        <w:t>wahl: Bildarchiv, Presse)</w:t>
      </w:r>
    </w:p>
    <w:sectPr w:rsidR="004E1D9A" w:rsidRPr="00505B4F" w:rsidSect="002E5002">
      <w:headerReference w:type="default" r:id="rId11"/>
      <w:footerReference w:type="even" r:id="rId12"/>
      <w:footerReference w:type="default" r:id="rId13"/>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06045" w14:textId="77777777" w:rsidR="00B36D1B" w:rsidRDefault="00B36D1B">
      <w:r>
        <w:separator/>
      </w:r>
    </w:p>
  </w:endnote>
  <w:endnote w:type="continuationSeparator" w:id="0">
    <w:p w14:paraId="6542C454" w14:textId="77777777" w:rsidR="00B36D1B" w:rsidRDefault="00B3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43D8" w14:textId="77777777" w:rsidR="009D3703" w:rsidRDefault="009D3703"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3577C46" w14:textId="77777777" w:rsidR="009D3703" w:rsidRDefault="009D3703"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554AD" w14:textId="77777777" w:rsidR="009D3703" w:rsidRPr="00B41EF4" w:rsidRDefault="009D3703"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1A77A0">
      <w:rPr>
        <w:rStyle w:val="Seitenzahl"/>
        <w:rFonts w:ascii="Arial" w:hAnsi="Arial" w:cs="Arial"/>
        <w:noProof/>
        <w:sz w:val="16"/>
        <w:szCs w:val="16"/>
      </w:rPr>
      <w:t>1</w:t>
    </w:r>
    <w:r w:rsidRPr="00B41EF4">
      <w:rPr>
        <w:rStyle w:val="Seitenzahl"/>
        <w:rFonts w:ascii="Arial" w:hAnsi="Arial" w:cs="Arial"/>
        <w:sz w:val="16"/>
        <w:szCs w:val="16"/>
      </w:rPr>
      <w:fldChar w:fldCharType="end"/>
    </w:r>
  </w:p>
  <w:p w14:paraId="3B3E2CA4" w14:textId="77777777" w:rsidR="009D3703" w:rsidRDefault="009D3703"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A9092" w14:textId="77777777" w:rsidR="00B36D1B" w:rsidRDefault="00B36D1B">
      <w:r>
        <w:separator/>
      </w:r>
    </w:p>
  </w:footnote>
  <w:footnote w:type="continuationSeparator" w:id="0">
    <w:p w14:paraId="1B606AD3" w14:textId="77777777" w:rsidR="00B36D1B" w:rsidRDefault="00B36D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6667E" w14:textId="77777777" w:rsidR="009D3703" w:rsidRDefault="009D3703">
    <w:pPr>
      <w:pStyle w:val="Kopfzeile"/>
    </w:pPr>
    <w:r>
      <w:rPr>
        <w:noProof/>
      </w:rPr>
      <mc:AlternateContent>
        <mc:Choice Requires="wps">
          <w:drawing>
            <wp:anchor distT="0" distB="0" distL="114300" distR="114300" simplePos="0" relativeHeight="251658240" behindDoc="0" locked="0" layoutInCell="1" allowOverlap="1" wp14:anchorId="4D448FBA" wp14:editId="5A4ABD6B">
              <wp:simplePos x="0" y="0"/>
              <wp:positionH relativeFrom="column">
                <wp:posOffset>4912541</wp:posOffset>
              </wp:positionH>
              <wp:positionV relativeFrom="paragraph">
                <wp:posOffset>-22045</wp:posOffset>
              </wp:positionV>
              <wp:extent cx="1600200" cy="956491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649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ABFAE" w14:textId="77777777" w:rsidR="009D3703" w:rsidRDefault="009D3703" w:rsidP="00923333">
                          <w:pPr>
                            <w:autoSpaceDE w:val="0"/>
                            <w:autoSpaceDN w:val="0"/>
                            <w:adjustRightInd w:val="0"/>
                          </w:pPr>
                          <w:r>
                            <w:rPr>
                              <w:noProof/>
                            </w:rPr>
                            <w:drawing>
                              <wp:inline distT="0" distB="0" distL="0" distR="0" wp14:anchorId="700665F8" wp14:editId="4082D1A1">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1">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84DE924" w14:textId="77777777" w:rsidR="009D3703" w:rsidRDefault="009D370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5B0F51C" wp14:editId="20B83B65">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AE7357E" w14:textId="77777777" w:rsidR="009D3703" w:rsidRPr="00923333" w:rsidRDefault="009D3703"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9D3703" w:rsidRPr="00923333" w:rsidRDefault="009D3703" w:rsidP="00923333">
                          <w:pPr>
                            <w:autoSpaceDE w:val="0"/>
                            <w:autoSpaceDN w:val="0"/>
                            <w:adjustRightInd w:val="0"/>
                            <w:rPr>
                              <w:rFonts w:ascii="Calibri" w:hAnsi="Calibri" w:cs="Calibri"/>
                              <w:color w:val="58595B"/>
                              <w:sz w:val="15"/>
                              <w:szCs w:val="15"/>
                            </w:rPr>
                          </w:pPr>
                        </w:p>
                        <w:p w14:paraId="4BCE59E6"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9D370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14:paraId="478965A7"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5C0884" w:rsidRDefault="009D3703"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r w:rsidR="005C0884">
                            <w:rPr>
                              <w:rFonts w:ascii="Calibri" w:hAnsi="Calibri" w:cs="Calibri"/>
                              <w:color w:val="58595B"/>
                              <w:sz w:val="15"/>
                              <w:szCs w:val="15"/>
                            </w:rPr>
                            <w:t xml:space="preserve"> – Deutschland </w:t>
                          </w:r>
                        </w:p>
                        <w:p w14:paraId="0D62F097" w14:textId="77777777" w:rsidR="009D3703" w:rsidRDefault="009D3703"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14:paraId="27B48E39" w14:textId="77777777" w:rsidR="009D3703" w:rsidRPr="00923333" w:rsidRDefault="009D3703"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14:paraId="54C0F17B"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14:paraId="08FCCE2F" w14:textId="24187B59" w:rsidR="009D3703" w:rsidRDefault="009D3703"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w:t>
                          </w:r>
                          <w:r w:rsidR="005C0884">
                            <w:rPr>
                              <w:rFonts w:ascii="Calibri" w:hAnsi="Calibri" w:cs="Calibri"/>
                              <w:color w:val="58595B"/>
                              <w:sz w:val="15"/>
                              <w:szCs w:val="15"/>
                            </w:rPr>
                            <w:t xml:space="preserve">049 </w:t>
                          </w:r>
                          <w:r>
                            <w:rPr>
                              <w:rFonts w:ascii="Calibri" w:hAnsi="Calibri" w:cs="Calibri"/>
                              <w:color w:val="58595B"/>
                              <w:sz w:val="15"/>
                              <w:szCs w:val="15"/>
                            </w:rPr>
                            <w:t>9421 84330</w:t>
                          </w:r>
                        </w:p>
                        <w:p w14:paraId="657E9406"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40197CD"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C29635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2AD51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C2A6D3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2AD33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991D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B3C258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D77E08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AECFE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0E0A0A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47EF98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636D2D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04310B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7E5266F"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D001DA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87E8BC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9C416CB"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2AB65F9"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261F747" w14:textId="77777777" w:rsidR="009D3703" w:rsidRPr="00FA1801" w:rsidRDefault="009D3703" w:rsidP="00FA1801">
                          <w:pPr>
                            <w:autoSpaceDE w:val="0"/>
                            <w:autoSpaceDN w:val="0"/>
                            <w:adjustRightInd w:val="0"/>
                            <w:rPr>
                              <w:rFonts w:ascii="Calibri-Bold" w:hAnsi="Calibri-Bold" w:cs="Calibri-Bold"/>
                              <w:bCs/>
                              <w:color w:val="58595B"/>
                              <w:spacing w:val="30"/>
                              <w:sz w:val="18"/>
                              <w:szCs w:val="18"/>
                            </w:rPr>
                          </w:pPr>
                        </w:p>
                        <w:p w14:paraId="63583E40"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386.8pt;margin-top:-1.7pt;width:126pt;height:75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" stroked="f">
              <v:shadow color="gray" opacity="1" mv:blur="0" offset="2pt,2pt"/>
              <v:textbox inset="0,0">
                <w:txbxContent>
                  <w:p w14:paraId="638ABFAE" w14:textId="77777777" w:rsidR="009D3703" w:rsidRDefault="009D3703" w:rsidP="00923333">
                    <w:pPr>
                      <w:autoSpaceDE w:val="0"/>
                      <w:autoSpaceDN w:val="0"/>
                      <w:adjustRightInd w:val="0"/>
                    </w:pPr>
                    <w:r>
                      <w:rPr>
                        <w:noProof/>
                      </w:rPr>
                      <w:drawing>
                        <wp:inline distT="0" distB="0" distL="0" distR="0" wp14:anchorId="700665F8" wp14:editId="4082D1A1">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5">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84DE924" w14:textId="77777777" w:rsidR="009D3703" w:rsidRDefault="009D370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5B0F51C" wp14:editId="20B83B65">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6">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AE7357E" w14:textId="77777777" w:rsidR="009D3703" w:rsidRPr="00923333" w:rsidRDefault="009D3703"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9D3703" w:rsidRPr="00923333" w:rsidRDefault="009D3703" w:rsidP="00923333">
                    <w:pPr>
                      <w:autoSpaceDE w:val="0"/>
                      <w:autoSpaceDN w:val="0"/>
                      <w:adjustRightInd w:val="0"/>
                      <w:rPr>
                        <w:rFonts w:ascii="Calibri" w:hAnsi="Calibri" w:cs="Calibri"/>
                        <w:color w:val="58595B"/>
                        <w:sz w:val="15"/>
                        <w:szCs w:val="15"/>
                      </w:rPr>
                    </w:pPr>
                  </w:p>
                  <w:p w14:paraId="4BCE59E6"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9D370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14:paraId="478965A7"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5C0884" w:rsidRDefault="009D3703"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r w:rsidR="005C0884">
                      <w:rPr>
                        <w:rFonts w:ascii="Calibri" w:hAnsi="Calibri" w:cs="Calibri"/>
                        <w:color w:val="58595B"/>
                        <w:sz w:val="15"/>
                        <w:szCs w:val="15"/>
                      </w:rPr>
                      <w:t xml:space="preserve"> – Deutschland </w:t>
                    </w:r>
                  </w:p>
                  <w:p w14:paraId="0D62F097" w14:textId="77777777" w:rsidR="009D3703" w:rsidRDefault="009D3703"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14:paraId="27B48E39" w14:textId="77777777" w:rsidR="009D3703" w:rsidRPr="00923333" w:rsidRDefault="009D3703"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14:paraId="54C0F17B"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14:paraId="08FCCE2F" w14:textId="24187B59" w:rsidR="009D3703" w:rsidRDefault="009D3703"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w:t>
                    </w:r>
                    <w:r w:rsidR="005C0884">
                      <w:rPr>
                        <w:rFonts w:ascii="Calibri" w:hAnsi="Calibri" w:cs="Calibri"/>
                        <w:color w:val="58595B"/>
                        <w:sz w:val="15"/>
                        <w:szCs w:val="15"/>
                      </w:rPr>
                      <w:t xml:space="preserve">049 </w:t>
                    </w:r>
                    <w:r>
                      <w:rPr>
                        <w:rFonts w:ascii="Calibri" w:hAnsi="Calibri" w:cs="Calibri"/>
                        <w:color w:val="58595B"/>
                        <w:sz w:val="15"/>
                        <w:szCs w:val="15"/>
                      </w:rPr>
                      <w:t>9421 84330</w:t>
                    </w:r>
                  </w:p>
                  <w:p w14:paraId="657E9406"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40197CD"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C29635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2AD51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C2A6D3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2AD33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991D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B3C258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D77E08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AECFE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0E0A0A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47EF98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636D2D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04310B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7E5266F"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D001DA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87E8BC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9C416CB"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2AB65F9"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261F747" w14:textId="77777777" w:rsidR="009D3703" w:rsidRPr="00FA1801" w:rsidRDefault="009D3703" w:rsidP="00FA1801">
                    <w:pPr>
                      <w:autoSpaceDE w:val="0"/>
                      <w:autoSpaceDN w:val="0"/>
                      <w:adjustRightInd w:val="0"/>
                      <w:rPr>
                        <w:rFonts w:ascii="Calibri-Bold" w:hAnsi="Calibri-Bold" w:cs="Calibri-Bold"/>
                        <w:bCs/>
                        <w:color w:val="58595B"/>
                        <w:spacing w:val="30"/>
                        <w:sz w:val="18"/>
                        <w:szCs w:val="18"/>
                      </w:rPr>
                    </w:pPr>
                  </w:p>
                  <w:p w14:paraId="63583E40"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518C77" wp14:editId="5386557F">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726"/>
    <w:rsid w:val="0002199B"/>
    <w:rsid w:val="0003799F"/>
    <w:rsid w:val="000445FA"/>
    <w:rsid w:val="0004462A"/>
    <w:rsid w:val="00044F22"/>
    <w:rsid w:val="00061BD1"/>
    <w:rsid w:val="000654C1"/>
    <w:rsid w:val="0006574E"/>
    <w:rsid w:val="000732EC"/>
    <w:rsid w:val="000741C9"/>
    <w:rsid w:val="00083545"/>
    <w:rsid w:val="00083E14"/>
    <w:rsid w:val="00090FE4"/>
    <w:rsid w:val="00094746"/>
    <w:rsid w:val="00094B39"/>
    <w:rsid w:val="000A2080"/>
    <w:rsid w:val="000A3010"/>
    <w:rsid w:val="000B5192"/>
    <w:rsid w:val="000B5D42"/>
    <w:rsid w:val="000C161A"/>
    <w:rsid w:val="000C44E9"/>
    <w:rsid w:val="000D0D70"/>
    <w:rsid w:val="000D4666"/>
    <w:rsid w:val="000E3C11"/>
    <w:rsid w:val="00106848"/>
    <w:rsid w:val="00115CB5"/>
    <w:rsid w:val="00125FF1"/>
    <w:rsid w:val="00130398"/>
    <w:rsid w:val="001305EB"/>
    <w:rsid w:val="00131AF3"/>
    <w:rsid w:val="00160322"/>
    <w:rsid w:val="001675D5"/>
    <w:rsid w:val="00181163"/>
    <w:rsid w:val="00195735"/>
    <w:rsid w:val="001A77A0"/>
    <w:rsid w:val="001B032F"/>
    <w:rsid w:val="001B1FC5"/>
    <w:rsid w:val="001B2BC1"/>
    <w:rsid w:val="001C3C3B"/>
    <w:rsid w:val="001D44FC"/>
    <w:rsid w:val="001E34DE"/>
    <w:rsid w:val="001E7CDA"/>
    <w:rsid w:val="001F226F"/>
    <w:rsid w:val="0021692A"/>
    <w:rsid w:val="0022477F"/>
    <w:rsid w:val="00226754"/>
    <w:rsid w:val="00234A8A"/>
    <w:rsid w:val="0023539A"/>
    <w:rsid w:val="0025154F"/>
    <w:rsid w:val="00252409"/>
    <w:rsid w:val="00265073"/>
    <w:rsid w:val="00275D30"/>
    <w:rsid w:val="00280A7E"/>
    <w:rsid w:val="0028401A"/>
    <w:rsid w:val="00287712"/>
    <w:rsid w:val="00293AA4"/>
    <w:rsid w:val="002A4D3C"/>
    <w:rsid w:val="002B3FA2"/>
    <w:rsid w:val="002B4D59"/>
    <w:rsid w:val="002C3A09"/>
    <w:rsid w:val="002C79F4"/>
    <w:rsid w:val="002C7C0B"/>
    <w:rsid w:val="002D183E"/>
    <w:rsid w:val="002E1FF5"/>
    <w:rsid w:val="002E2B2E"/>
    <w:rsid w:val="002E5002"/>
    <w:rsid w:val="002E5505"/>
    <w:rsid w:val="00300769"/>
    <w:rsid w:val="0031642C"/>
    <w:rsid w:val="0032033E"/>
    <w:rsid w:val="00320A28"/>
    <w:rsid w:val="00327CDF"/>
    <w:rsid w:val="003333C0"/>
    <w:rsid w:val="00345987"/>
    <w:rsid w:val="003504BF"/>
    <w:rsid w:val="00350AC3"/>
    <w:rsid w:val="00352891"/>
    <w:rsid w:val="00355F92"/>
    <w:rsid w:val="00360FA5"/>
    <w:rsid w:val="0037519C"/>
    <w:rsid w:val="00382795"/>
    <w:rsid w:val="00386186"/>
    <w:rsid w:val="003A3A5E"/>
    <w:rsid w:val="003C115E"/>
    <w:rsid w:val="003D2508"/>
    <w:rsid w:val="003D452F"/>
    <w:rsid w:val="003D475C"/>
    <w:rsid w:val="003E5F2E"/>
    <w:rsid w:val="003F29AA"/>
    <w:rsid w:val="00410D55"/>
    <w:rsid w:val="00412B78"/>
    <w:rsid w:val="00413A77"/>
    <w:rsid w:val="0043384F"/>
    <w:rsid w:val="00457388"/>
    <w:rsid w:val="0046070B"/>
    <w:rsid w:val="00464282"/>
    <w:rsid w:val="00464CE5"/>
    <w:rsid w:val="00464EBB"/>
    <w:rsid w:val="004771FD"/>
    <w:rsid w:val="004806FE"/>
    <w:rsid w:val="00480D0C"/>
    <w:rsid w:val="004953CF"/>
    <w:rsid w:val="00497115"/>
    <w:rsid w:val="00497D90"/>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55E7"/>
    <w:rsid w:val="00505B4F"/>
    <w:rsid w:val="00516B16"/>
    <w:rsid w:val="005235AF"/>
    <w:rsid w:val="00540DA0"/>
    <w:rsid w:val="00553CB6"/>
    <w:rsid w:val="00553CE5"/>
    <w:rsid w:val="00557B10"/>
    <w:rsid w:val="0056117D"/>
    <w:rsid w:val="0057392F"/>
    <w:rsid w:val="00574725"/>
    <w:rsid w:val="00587C43"/>
    <w:rsid w:val="00591FA9"/>
    <w:rsid w:val="00593526"/>
    <w:rsid w:val="00593B2F"/>
    <w:rsid w:val="0059509F"/>
    <w:rsid w:val="005956C2"/>
    <w:rsid w:val="00596557"/>
    <w:rsid w:val="005A4039"/>
    <w:rsid w:val="005B04A1"/>
    <w:rsid w:val="005B1A40"/>
    <w:rsid w:val="005B4509"/>
    <w:rsid w:val="005C0884"/>
    <w:rsid w:val="005E0643"/>
    <w:rsid w:val="005E6DF5"/>
    <w:rsid w:val="005E7DA3"/>
    <w:rsid w:val="005F2D45"/>
    <w:rsid w:val="005F5CBD"/>
    <w:rsid w:val="0060050E"/>
    <w:rsid w:val="0060194F"/>
    <w:rsid w:val="006059DC"/>
    <w:rsid w:val="006073A7"/>
    <w:rsid w:val="006101E6"/>
    <w:rsid w:val="006151D2"/>
    <w:rsid w:val="00615737"/>
    <w:rsid w:val="00622452"/>
    <w:rsid w:val="006343E4"/>
    <w:rsid w:val="00636F26"/>
    <w:rsid w:val="006410B2"/>
    <w:rsid w:val="006455B5"/>
    <w:rsid w:val="00653232"/>
    <w:rsid w:val="00657B7C"/>
    <w:rsid w:val="0066144B"/>
    <w:rsid w:val="0067617D"/>
    <w:rsid w:val="0068496D"/>
    <w:rsid w:val="00686B73"/>
    <w:rsid w:val="00687060"/>
    <w:rsid w:val="00693A20"/>
    <w:rsid w:val="00696C1C"/>
    <w:rsid w:val="006A2C2F"/>
    <w:rsid w:val="006A5140"/>
    <w:rsid w:val="006A7210"/>
    <w:rsid w:val="006B0EFA"/>
    <w:rsid w:val="006B4AA7"/>
    <w:rsid w:val="006B50CB"/>
    <w:rsid w:val="006B5249"/>
    <w:rsid w:val="006B6219"/>
    <w:rsid w:val="006B6975"/>
    <w:rsid w:val="006C6AE0"/>
    <w:rsid w:val="006C7067"/>
    <w:rsid w:val="006D3E4D"/>
    <w:rsid w:val="006E31D1"/>
    <w:rsid w:val="006E475A"/>
    <w:rsid w:val="006E6CF2"/>
    <w:rsid w:val="006F3196"/>
    <w:rsid w:val="007068EC"/>
    <w:rsid w:val="00726A04"/>
    <w:rsid w:val="007303CE"/>
    <w:rsid w:val="00733887"/>
    <w:rsid w:val="00734929"/>
    <w:rsid w:val="00750E2B"/>
    <w:rsid w:val="00755A33"/>
    <w:rsid w:val="0076029D"/>
    <w:rsid w:val="00764679"/>
    <w:rsid w:val="007650E9"/>
    <w:rsid w:val="00766F77"/>
    <w:rsid w:val="007734C9"/>
    <w:rsid w:val="00773C67"/>
    <w:rsid w:val="0079394F"/>
    <w:rsid w:val="00793C39"/>
    <w:rsid w:val="00796CDD"/>
    <w:rsid w:val="007A693E"/>
    <w:rsid w:val="007A756E"/>
    <w:rsid w:val="007B5C05"/>
    <w:rsid w:val="007C06EF"/>
    <w:rsid w:val="007F6CA6"/>
    <w:rsid w:val="00805E29"/>
    <w:rsid w:val="0081039A"/>
    <w:rsid w:val="00811760"/>
    <w:rsid w:val="0081353C"/>
    <w:rsid w:val="008218DC"/>
    <w:rsid w:val="00824193"/>
    <w:rsid w:val="008246E8"/>
    <w:rsid w:val="00832635"/>
    <w:rsid w:val="008507A4"/>
    <w:rsid w:val="00854E5F"/>
    <w:rsid w:val="008551AD"/>
    <w:rsid w:val="0086136F"/>
    <w:rsid w:val="008626AA"/>
    <w:rsid w:val="00863E06"/>
    <w:rsid w:val="00864C4F"/>
    <w:rsid w:val="008654D3"/>
    <w:rsid w:val="00866032"/>
    <w:rsid w:val="0088015B"/>
    <w:rsid w:val="00882E64"/>
    <w:rsid w:val="008864B5"/>
    <w:rsid w:val="0089271A"/>
    <w:rsid w:val="008952F8"/>
    <w:rsid w:val="008A293F"/>
    <w:rsid w:val="008A600C"/>
    <w:rsid w:val="008B13BE"/>
    <w:rsid w:val="008B5248"/>
    <w:rsid w:val="008C6C1A"/>
    <w:rsid w:val="008C77F5"/>
    <w:rsid w:val="008D1365"/>
    <w:rsid w:val="008D1DAC"/>
    <w:rsid w:val="008D4BFB"/>
    <w:rsid w:val="008E0D89"/>
    <w:rsid w:val="008E3B1D"/>
    <w:rsid w:val="008E5C1E"/>
    <w:rsid w:val="008E77EA"/>
    <w:rsid w:val="008F05B0"/>
    <w:rsid w:val="008F4D4B"/>
    <w:rsid w:val="008F50A6"/>
    <w:rsid w:val="009077F2"/>
    <w:rsid w:val="00923333"/>
    <w:rsid w:val="00925E0F"/>
    <w:rsid w:val="009313C0"/>
    <w:rsid w:val="0094441D"/>
    <w:rsid w:val="00960033"/>
    <w:rsid w:val="0096114E"/>
    <w:rsid w:val="00974B55"/>
    <w:rsid w:val="00974CD2"/>
    <w:rsid w:val="00980D4C"/>
    <w:rsid w:val="009877A8"/>
    <w:rsid w:val="00994E2C"/>
    <w:rsid w:val="00995267"/>
    <w:rsid w:val="009A012A"/>
    <w:rsid w:val="009A3D58"/>
    <w:rsid w:val="009C6BBE"/>
    <w:rsid w:val="009D3139"/>
    <w:rsid w:val="009D3703"/>
    <w:rsid w:val="009D409D"/>
    <w:rsid w:val="009E25D5"/>
    <w:rsid w:val="009F50F6"/>
    <w:rsid w:val="009F5E68"/>
    <w:rsid w:val="00A05020"/>
    <w:rsid w:val="00A10C3F"/>
    <w:rsid w:val="00A1363D"/>
    <w:rsid w:val="00A13ADD"/>
    <w:rsid w:val="00A14721"/>
    <w:rsid w:val="00A150FF"/>
    <w:rsid w:val="00A34AD7"/>
    <w:rsid w:val="00A356BE"/>
    <w:rsid w:val="00A402D2"/>
    <w:rsid w:val="00A40FC7"/>
    <w:rsid w:val="00A4361F"/>
    <w:rsid w:val="00A46530"/>
    <w:rsid w:val="00A70CE9"/>
    <w:rsid w:val="00A800D0"/>
    <w:rsid w:val="00A95ABD"/>
    <w:rsid w:val="00A96D63"/>
    <w:rsid w:val="00AA1240"/>
    <w:rsid w:val="00AA2E5C"/>
    <w:rsid w:val="00AA542D"/>
    <w:rsid w:val="00AA5ABF"/>
    <w:rsid w:val="00AC2FD8"/>
    <w:rsid w:val="00AD4733"/>
    <w:rsid w:val="00AD6C6B"/>
    <w:rsid w:val="00AE50D6"/>
    <w:rsid w:val="00AF1339"/>
    <w:rsid w:val="00B014B2"/>
    <w:rsid w:val="00B1559E"/>
    <w:rsid w:val="00B22AEE"/>
    <w:rsid w:val="00B30BF1"/>
    <w:rsid w:val="00B36D1B"/>
    <w:rsid w:val="00B41EF4"/>
    <w:rsid w:val="00B45F52"/>
    <w:rsid w:val="00B5111D"/>
    <w:rsid w:val="00B559C5"/>
    <w:rsid w:val="00B661D7"/>
    <w:rsid w:val="00B66B2B"/>
    <w:rsid w:val="00B760FB"/>
    <w:rsid w:val="00B81CD9"/>
    <w:rsid w:val="00B86180"/>
    <w:rsid w:val="00B92DC4"/>
    <w:rsid w:val="00B9406A"/>
    <w:rsid w:val="00B96821"/>
    <w:rsid w:val="00BA6C64"/>
    <w:rsid w:val="00BE07FA"/>
    <w:rsid w:val="00BF2282"/>
    <w:rsid w:val="00BF5A27"/>
    <w:rsid w:val="00C16B54"/>
    <w:rsid w:val="00C32ED9"/>
    <w:rsid w:val="00C33723"/>
    <w:rsid w:val="00C44E53"/>
    <w:rsid w:val="00C46A16"/>
    <w:rsid w:val="00C52060"/>
    <w:rsid w:val="00C63C2B"/>
    <w:rsid w:val="00C70717"/>
    <w:rsid w:val="00C71D7A"/>
    <w:rsid w:val="00C73CF7"/>
    <w:rsid w:val="00C8239C"/>
    <w:rsid w:val="00C97F60"/>
    <w:rsid w:val="00CA2EC1"/>
    <w:rsid w:val="00CC04B7"/>
    <w:rsid w:val="00CC2766"/>
    <w:rsid w:val="00CC3FC6"/>
    <w:rsid w:val="00CC4E1B"/>
    <w:rsid w:val="00CC6985"/>
    <w:rsid w:val="00CD6EDC"/>
    <w:rsid w:val="00CE2AB7"/>
    <w:rsid w:val="00CE2FD6"/>
    <w:rsid w:val="00CE3998"/>
    <w:rsid w:val="00CE7BFD"/>
    <w:rsid w:val="00CF546A"/>
    <w:rsid w:val="00D04DE3"/>
    <w:rsid w:val="00D14778"/>
    <w:rsid w:val="00D23720"/>
    <w:rsid w:val="00D25C9E"/>
    <w:rsid w:val="00D27562"/>
    <w:rsid w:val="00D35E81"/>
    <w:rsid w:val="00D40E1F"/>
    <w:rsid w:val="00D440E8"/>
    <w:rsid w:val="00D47AD2"/>
    <w:rsid w:val="00D51128"/>
    <w:rsid w:val="00D54943"/>
    <w:rsid w:val="00D60C69"/>
    <w:rsid w:val="00D6311A"/>
    <w:rsid w:val="00D71447"/>
    <w:rsid w:val="00D75E6C"/>
    <w:rsid w:val="00D77C5F"/>
    <w:rsid w:val="00D80485"/>
    <w:rsid w:val="00D80957"/>
    <w:rsid w:val="00D859D5"/>
    <w:rsid w:val="00D875BD"/>
    <w:rsid w:val="00DA65C0"/>
    <w:rsid w:val="00DA680C"/>
    <w:rsid w:val="00DB25D0"/>
    <w:rsid w:val="00DC0425"/>
    <w:rsid w:val="00DD6E7C"/>
    <w:rsid w:val="00DD7CE9"/>
    <w:rsid w:val="00DE39DF"/>
    <w:rsid w:val="00DF0E61"/>
    <w:rsid w:val="00DF23AD"/>
    <w:rsid w:val="00E00A03"/>
    <w:rsid w:val="00E10007"/>
    <w:rsid w:val="00E23E47"/>
    <w:rsid w:val="00E26A87"/>
    <w:rsid w:val="00E41025"/>
    <w:rsid w:val="00E42175"/>
    <w:rsid w:val="00E52C1A"/>
    <w:rsid w:val="00E7374E"/>
    <w:rsid w:val="00E8273A"/>
    <w:rsid w:val="00E82D0C"/>
    <w:rsid w:val="00E868B4"/>
    <w:rsid w:val="00E948CC"/>
    <w:rsid w:val="00EA1B2E"/>
    <w:rsid w:val="00EB421E"/>
    <w:rsid w:val="00EC45BA"/>
    <w:rsid w:val="00ED13A3"/>
    <w:rsid w:val="00EE023D"/>
    <w:rsid w:val="00EE1810"/>
    <w:rsid w:val="00EE2FA4"/>
    <w:rsid w:val="00EE64EF"/>
    <w:rsid w:val="00EF0A35"/>
    <w:rsid w:val="00EF36C5"/>
    <w:rsid w:val="00EF52DB"/>
    <w:rsid w:val="00F0091B"/>
    <w:rsid w:val="00F05FA2"/>
    <w:rsid w:val="00F16044"/>
    <w:rsid w:val="00F31BF4"/>
    <w:rsid w:val="00F34A8C"/>
    <w:rsid w:val="00F4184A"/>
    <w:rsid w:val="00F41EFB"/>
    <w:rsid w:val="00F42CCE"/>
    <w:rsid w:val="00F463CE"/>
    <w:rsid w:val="00F473CB"/>
    <w:rsid w:val="00F64B91"/>
    <w:rsid w:val="00F679F2"/>
    <w:rsid w:val="00F715C0"/>
    <w:rsid w:val="00F73AE9"/>
    <w:rsid w:val="00F76EE0"/>
    <w:rsid w:val="00F92F2A"/>
    <w:rsid w:val="00FA1801"/>
    <w:rsid w:val="00FC041B"/>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AE6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775560123">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60.jpeg"/><Relationship Id="rId3" Type="http://schemas.openxmlformats.org/officeDocument/2006/relationships/image" Target="media/image5.jpeg"/><Relationship Id="rId7" Type="http://schemas.openxmlformats.org/officeDocument/2006/relationships/image" Target="media/image50.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40.jpg"/><Relationship Id="rId5" Type="http://schemas.openxmlformats.org/officeDocument/2006/relationships/image" Target="media/image30.jpg"/><Relationship Id="rId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7E397-4399-47AD-8D59-1A762CE70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1039</Words>
  <Characters>6547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10</cp:revision>
  <cp:lastPrinted>2015-05-05T06:39:00Z</cp:lastPrinted>
  <dcterms:created xsi:type="dcterms:W3CDTF">2015-07-14T10:47:00Z</dcterms:created>
  <dcterms:modified xsi:type="dcterms:W3CDTF">2015-08-05T08:27:00Z</dcterms:modified>
</cp:coreProperties>
</file>