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Pr="002015E7" w:rsidRDefault="00AD25C8" w:rsidP="00F704D9">
      <w:pPr>
        <w:jc w:val="right"/>
        <w:rPr>
          <w:i/>
        </w:rPr>
      </w:pPr>
    </w:p>
    <w:p w:rsidR="00C57EF3" w:rsidRPr="00F704D9" w:rsidRDefault="00FC4140" w:rsidP="00161396">
      <w:pPr>
        <w:ind w:left="1080"/>
        <w:jc w:val="right"/>
      </w:pPr>
      <w:r>
        <w:t>05</w:t>
      </w:r>
      <w:bookmarkStart w:id="0" w:name="_GoBack"/>
      <w:bookmarkEnd w:id="0"/>
      <w:r w:rsidR="006B2ACA">
        <w:t>. Dezember</w:t>
      </w:r>
      <w:r w:rsidR="00BD1888">
        <w:t xml:space="preserve"> 2017</w:t>
      </w:r>
    </w:p>
    <w:p w:rsidR="00B055B7" w:rsidRDefault="00B055B7" w:rsidP="00736CB7">
      <w:pPr>
        <w:pStyle w:val="KeinLeerraum"/>
        <w:rPr>
          <w:b/>
          <w:sz w:val="36"/>
          <w:szCs w:val="36"/>
        </w:rPr>
      </w:pPr>
    </w:p>
    <w:p w:rsidR="004563D9" w:rsidRPr="00332D3A" w:rsidRDefault="003252D1" w:rsidP="00736CB7">
      <w:pPr>
        <w:pStyle w:val="KeinLeerraum"/>
        <w:rPr>
          <w:b/>
          <w:sz w:val="36"/>
          <w:szCs w:val="36"/>
        </w:rPr>
      </w:pPr>
      <w:r w:rsidRPr="003252D1">
        <w:rPr>
          <w:b/>
          <w:sz w:val="36"/>
          <w:szCs w:val="36"/>
        </w:rPr>
        <w:t>Sicherheit hat Vorrang – Aktiv gegen Infektionen</w:t>
      </w:r>
    </w:p>
    <w:p w:rsidR="00B2290F" w:rsidRDefault="00B2290F" w:rsidP="003030B6">
      <w:pPr>
        <w:pStyle w:val="KeinLeerraum"/>
        <w:spacing w:line="276" w:lineRule="auto"/>
        <w:jc w:val="both"/>
        <w:rPr>
          <w:sz w:val="23"/>
          <w:szCs w:val="23"/>
        </w:rPr>
      </w:pPr>
    </w:p>
    <w:p w:rsidR="003252D1" w:rsidRPr="003252D1" w:rsidRDefault="003252D1" w:rsidP="003252D1">
      <w:pPr>
        <w:pStyle w:val="KeinLeerraum"/>
        <w:jc w:val="both"/>
        <w:rPr>
          <w:i/>
          <w:sz w:val="23"/>
          <w:szCs w:val="23"/>
        </w:rPr>
      </w:pPr>
      <w:r w:rsidRPr="003252D1">
        <w:rPr>
          <w:i/>
          <w:sz w:val="23"/>
          <w:szCs w:val="23"/>
        </w:rPr>
        <w:t xml:space="preserve">Keimvermeidung ist beim Gelenkersatz ein Schlüssel für den Operationserfolg / </w:t>
      </w:r>
    </w:p>
    <w:p w:rsidR="00343F03" w:rsidRPr="003252D1" w:rsidRDefault="003252D1" w:rsidP="003252D1">
      <w:pPr>
        <w:pStyle w:val="KeinLeerraum"/>
        <w:spacing w:line="276" w:lineRule="auto"/>
        <w:jc w:val="both"/>
        <w:rPr>
          <w:i/>
          <w:sz w:val="23"/>
          <w:szCs w:val="23"/>
        </w:rPr>
      </w:pPr>
      <w:r w:rsidRPr="003252D1">
        <w:rPr>
          <w:i/>
          <w:sz w:val="23"/>
          <w:szCs w:val="23"/>
        </w:rPr>
        <w:t>Neue Hygiene-Waschsets für Patienten: Aktiver Keimschutz bereits vor Aufnahme in die Klinik</w:t>
      </w:r>
    </w:p>
    <w:p w:rsidR="00343F03" w:rsidRDefault="00343F03" w:rsidP="003030B6">
      <w:pPr>
        <w:pStyle w:val="KeinLeerraum"/>
        <w:spacing w:line="276" w:lineRule="auto"/>
        <w:jc w:val="both"/>
        <w:rPr>
          <w:sz w:val="23"/>
          <w:szCs w:val="23"/>
        </w:rPr>
      </w:pPr>
    </w:p>
    <w:p w:rsidR="006B2ACA" w:rsidRPr="006B2ACA" w:rsidRDefault="00332D3A" w:rsidP="006B2ACA">
      <w:pPr>
        <w:pStyle w:val="NurText"/>
        <w:jc w:val="both"/>
        <w:rPr>
          <w:b/>
          <w:sz w:val="23"/>
          <w:szCs w:val="23"/>
        </w:rPr>
      </w:pPr>
      <w:r w:rsidRPr="005F12BB">
        <w:rPr>
          <w:sz w:val="23"/>
          <w:szCs w:val="23"/>
        </w:rPr>
        <w:t>Bad Abbach</w:t>
      </w:r>
      <w:r w:rsidR="00FA6D98">
        <w:rPr>
          <w:sz w:val="23"/>
          <w:szCs w:val="23"/>
        </w:rPr>
        <w:t xml:space="preserve"> - </w:t>
      </w:r>
      <w:r w:rsidR="006B2ACA" w:rsidRPr="006B2ACA">
        <w:rPr>
          <w:b/>
          <w:sz w:val="23"/>
          <w:szCs w:val="23"/>
        </w:rPr>
        <w:t>Operationen an Knochen und Gelenken erfordern größte Sorgfalt bei Hygiene und Sterilität. Das Orthopädische Universitätsklinikum B</w:t>
      </w:r>
      <w:r w:rsidR="00A320E0">
        <w:rPr>
          <w:b/>
          <w:sz w:val="23"/>
          <w:szCs w:val="23"/>
        </w:rPr>
        <w:t xml:space="preserve">ad Abbach setzt hier Maßstäbe. </w:t>
      </w:r>
      <w:r w:rsidR="006B2ACA" w:rsidRPr="006B2ACA">
        <w:rPr>
          <w:b/>
          <w:sz w:val="23"/>
          <w:szCs w:val="23"/>
        </w:rPr>
        <w:t>Im 8. Krankenhaus-Vergleichs-Report zum Antibiotikaverbrauch von Kliniken unter 400 Betten glänzt das Bad Abbacher Klinikum im Vergleich mit allen anderen erfassten Krankenhäusern - mit dem geringsten Antibiotika-Einsatz pro 100 Patiententage: ein Indiz für besonders hoh</w:t>
      </w:r>
      <w:r w:rsidR="00A320E0">
        <w:rPr>
          <w:b/>
          <w:sz w:val="23"/>
          <w:szCs w:val="23"/>
        </w:rPr>
        <w:t xml:space="preserve">e Hygienestandards. </w:t>
      </w:r>
      <w:r w:rsidR="006B2ACA" w:rsidRPr="006B2ACA">
        <w:rPr>
          <w:rFonts w:eastAsia="Times New Roman" w:cs="Calibri"/>
          <w:b/>
          <w:color w:val="000000" w:themeColor="text1"/>
          <w:sz w:val="23"/>
          <w:szCs w:val="23"/>
        </w:rPr>
        <w:t>Ganz aktuell hat das Klinikum jetzt spezielle Waschsets entwickelt, die den Patienten bereits bei der Vorstellung in der Klinik Tage vor der Operation ausgehändigt werden. Diese Sets sind der  Schlüssel für eine wirkungsvolle Körperhygiene zu Hause im Vorfeld des chirurgischen Eingriffs. Wichtigster Inhalt: eine antiseptische Waschlotion, die das Risiko einer Infektion zusätzlich reduzieren kann.</w:t>
      </w:r>
    </w:p>
    <w:p w:rsidR="003252D1" w:rsidRPr="003252D1" w:rsidRDefault="003252D1" w:rsidP="003252D1">
      <w:pPr>
        <w:pStyle w:val="KeinLeerraum"/>
        <w:jc w:val="both"/>
        <w:rPr>
          <w:sz w:val="23"/>
          <w:szCs w:val="23"/>
        </w:rPr>
      </w:pPr>
    </w:p>
    <w:p w:rsidR="006B2ACA" w:rsidRPr="006B2ACA" w:rsidRDefault="006B2ACA" w:rsidP="006B2ACA">
      <w:pPr>
        <w:pStyle w:val="NurText"/>
        <w:jc w:val="both"/>
        <w:rPr>
          <w:sz w:val="23"/>
          <w:szCs w:val="23"/>
        </w:rPr>
      </w:pPr>
      <w:r w:rsidRPr="006B2ACA">
        <w:rPr>
          <w:sz w:val="23"/>
          <w:szCs w:val="23"/>
        </w:rPr>
        <w:t>Keimreduzierung  ist vor allem im Umfeld von orthopädischen Operationen von besonderer Bedeutung. Ak</w:t>
      </w:r>
      <w:r w:rsidR="00A320E0">
        <w:rPr>
          <w:sz w:val="23"/>
          <w:szCs w:val="23"/>
        </w:rPr>
        <w:t xml:space="preserve">tuell liegt die Infektionsrate </w:t>
      </w:r>
      <w:r w:rsidRPr="006B2ACA">
        <w:rPr>
          <w:sz w:val="23"/>
          <w:szCs w:val="23"/>
        </w:rPr>
        <w:t>bei der Erstimplantation von künstlichen Hüft- und Kniegelenken in Deutschland bei 1,5 bis 3 Prozent. Bei einer Keiminfektion besteht die Gefahr, dass Implantate wieder entfernt werden müssen - verbunden mit einem oft langen, mehrmonatigen Leidensweg des Patienten. „Eine Inf</w:t>
      </w:r>
      <w:r w:rsidR="00A320E0">
        <w:rPr>
          <w:sz w:val="23"/>
          <w:szCs w:val="23"/>
        </w:rPr>
        <w:t>ektion eines künstlichen Gelenk</w:t>
      </w:r>
      <w:r w:rsidRPr="006B2ACA">
        <w:rPr>
          <w:sz w:val="23"/>
          <w:szCs w:val="23"/>
        </w:rPr>
        <w:t xml:space="preserve">s ist eine schwerwiegende Komplikation und muss unbedingt verhindert werden“, sagt Privatdozent Dr. Günther Maderbacher, </w:t>
      </w:r>
      <w:r w:rsidRPr="006B2ACA">
        <w:rPr>
          <w:color w:val="000000" w:themeColor="text1"/>
          <w:sz w:val="23"/>
          <w:szCs w:val="23"/>
        </w:rPr>
        <w:t>hygieneverantwortlicher Oberarzt an der Orthopädischen Universitätsklinik Bad Abbach</w:t>
      </w:r>
      <w:r w:rsidRPr="006B2ACA">
        <w:rPr>
          <w:sz w:val="23"/>
          <w:szCs w:val="23"/>
        </w:rPr>
        <w:t xml:space="preserve">.  </w:t>
      </w:r>
    </w:p>
    <w:p w:rsidR="006B2ACA" w:rsidRPr="006B2ACA" w:rsidRDefault="006B2ACA" w:rsidP="006B2ACA">
      <w:pPr>
        <w:pStyle w:val="NurText"/>
        <w:jc w:val="both"/>
        <w:rPr>
          <w:sz w:val="23"/>
          <w:szCs w:val="23"/>
        </w:rPr>
      </w:pPr>
    </w:p>
    <w:p w:rsidR="006B2ACA" w:rsidRPr="006B2ACA" w:rsidRDefault="006B2ACA" w:rsidP="006B2ACA">
      <w:pPr>
        <w:pStyle w:val="NurText"/>
        <w:jc w:val="both"/>
        <w:rPr>
          <w:sz w:val="23"/>
          <w:szCs w:val="23"/>
        </w:rPr>
      </w:pPr>
      <w:r w:rsidRPr="006B2ACA">
        <w:rPr>
          <w:color w:val="000000" w:themeColor="text1"/>
          <w:sz w:val="23"/>
          <w:szCs w:val="23"/>
        </w:rPr>
        <w:t>In einer orthopädischen Fachklinik, wie dem Asklepios Klinikum in Bad Abbach, sind die Anforderungen an die Hygienestan</w:t>
      </w:r>
      <w:r w:rsidR="009B6CAB">
        <w:rPr>
          <w:color w:val="000000" w:themeColor="text1"/>
          <w:sz w:val="23"/>
          <w:szCs w:val="23"/>
        </w:rPr>
        <w:t xml:space="preserve">dards </w:t>
      </w:r>
      <w:r w:rsidRPr="006B2ACA">
        <w:rPr>
          <w:color w:val="000000" w:themeColor="text1"/>
          <w:sz w:val="23"/>
          <w:szCs w:val="23"/>
        </w:rPr>
        <w:t>deshalb besonders hoch.</w:t>
      </w:r>
      <w:r w:rsidR="00A320E0">
        <w:rPr>
          <w:color w:val="000000" w:themeColor="text1"/>
          <w:sz w:val="23"/>
          <w:szCs w:val="23"/>
        </w:rPr>
        <w:t xml:space="preserve"> Viele der Patienten haben ein </w:t>
      </w:r>
      <w:r w:rsidRPr="006B2ACA">
        <w:rPr>
          <w:color w:val="000000" w:themeColor="text1"/>
          <w:sz w:val="23"/>
          <w:szCs w:val="23"/>
        </w:rPr>
        <w:t>geschwächtes Immunsystem, also eine schlechtere Keimabwehr</w:t>
      </w:r>
      <w:r w:rsidR="009B6CAB">
        <w:rPr>
          <w:color w:val="000000" w:themeColor="text1"/>
          <w:sz w:val="23"/>
          <w:szCs w:val="23"/>
        </w:rPr>
        <w:t xml:space="preserve"> und sind damit für Infektionen </w:t>
      </w:r>
      <w:r w:rsidRPr="006B2ACA">
        <w:rPr>
          <w:color w:val="000000" w:themeColor="text1"/>
          <w:sz w:val="23"/>
          <w:szCs w:val="23"/>
        </w:rPr>
        <w:t xml:space="preserve">anfällig. </w:t>
      </w:r>
      <w:r w:rsidRPr="006B2ACA">
        <w:rPr>
          <w:sz w:val="23"/>
          <w:szCs w:val="23"/>
        </w:rPr>
        <w:t>Für sie is</w:t>
      </w:r>
      <w:r w:rsidR="00A320E0">
        <w:rPr>
          <w:sz w:val="23"/>
          <w:szCs w:val="23"/>
        </w:rPr>
        <w:t xml:space="preserve">t besonders wichtig: Durch das </w:t>
      </w:r>
      <w:r w:rsidRPr="006B2ACA">
        <w:rPr>
          <w:sz w:val="23"/>
          <w:szCs w:val="23"/>
        </w:rPr>
        <w:t>detaillierte Hygiene-Management im Klinikum Bad Abbach ist die Infektionsrate im Vergleich zum Bundesdurchschnitt deutlich reduziert. Dies zeigt sich beim Einsetzen künstlicher Gelenke mit</w:t>
      </w:r>
      <w:r>
        <w:rPr>
          <w:sz w:val="23"/>
          <w:szCs w:val="23"/>
        </w:rPr>
        <w:t xml:space="preserve"> einer Rate von weniger als </w:t>
      </w:r>
      <w:r w:rsidR="00A320E0">
        <w:rPr>
          <w:sz w:val="23"/>
          <w:szCs w:val="23"/>
        </w:rPr>
        <w:br/>
      </w:r>
      <w:r>
        <w:rPr>
          <w:sz w:val="23"/>
          <w:szCs w:val="23"/>
        </w:rPr>
        <w:t>1 Prozent</w:t>
      </w:r>
      <w:r w:rsidRPr="006B2ACA">
        <w:rPr>
          <w:sz w:val="23"/>
          <w:szCs w:val="23"/>
        </w:rPr>
        <w:t xml:space="preserve">. </w:t>
      </w:r>
    </w:p>
    <w:p w:rsidR="006B2ACA" w:rsidRPr="006B2ACA" w:rsidRDefault="006B2ACA" w:rsidP="006B2ACA">
      <w:pPr>
        <w:pStyle w:val="NurText"/>
        <w:jc w:val="both"/>
        <w:rPr>
          <w:sz w:val="23"/>
          <w:szCs w:val="23"/>
        </w:rPr>
      </w:pPr>
    </w:p>
    <w:p w:rsidR="006B2ACA" w:rsidRPr="006B2ACA" w:rsidRDefault="006B2ACA" w:rsidP="006B2ACA">
      <w:pPr>
        <w:pStyle w:val="NurText"/>
        <w:jc w:val="both"/>
        <w:rPr>
          <w:b/>
          <w:sz w:val="23"/>
          <w:szCs w:val="23"/>
        </w:rPr>
      </w:pPr>
      <w:r w:rsidRPr="006B2ACA">
        <w:rPr>
          <w:b/>
          <w:sz w:val="23"/>
          <w:szCs w:val="23"/>
        </w:rPr>
        <w:t>Wirkungsvolle Hygiene – auch eine Frage der Disziplin</w:t>
      </w:r>
    </w:p>
    <w:p w:rsidR="006B2ACA" w:rsidRPr="006B2ACA" w:rsidRDefault="006B2ACA" w:rsidP="006B2ACA">
      <w:pPr>
        <w:pStyle w:val="NurText"/>
        <w:jc w:val="both"/>
        <w:rPr>
          <w:sz w:val="23"/>
          <w:szCs w:val="23"/>
        </w:rPr>
      </w:pPr>
    </w:p>
    <w:p w:rsidR="009B6CAB" w:rsidRDefault="006B2ACA" w:rsidP="006B2ACA">
      <w:pPr>
        <w:pStyle w:val="NurText"/>
        <w:jc w:val="both"/>
        <w:rPr>
          <w:color w:val="000000" w:themeColor="text1"/>
          <w:sz w:val="23"/>
          <w:szCs w:val="23"/>
        </w:rPr>
      </w:pPr>
      <w:r w:rsidRPr="006B2ACA">
        <w:rPr>
          <w:color w:val="000000" w:themeColor="text1"/>
          <w:sz w:val="23"/>
          <w:szCs w:val="23"/>
        </w:rPr>
        <w:t xml:space="preserve">Durch die Ausgabe der Waschsets mit der keimreduzierenden Waschlotion, einer keimhemmenden Creme und einem Hygieneratgeber werden die Patienten selbst aktiv in die Keimschutz-Maßnahmen vor und rund um eine </w:t>
      </w:r>
      <w:r w:rsidR="009B6CAB">
        <w:rPr>
          <w:color w:val="000000" w:themeColor="text1"/>
          <w:sz w:val="23"/>
          <w:szCs w:val="23"/>
        </w:rPr>
        <w:br/>
      </w:r>
    </w:p>
    <w:p w:rsidR="009B6CAB" w:rsidRDefault="009B6CAB" w:rsidP="006B2ACA">
      <w:pPr>
        <w:pStyle w:val="NurText"/>
        <w:jc w:val="both"/>
        <w:rPr>
          <w:color w:val="000000" w:themeColor="text1"/>
          <w:sz w:val="23"/>
          <w:szCs w:val="23"/>
        </w:rPr>
      </w:pPr>
    </w:p>
    <w:p w:rsidR="009B6CAB" w:rsidRDefault="009B6CAB" w:rsidP="006B2ACA">
      <w:pPr>
        <w:pStyle w:val="NurText"/>
        <w:jc w:val="both"/>
        <w:rPr>
          <w:color w:val="000000" w:themeColor="text1"/>
          <w:sz w:val="23"/>
          <w:szCs w:val="23"/>
        </w:rPr>
      </w:pPr>
    </w:p>
    <w:p w:rsidR="009B6CAB" w:rsidRDefault="009B6CAB" w:rsidP="006B2ACA">
      <w:pPr>
        <w:pStyle w:val="NurText"/>
        <w:jc w:val="both"/>
        <w:rPr>
          <w:color w:val="000000" w:themeColor="text1"/>
          <w:sz w:val="23"/>
          <w:szCs w:val="23"/>
        </w:rPr>
      </w:pPr>
    </w:p>
    <w:p w:rsidR="0096377D" w:rsidRPr="006B2ACA" w:rsidRDefault="006B2ACA" w:rsidP="006B2ACA">
      <w:pPr>
        <w:pStyle w:val="NurText"/>
        <w:jc w:val="both"/>
        <w:rPr>
          <w:color w:val="000000" w:themeColor="text1"/>
          <w:sz w:val="23"/>
          <w:szCs w:val="23"/>
        </w:rPr>
      </w:pPr>
      <w:r w:rsidRPr="006B2ACA">
        <w:rPr>
          <w:color w:val="000000" w:themeColor="text1"/>
          <w:sz w:val="23"/>
          <w:szCs w:val="23"/>
        </w:rPr>
        <w:t>Operation mit einbezogen.</w:t>
      </w:r>
      <w:r w:rsidRPr="006B2ACA">
        <w:rPr>
          <w:rFonts w:eastAsia="Times New Roman" w:cs="Calibri"/>
          <w:color w:val="000000" w:themeColor="text1"/>
          <w:sz w:val="23"/>
          <w:szCs w:val="23"/>
        </w:rPr>
        <w:t xml:space="preserve"> </w:t>
      </w:r>
      <w:r w:rsidR="00A320E0">
        <w:rPr>
          <w:color w:val="000000" w:themeColor="text1"/>
          <w:sz w:val="23"/>
          <w:szCs w:val="23"/>
        </w:rPr>
        <w:t>Parallel dazu wird aber auch</w:t>
      </w:r>
      <w:r w:rsidRPr="006B2ACA">
        <w:rPr>
          <w:color w:val="000000" w:themeColor="text1"/>
          <w:sz w:val="23"/>
          <w:szCs w:val="23"/>
        </w:rPr>
        <w:t xml:space="preserve"> im Klinikalltag in Bad </w:t>
      </w:r>
      <w:r w:rsidR="009B6CAB">
        <w:rPr>
          <w:color w:val="000000" w:themeColor="text1"/>
          <w:sz w:val="23"/>
          <w:szCs w:val="23"/>
        </w:rPr>
        <w:br/>
      </w:r>
      <w:r w:rsidRPr="006B2ACA">
        <w:rPr>
          <w:color w:val="000000" w:themeColor="text1"/>
          <w:sz w:val="23"/>
          <w:szCs w:val="23"/>
        </w:rPr>
        <w:t>Abbach strikt darauf geachtet, dass die an sich in Krankenhäusern obligatorische</w:t>
      </w:r>
      <w:r w:rsidR="00A320E0">
        <w:rPr>
          <w:color w:val="000000" w:themeColor="text1"/>
          <w:sz w:val="23"/>
          <w:szCs w:val="23"/>
        </w:rPr>
        <w:t>n</w:t>
      </w:r>
      <w:r w:rsidRPr="006B2ACA">
        <w:rPr>
          <w:color w:val="000000" w:themeColor="text1"/>
          <w:sz w:val="23"/>
          <w:szCs w:val="23"/>
        </w:rPr>
        <w:t xml:space="preserve">  Maßnahmen zum Schutz vor Keimübertragungen konsequent eingehalten werden: vom Mehrfach-Keimscreening vor dem chirurgischen Eingriff, systematischer Handdesinfektion bis zu regelmäßigen Schulungen des</w:t>
      </w:r>
      <w:r w:rsidRPr="00312B1A">
        <w:rPr>
          <w:color w:val="000000" w:themeColor="text1"/>
          <w:sz w:val="28"/>
          <w:szCs w:val="28"/>
        </w:rPr>
        <w:t xml:space="preserve"> </w:t>
      </w:r>
      <w:r w:rsidRPr="006B2ACA">
        <w:rPr>
          <w:color w:val="000000" w:themeColor="text1"/>
          <w:sz w:val="23"/>
          <w:szCs w:val="23"/>
        </w:rPr>
        <w:t>Personals.</w:t>
      </w:r>
    </w:p>
    <w:p w:rsidR="0096377D" w:rsidRDefault="0096377D" w:rsidP="00343F03">
      <w:pPr>
        <w:pStyle w:val="KeinLeerraum"/>
        <w:jc w:val="both"/>
        <w:rPr>
          <w:rFonts w:asciiTheme="minorHAnsi" w:hAnsiTheme="minorHAnsi" w:cstheme="minorHAnsi"/>
          <w:bCs/>
          <w:i/>
        </w:rPr>
      </w:pPr>
    </w:p>
    <w:p w:rsidR="00343F03" w:rsidRDefault="0096377D" w:rsidP="00343F03">
      <w:pPr>
        <w:jc w:val="both"/>
        <w:rPr>
          <w:sz w:val="28"/>
          <w:szCs w:val="28"/>
        </w:rPr>
      </w:pPr>
      <w:r>
        <w:rPr>
          <w:noProof/>
          <w:sz w:val="28"/>
          <w:szCs w:val="28"/>
          <w:lang w:eastAsia="de-DE"/>
        </w:rPr>
        <w:drawing>
          <wp:inline distT="0" distB="0" distL="0" distR="0">
            <wp:extent cx="3578773" cy="2898806"/>
            <wp:effectExtent l="0" t="0" r="317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4953" cy="2903811"/>
                    </a:xfrm>
                    <a:prstGeom prst="rect">
                      <a:avLst/>
                    </a:prstGeom>
                  </pic:spPr>
                </pic:pic>
              </a:graphicData>
            </a:graphic>
          </wp:inline>
        </w:drawing>
      </w:r>
    </w:p>
    <w:p w:rsidR="00343F03" w:rsidRPr="009B6CAB" w:rsidRDefault="00343F03" w:rsidP="0096377D">
      <w:pPr>
        <w:spacing w:line="240" w:lineRule="auto"/>
        <w:jc w:val="both"/>
        <w:rPr>
          <w:i/>
          <w:sz w:val="20"/>
          <w:szCs w:val="20"/>
        </w:rPr>
      </w:pPr>
      <w:r w:rsidRPr="009B6CAB">
        <w:rPr>
          <w:i/>
          <w:sz w:val="20"/>
          <w:szCs w:val="20"/>
        </w:rPr>
        <w:t>Keimreduzierung durch professionelle Hygiene bereits Tage vor der Operation: Jeder Operationspatient erhält zur Vorbereitung auf den Eingriff für zuhause ein solches Reinigungsset.</w:t>
      </w:r>
      <w:r w:rsidR="0096377D" w:rsidRPr="009B6CAB">
        <w:rPr>
          <w:i/>
          <w:sz w:val="20"/>
          <w:szCs w:val="20"/>
        </w:rPr>
        <w:t xml:space="preserve"> Foto: Asklepios Klinikum Bad Abbach</w:t>
      </w:r>
    </w:p>
    <w:p w:rsidR="001F1749" w:rsidRPr="001F1749" w:rsidRDefault="001F1749" w:rsidP="0096377D">
      <w:pPr>
        <w:spacing w:line="240" w:lineRule="auto"/>
        <w:jc w:val="both"/>
        <w:rPr>
          <w:i/>
          <w:sz w:val="16"/>
          <w:szCs w:val="16"/>
        </w:rPr>
      </w:pPr>
    </w:p>
    <w:p w:rsidR="0096377D" w:rsidRDefault="00BD74B1" w:rsidP="00343F03">
      <w:pPr>
        <w:jc w:val="both"/>
        <w:rPr>
          <w:sz w:val="28"/>
          <w:szCs w:val="28"/>
        </w:rPr>
      </w:pPr>
      <w:r>
        <w:rPr>
          <w:noProof/>
          <w:sz w:val="28"/>
          <w:szCs w:val="28"/>
          <w:lang w:eastAsia="de-DE"/>
        </w:rPr>
        <w:drawing>
          <wp:inline distT="0" distB="0" distL="0" distR="0">
            <wp:extent cx="4057272" cy="3024726"/>
            <wp:effectExtent l="0" t="0" r="635" b="444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biotika2.jpg"/>
                    <pic:cNvPicPr/>
                  </pic:nvPicPr>
                  <pic:blipFill>
                    <a:blip r:embed="rId10">
                      <a:extLst>
                        <a:ext uri="{28A0092B-C50C-407E-A947-70E740481C1C}">
                          <a14:useLocalDpi xmlns:a14="http://schemas.microsoft.com/office/drawing/2010/main" val="0"/>
                        </a:ext>
                      </a:extLst>
                    </a:blip>
                    <a:stretch>
                      <a:fillRect/>
                    </a:stretch>
                  </pic:blipFill>
                  <pic:spPr>
                    <a:xfrm>
                      <a:off x="0" y="0"/>
                      <a:ext cx="4057272" cy="3024726"/>
                    </a:xfrm>
                    <a:prstGeom prst="rect">
                      <a:avLst/>
                    </a:prstGeom>
                  </pic:spPr>
                </pic:pic>
              </a:graphicData>
            </a:graphic>
          </wp:inline>
        </w:drawing>
      </w:r>
    </w:p>
    <w:p w:rsidR="00081D0B" w:rsidRPr="009B6CAB" w:rsidRDefault="00343F03" w:rsidP="006B2ACA">
      <w:pPr>
        <w:spacing w:line="240" w:lineRule="auto"/>
        <w:jc w:val="both"/>
        <w:rPr>
          <w:i/>
          <w:sz w:val="20"/>
          <w:szCs w:val="20"/>
        </w:rPr>
      </w:pPr>
      <w:r w:rsidRPr="009B6CAB">
        <w:rPr>
          <w:i/>
          <w:sz w:val="20"/>
          <w:szCs w:val="20"/>
        </w:rPr>
        <w:t>Bei der Verbrauchsmenge von Antibiotika an letzter Stelle: Exzellentes Ergebnis für die Asklepios-Klinik Bad Abbach im Vergleich zu anderen deutschen Krankenhäusern.</w:t>
      </w:r>
      <w:r w:rsidR="00BD74B1" w:rsidRPr="009B6CAB">
        <w:rPr>
          <w:i/>
          <w:sz w:val="20"/>
          <w:szCs w:val="20"/>
        </w:rPr>
        <w:t xml:space="preserve"> </w:t>
      </w:r>
      <w:r w:rsidR="00C00FE4">
        <w:rPr>
          <w:i/>
          <w:sz w:val="20"/>
          <w:szCs w:val="20"/>
        </w:rPr>
        <w:t xml:space="preserve">            </w:t>
      </w:r>
      <w:r w:rsidR="00BD74B1" w:rsidRPr="009B6CAB">
        <w:rPr>
          <w:i/>
          <w:sz w:val="20"/>
          <w:szCs w:val="20"/>
        </w:rPr>
        <w:t>Foto: Asklepios Klinikum Bad Abbach</w:t>
      </w:r>
    </w:p>
    <w:sectPr w:rsidR="00081D0B" w:rsidRPr="009B6CAB" w:rsidSect="00C57EF3">
      <w:headerReference w:type="default" r:id="rId11"/>
      <w:footerReference w:type="default" r:id="rId12"/>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35" w:rsidRDefault="00FF4835" w:rsidP="006647A5">
      <w:pPr>
        <w:spacing w:after="0" w:line="240" w:lineRule="auto"/>
      </w:pPr>
      <w:r>
        <w:separator/>
      </w:r>
    </w:p>
  </w:endnote>
  <w:endnote w:type="continuationSeparator" w:id="0">
    <w:p w:rsidR="00FF4835" w:rsidRDefault="00FF4835"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ArialMT-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55080207" wp14:editId="2F429718">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35" w:rsidRDefault="00FF4835" w:rsidP="006647A5">
      <w:pPr>
        <w:spacing w:after="0" w:line="240" w:lineRule="auto"/>
      </w:pPr>
      <w:r>
        <w:separator/>
      </w:r>
    </w:p>
  </w:footnote>
  <w:footnote w:type="continuationSeparator" w:id="0">
    <w:p w:rsidR="00FF4835" w:rsidRDefault="00FF4835"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28C74B10" wp14:editId="00977344">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4D2DB1FF" wp14:editId="6D12699D">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766A9981" wp14:editId="728FD23C">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" fillcolor="#48bc92" stroked="f" strokeweight="2pt">
              <v:path arrowok="t"/>
            </v:rect>
          </w:pict>
        </mc:Fallback>
      </mc:AlternateContent>
    </w:r>
    <w:r>
      <w:rPr>
        <w:noProof/>
        <w:lang w:eastAsia="de-DE"/>
      </w:rPr>
      <mc:AlternateContent>
        <mc:Choice Requires="wps">
          <w:drawing>
            <wp:anchor distT="0" distB="0" distL="114299" distR="114299" simplePos="0" relativeHeight="251656192" behindDoc="0" locked="0" layoutInCell="1" allowOverlap="1" wp14:anchorId="1281490D" wp14:editId="04DC37F1">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0F5ABF38" wp14:editId="27667055">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" fillcolor="#c1c3c5" stroked="f" strokeweight="2pt">
              <v:path arrowok="t"/>
            </v:rect>
          </w:pict>
        </mc:Fallback>
      </mc:AlternateContent>
    </w:r>
    <w:r>
      <w:rPr>
        <w:noProof/>
        <w:lang w:eastAsia="de-DE"/>
      </w:rPr>
      <mc:AlternateContent>
        <mc:Choice Requires="wps">
          <w:drawing>
            <wp:anchor distT="0" distB="0" distL="114300" distR="114300" simplePos="0" relativeHeight="251657216" behindDoc="0" locked="0" layoutInCell="1" allowOverlap="1" wp14:anchorId="1FF02E12" wp14:editId="5C241D10">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707BD550" wp14:editId="59B34A7C">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" filled="f" stroked="f" strokeweight=".5pt">
              <v:path arrowok="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4E3D4A97" wp14:editId="20637101">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" filled="f" stroked="f" strokeweight=".5pt">
              <v:path arrowok="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21F2E74A" wp14:editId="7E9FD6FF">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0E"/>
    <w:multiLevelType w:val="hybridMultilevel"/>
    <w:tmpl w:val="79AEA62A"/>
    <w:lvl w:ilvl="0" w:tplc="E8C6A8A6">
      <w:start w:val="28"/>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0CAC47A7"/>
    <w:multiLevelType w:val="hybridMultilevel"/>
    <w:tmpl w:val="7DF0C440"/>
    <w:lvl w:ilvl="0" w:tplc="293A15B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DF5E10"/>
    <w:multiLevelType w:val="hybridMultilevel"/>
    <w:tmpl w:val="C212B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F24E05"/>
    <w:multiLevelType w:val="hybridMultilevel"/>
    <w:tmpl w:val="A95EFA8E"/>
    <w:lvl w:ilvl="0" w:tplc="65946AEE">
      <w:start w:val="6"/>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36DD077E"/>
    <w:multiLevelType w:val="hybridMultilevel"/>
    <w:tmpl w:val="94E6D128"/>
    <w:lvl w:ilvl="0" w:tplc="0D806C48">
      <w:start w:val="2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376615F9"/>
    <w:multiLevelType w:val="hybridMultilevel"/>
    <w:tmpl w:val="B62AF352"/>
    <w:lvl w:ilvl="0" w:tplc="F050EF1C">
      <w:start w:val="6"/>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49225B66"/>
    <w:multiLevelType w:val="hybridMultilevel"/>
    <w:tmpl w:val="D300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E7767E9"/>
    <w:multiLevelType w:val="hybridMultilevel"/>
    <w:tmpl w:val="EE8C19AE"/>
    <w:lvl w:ilvl="0" w:tplc="3A344A9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6AC37AE7"/>
    <w:multiLevelType w:val="hybridMultilevel"/>
    <w:tmpl w:val="78585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F322C6"/>
    <w:multiLevelType w:val="hybridMultilevel"/>
    <w:tmpl w:val="974CAF5C"/>
    <w:lvl w:ilvl="0" w:tplc="C5E8DCD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6"/>
  </w:num>
  <w:num w:numId="2">
    <w:abstractNumId w:val="9"/>
  </w:num>
  <w:num w:numId="3">
    <w:abstractNumId w:val="7"/>
  </w:num>
  <w:num w:numId="4">
    <w:abstractNumId w:val="3"/>
  </w:num>
  <w:num w:numId="5">
    <w:abstractNumId w:val="5"/>
  </w:num>
  <w:num w:numId="6">
    <w:abstractNumId w:val="4"/>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14D12"/>
    <w:rsid w:val="00020940"/>
    <w:rsid w:val="0002458C"/>
    <w:rsid w:val="00045633"/>
    <w:rsid w:val="00067D8C"/>
    <w:rsid w:val="000765DB"/>
    <w:rsid w:val="00081076"/>
    <w:rsid w:val="00081D0B"/>
    <w:rsid w:val="00085B2F"/>
    <w:rsid w:val="000D6FE3"/>
    <w:rsid w:val="000E5BAA"/>
    <w:rsid w:val="000F5167"/>
    <w:rsid w:val="000F7865"/>
    <w:rsid w:val="001077DC"/>
    <w:rsid w:val="00114F9C"/>
    <w:rsid w:val="0012048B"/>
    <w:rsid w:val="00161396"/>
    <w:rsid w:val="00163A5A"/>
    <w:rsid w:val="00165113"/>
    <w:rsid w:val="00196BBB"/>
    <w:rsid w:val="001A1BDF"/>
    <w:rsid w:val="001B146C"/>
    <w:rsid w:val="001D175B"/>
    <w:rsid w:val="001F1749"/>
    <w:rsid w:val="001F5D1A"/>
    <w:rsid w:val="002015E7"/>
    <w:rsid w:val="0021614F"/>
    <w:rsid w:val="00222313"/>
    <w:rsid w:val="0022758C"/>
    <w:rsid w:val="002328E9"/>
    <w:rsid w:val="0024329F"/>
    <w:rsid w:val="00246899"/>
    <w:rsid w:val="00261760"/>
    <w:rsid w:val="00264264"/>
    <w:rsid w:val="00265895"/>
    <w:rsid w:val="00270A35"/>
    <w:rsid w:val="002833EF"/>
    <w:rsid w:val="002835DA"/>
    <w:rsid w:val="002847F8"/>
    <w:rsid w:val="002A1A49"/>
    <w:rsid w:val="002B5509"/>
    <w:rsid w:val="002B65F2"/>
    <w:rsid w:val="002D4C8C"/>
    <w:rsid w:val="002E5707"/>
    <w:rsid w:val="002E6399"/>
    <w:rsid w:val="003030B6"/>
    <w:rsid w:val="00307C0C"/>
    <w:rsid w:val="00323522"/>
    <w:rsid w:val="003252D1"/>
    <w:rsid w:val="00327E8B"/>
    <w:rsid w:val="00332D3A"/>
    <w:rsid w:val="003365F1"/>
    <w:rsid w:val="00341DD9"/>
    <w:rsid w:val="00343F03"/>
    <w:rsid w:val="003674A9"/>
    <w:rsid w:val="00392C79"/>
    <w:rsid w:val="00394C34"/>
    <w:rsid w:val="003A2E82"/>
    <w:rsid w:val="003A3E41"/>
    <w:rsid w:val="003A6DFD"/>
    <w:rsid w:val="003B71E0"/>
    <w:rsid w:val="003D095A"/>
    <w:rsid w:val="003D510B"/>
    <w:rsid w:val="004067D9"/>
    <w:rsid w:val="0040798F"/>
    <w:rsid w:val="00415775"/>
    <w:rsid w:val="00420B07"/>
    <w:rsid w:val="00420B32"/>
    <w:rsid w:val="0042402F"/>
    <w:rsid w:val="00432E14"/>
    <w:rsid w:val="0043354E"/>
    <w:rsid w:val="004374D1"/>
    <w:rsid w:val="004429DD"/>
    <w:rsid w:val="004563D9"/>
    <w:rsid w:val="00470F81"/>
    <w:rsid w:val="004870FF"/>
    <w:rsid w:val="004B75A3"/>
    <w:rsid w:val="004C5BB7"/>
    <w:rsid w:val="004D262C"/>
    <w:rsid w:val="004E175F"/>
    <w:rsid w:val="004E67F2"/>
    <w:rsid w:val="004E6CC4"/>
    <w:rsid w:val="004E7543"/>
    <w:rsid w:val="004E7F4D"/>
    <w:rsid w:val="004F086B"/>
    <w:rsid w:val="004F44BB"/>
    <w:rsid w:val="005105FA"/>
    <w:rsid w:val="0051416A"/>
    <w:rsid w:val="00515405"/>
    <w:rsid w:val="00520764"/>
    <w:rsid w:val="005410CE"/>
    <w:rsid w:val="005417B0"/>
    <w:rsid w:val="00553923"/>
    <w:rsid w:val="0057339F"/>
    <w:rsid w:val="00583C34"/>
    <w:rsid w:val="005B14CC"/>
    <w:rsid w:val="005B3280"/>
    <w:rsid w:val="005D2F9E"/>
    <w:rsid w:val="005D792D"/>
    <w:rsid w:val="005F12BB"/>
    <w:rsid w:val="005F310B"/>
    <w:rsid w:val="006038DB"/>
    <w:rsid w:val="006071BD"/>
    <w:rsid w:val="00611FD2"/>
    <w:rsid w:val="006174B9"/>
    <w:rsid w:val="00622BBA"/>
    <w:rsid w:val="0064075E"/>
    <w:rsid w:val="00650D16"/>
    <w:rsid w:val="0065390B"/>
    <w:rsid w:val="00663550"/>
    <w:rsid w:val="006647A5"/>
    <w:rsid w:val="00692C45"/>
    <w:rsid w:val="006A7C3A"/>
    <w:rsid w:val="006B2ACA"/>
    <w:rsid w:val="006C2CBF"/>
    <w:rsid w:val="006C337B"/>
    <w:rsid w:val="00700DD3"/>
    <w:rsid w:val="00700F27"/>
    <w:rsid w:val="00711318"/>
    <w:rsid w:val="00736CB7"/>
    <w:rsid w:val="00763A67"/>
    <w:rsid w:val="0076484E"/>
    <w:rsid w:val="00764FCF"/>
    <w:rsid w:val="0077239A"/>
    <w:rsid w:val="007763A7"/>
    <w:rsid w:val="00777C0A"/>
    <w:rsid w:val="007810D3"/>
    <w:rsid w:val="007A16CF"/>
    <w:rsid w:val="007B4A6A"/>
    <w:rsid w:val="007E1725"/>
    <w:rsid w:val="007E72E8"/>
    <w:rsid w:val="007F6D5C"/>
    <w:rsid w:val="008161E3"/>
    <w:rsid w:val="008253B1"/>
    <w:rsid w:val="00843786"/>
    <w:rsid w:val="00850602"/>
    <w:rsid w:val="0085355B"/>
    <w:rsid w:val="0086690B"/>
    <w:rsid w:val="008A6E13"/>
    <w:rsid w:val="008B3E73"/>
    <w:rsid w:val="008B70C0"/>
    <w:rsid w:val="008C0743"/>
    <w:rsid w:val="008C1EC7"/>
    <w:rsid w:val="008C47FC"/>
    <w:rsid w:val="008D3745"/>
    <w:rsid w:val="008D5471"/>
    <w:rsid w:val="008D7362"/>
    <w:rsid w:val="008F24A5"/>
    <w:rsid w:val="0093138A"/>
    <w:rsid w:val="00942E61"/>
    <w:rsid w:val="00945A04"/>
    <w:rsid w:val="00953CD2"/>
    <w:rsid w:val="0096377D"/>
    <w:rsid w:val="009641A1"/>
    <w:rsid w:val="009665DD"/>
    <w:rsid w:val="00977118"/>
    <w:rsid w:val="00984909"/>
    <w:rsid w:val="00985D5C"/>
    <w:rsid w:val="0099311D"/>
    <w:rsid w:val="009B0417"/>
    <w:rsid w:val="009B3561"/>
    <w:rsid w:val="009B56B5"/>
    <w:rsid w:val="009B6CAB"/>
    <w:rsid w:val="009B79D0"/>
    <w:rsid w:val="009C561C"/>
    <w:rsid w:val="009F4445"/>
    <w:rsid w:val="009F60BD"/>
    <w:rsid w:val="00A00745"/>
    <w:rsid w:val="00A320E0"/>
    <w:rsid w:val="00A75C07"/>
    <w:rsid w:val="00A77C69"/>
    <w:rsid w:val="00A96AEA"/>
    <w:rsid w:val="00AB32E9"/>
    <w:rsid w:val="00AC3887"/>
    <w:rsid w:val="00AC4F2C"/>
    <w:rsid w:val="00AD25C8"/>
    <w:rsid w:val="00AD750E"/>
    <w:rsid w:val="00AE1A25"/>
    <w:rsid w:val="00AE571A"/>
    <w:rsid w:val="00AF232F"/>
    <w:rsid w:val="00B055B7"/>
    <w:rsid w:val="00B13C21"/>
    <w:rsid w:val="00B14E90"/>
    <w:rsid w:val="00B2290F"/>
    <w:rsid w:val="00B25DD9"/>
    <w:rsid w:val="00B35298"/>
    <w:rsid w:val="00B4176A"/>
    <w:rsid w:val="00B50D1D"/>
    <w:rsid w:val="00B607FE"/>
    <w:rsid w:val="00B75E65"/>
    <w:rsid w:val="00B80880"/>
    <w:rsid w:val="00B91B6E"/>
    <w:rsid w:val="00B93AE1"/>
    <w:rsid w:val="00B96832"/>
    <w:rsid w:val="00BB33C7"/>
    <w:rsid w:val="00BC11D2"/>
    <w:rsid w:val="00BD1147"/>
    <w:rsid w:val="00BD1888"/>
    <w:rsid w:val="00BD74B1"/>
    <w:rsid w:val="00BE11CC"/>
    <w:rsid w:val="00BF6FB4"/>
    <w:rsid w:val="00C00FE4"/>
    <w:rsid w:val="00C0257B"/>
    <w:rsid w:val="00C05A7F"/>
    <w:rsid w:val="00C136F2"/>
    <w:rsid w:val="00C17CD7"/>
    <w:rsid w:val="00C25328"/>
    <w:rsid w:val="00C4462D"/>
    <w:rsid w:val="00C45678"/>
    <w:rsid w:val="00C57EF3"/>
    <w:rsid w:val="00C752E4"/>
    <w:rsid w:val="00C8507F"/>
    <w:rsid w:val="00CC7F81"/>
    <w:rsid w:val="00CD676A"/>
    <w:rsid w:val="00CD7814"/>
    <w:rsid w:val="00CE59A9"/>
    <w:rsid w:val="00CF215E"/>
    <w:rsid w:val="00D11057"/>
    <w:rsid w:val="00D145BF"/>
    <w:rsid w:val="00D343A3"/>
    <w:rsid w:val="00D37F2C"/>
    <w:rsid w:val="00D42BC6"/>
    <w:rsid w:val="00D81435"/>
    <w:rsid w:val="00DA420B"/>
    <w:rsid w:val="00DA4A6A"/>
    <w:rsid w:val="00DC26ED"/>
    <w:rsid w:val="00DD3D8D"/>
    <w:rsid w:val="00DD5A0B"/>
    <w:rsid w:val="00E1310F"/>
    <w:rsid w:val="00E13A0B"/>
    <w:rsid w:val="00E1435F"/>
    <w:rsid w:val="00E148BA"/>
    <w:rsid w:val="00E751A6"/>
    <w:rsid w:val="00EA2620"/>
    <w:rsid w:val="00EC2028"/>
    <w:rsid w:val="00EE76C4"/>
    <w:rsid w:val="00EF1046"/>
    <w:rsid w:val="00EF7AD7"/>
    <w:rsid w:val="00F10116"/>
    <w:rsid w:val="00F41B90"/>
    <w:rsid w:val="00F42276"/>
    <w:rsid w:val="00F52CBF"/>
    <w:rsid w:val="00F52E74"/>
    <w:rsid w:val="00F537E4"/>
    <w:rsid w:val="00F704D9"/>
    <w:rsid w:val="00F73F68"/>
    <w:rsid w:val="00F74FCA"/>
    <w:rsid w:val="00F7757A"/>
    <w:rsid w:val="00F90A01"/>
    <w:rsid w:val="00F913B4"/>
    <w:rsid w:val="00FA3ABD"/>
    <w:rsid w:val="00FA6D98"/>
    <w:rsid w:val="00FC1E97"/>
    <w:rsid w:val="00FC4140"/>
    <w:rsid w:val="00FC4CAC"/>
    <w:rsid w:val="00FE338C"/>
    <w:rsid w:val="00FF0F44"/>
    <w:rsid w:val="00FF4835"/>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 w:type="paragraph" w:styleId="NurText">
    <w:name w:val="Plain Text"/>
    <w:basedOn w:val="Standard"/>
    <w:link w:val="NurTextZchn"/>
    <w:uiPriority w:val="99"/>
    <w:unhideWhenUsed/>
    <w:rsid w:val="006B2ACA"/>
    <w:pPr>
      <w:spacing w:after="0" w:line="240" w:lineRule="auto"/>
    </w:pPr>
    <w:rPr>
      <w:rFonts w:eastAsiaTheme="minorHAnsi" w:cs="Consolas"/>
      <w:szCs w:val="21"/>
    </w:rPr>
  </w:style>
  <w:style w:type="character" w:customStyle="1" w:styleId="NurTextZchn">
    <w:name w:val="Nur Text Zchn"/>
    <w:basedOn w:val="Absatz-Standardschriftart"/>
    <w:link w:val="NurText"/>
    <w:uiPriority w:val="99"/>
    <w:rsid w:val="006B2ACA"/>
    <w:rPr>
      <w:rFonts w:eastAsiaTheme="minorHAns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 w:type="paragraph" w:styleId="NurText">
    <w:name w:val="Plain Text"/>
    <w:basedOn w:val="Standard"/>
    <w:link w:val="NurTextZchn"/>
    <w:uiPriority w:val="99"/>
    <w:unhideWhenUsed/>
    <w:rsid w:val="006B2ACA"/>
    <w:pPr>
      <w:spacing w:after="0" w:line="240" w:lineRule="auto"/>
    </w:pPr>
    <w:rPr>
      <w:rFonts w:eastAsiaTheme="minorHAnsi" w:cs="Consolas"/>
      <w:szCs w:val="21"/>
    </w:rPr>
  </w:style>
  <w:style w:type="character" w:customStyle="1" w:styleId="NurTextZchn">
    <w:name w:val="Nur Text Zchn"/>
    <w:basedOn w:val="Absatz-Standardschriftart"/>
    <w:link w:val="NurText"/>
    <w:uiPriority w:val="99"/>
    <w:rsid w:val="006B2ACA"/>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 w:id="20733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6892-CC9E-407E-937E-4EAF1389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2</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3</cp:revision>
  <cp:lastPrinted>2017-04-10T13:05:00Z</cp:lastPrinted>
  <dcterms:created xsi:type="dcterms:W3CDTF">2017-12-05T08:53:00Z</dcterms:created>
  <dcterms:modified xsi:type="dcterms:W3CDTF">2017-12-05T08:53:00Z</dcterms:modified>
</cp:coreProperties>
</file>