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4D016D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01</w:t>
      </w:r>
      <w:r w:rsidR="00CF5423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3</w:t>
      </w:r>
      <w:r w:rsidR="00CF5423">
        <w:rPr>
          <w:rFonts w:ascii="Arial" w:hAnsi="Arial" w:cs="Arial"/>
          <w:sz w:val="22"/>
          <w:szCs w:val="22"/>
        </w:rPr>
        <w:t>.</w:t>
      </w:r>
      <w:r w:rsidR="00064C28">
        <w:rPr>
          <w:rFonts w:ascii="Arial" w:hAnsi="Arial" w:cs="Arial"/>
          <w:sz w:val="22"/>
          <w:szCs w:val="22"/>
        </w:rPr>
        <w:t>201</w:t>
      </w:r>
      <w:r w:rsidR="004E09E4">
        <w:rPr>
          <w:rFonts w:ascii="Arial" w:hAnsi="Arial" w:cs="Arial"/>
          <w:sz w:val="22"/>
          <w:szCs w:val="22"/>
        </w:rPr>
        <w:t>6</w:t>
      </w:r>
    </w:p>
    <w:p w:rsidR="00B41EF4" w:rsidRPr="00980D4C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E93772" w:rsidRDefault="00E93772" w:rsidP="003B4B5A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</w:p>
    <w:p w:rsidR="004D016D" w:rsidRDefault="00691174" w:rsidP="004D016D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proofErr w:type="spellStart"/>
      <w:r w:rsidRPr="004D016D">
        <w:rPr>
          <w:rFonts w:ascii="Arial" w:hAnsi="Arial" w:cs="Arial"/>
          <w:color w:val="484441"/>
          <w:sz w:val="32"/>
          <w:szCs w:val="32"/>
          <w:u w:val="single"/>
        </w:rPr>
        <w:t>ökovita</w:t>
      </w:r>
      <w:proofErr w:type="spellEnd"/>
      <w:r w:rsidR="00111884" w:rsidRPr="004D016D">
        <w:rPr>
          <w:rFonts w:ascii="Arial" w:hAnsi="Arial" w:cs="Arial"/>
          <w:color w:val="484441"/>
          <w:sz w:val="32"/>
          <w:szCs w:val="32"/>
          <w:u w:val="single"/>
        </w:rPr>
        <w:t>®</w:t>
      </w:r>
      <w:r w:rsidR="009E4B3A" w:rsidRPr="004D016D">
        <w:rPr>
          <w:rFonts w:ascii="Arial" w:hAnsi="Arial" w:cs="Arial"/>
          <w:color w:val="484441"/>
          <w:sz w:val="32"/>
          <w:szCs w:val="32"/>
          <w:u w:val="single"/>
        </w:rPr>
        <w:t xml:space="preserve">  </w:t>
      </w:r>
      <w:r w:rsidR="00953315" w:rsidRPr="004D016D">
        <w:rPr>
          <w:rFonts w:ascii="Arial" w:hAnsi="Arial" w:cs="Arial"/>
          <w:color w:val="484441"/>
          <w:sz w:val="32"/>
          <w:szCs w:val="32"/>
          <w:u w:val="single"/>
        </w:rPr>
        <w:t>-</w:t>
      </w:r>
      <w:r w:rsidR="004D016D" w:rsidRPr="004D016D">
        <w:rPr>
          <w:rFonts w:ascii="Arial" w:hAnsi="Arial" w:cs="Arial"/>
          <w:color w:val="484441"/>
          <w:sz w:val="32"/>
          <w:szCs w:val="32"/>
          <w:u w:val="single"/>
        </w:rPr>
        <w:t xml:space="preserve"> 21. bis 24. April:</w:t>
      </w:r>
      <w:r w:rsidRPr="00691174">
        <w:rPr>
          <w:rFonts w:ascii="Arial" w:hAnsi="Arial" w:cs="Arial"/>
          <w:color w:val="484441"/>
          <w:sz w:val="36"/>
          <w:szCs w:val="36"/>
        </w:rPr>
        <w:t xml:space="preserve"> </w:t>
      </w:r>
    </w:p>
    <w:p w:rsidR="008A40DA" w:rsidRPr="003B4B5A" w:rsidRDefault="00DD54F3" w:rsidP="004D016D">
      <w:pPr>
        <w:spacing w:line="360" w:lineRule="atLeast"/>
        <w:outlineLvl w:val="1"/>
        <w:rPr>
          <w:rFonts w:ascii="Arial" w:hAnsi="Arial" w:cs="Arial"/>
          <w:color w:val="484441"/>
          <w:sz w:val="36"/>
          <w:szCs w:val="36"/>
        </w:rPr>
      </w:pPr>
      <w:r>
        <w:rPr>
          <w:rFonts w:ascii="Arial" w:hAnsi="Arial" w:cs="Arial"/>
          <w:color w:val="484441"/>
          <w:sz w:val="36"/>
          <w:szCs w:val="36"/>
        </w:rPr>
        <w:br/>
      </w:r>
      <w:r w:rsidR="004D016D" w:rsidRPr="004D016D">
        <w:rPr>
          <w:rFonts w:ascii="Arial" w:hAnsi="Arial" w:cs="Arial"/>
          <w:color w:val="484441"/>
          <w:sz w:val="36"/>
          <w:szCs w:val="36"/>
        </w:rPr>
        <w:t xml:space="preserve">Für Unternehmen der Schlüssel </w:t>
      </w:r>
      <w:r w:rsidR="004D016D">
        <w:rPr>
          <w:rFonts w:ascii="Arial" w:hAnsi="Arial" w:cs="Arial"/>
          <w:color w:val="484441"/>
          <w:sz w:val="36"/>
          <w:szCs w:val="36"/>
        </w:rPr>
        <w:br/>
      </w:r>
      <w:r w:rsidR="004D016D" w:rsidRPr="004D016D">
        <w:rPr>
          <w:rFonts w:ascii="Arial" w:hAnsi="Arial" w:cs="Arial"/>
          <w:color w:val="484441"/>
          <w:sz w:val="36"/>
          <w:szCs w:val="36"/>
        </w:rPr>
        <w:t xml:space="preserve">zu </w:t>
      </w:r>
      <w:r w:rsidR="004D016D">
        <w:rPr>
          <w:rFonts w:ascii="Arial" w:hAnsi="Arial" w:cs="Arial"/>
          <w:color w:val="484441"/>
          <w:sz w:val="36"/>
          <w:szCs w:val="36"/>
        </w:rPr>
        <w:t>den Wachstumsmärkten von Morgen</w:t>
      </w:r>
    </w:p>
    <w:p w:rsidR="00691174" w:rsidRPr="00691174" w:rsidRDefault="00691174" w:rsidP="00691174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111884" w:rsidP="004D016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>Straubing</w:t>
      </w:r>
      <w:r w:rsidR="004D016D">
        <w:rPr>
          <w:rFonts w:ascii="Arial" w:hAnsi="Arial" w:cs="Arial"/>
          <w:color w:val="484441"/>
          <w:sz w:val="21"/>
          <w:szCs w:val="21"/>
        </w:rPr>
        <w:t xml:space="preserve"> - </w:t>
      </w:r>
      <w:r w:rsidR="004D016D">
        <w:rPr>
          <w:rFonts w:ascii="Arial" w:hAnsi="Arial" w:cs="Arial"/>
          <w:b/>
          <w:color w:val="484441"/>
          <w:sz w:val="21"/>
          <w:szCs w:val="21"/>
        </w:rPr>
        <w:t xml:space="preserve">Verbraucher 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tendieren immer stärker zu umweltverträgl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i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 xml:space="preserve">chen Produkten und Dienstleistungen, am besten verbunden mit noch mehr Lebensqualität im Alltag. Die </w:t>
      </w:r>
      <w:proofErr w:type="spellStart"/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ökovita</w:t>
      </w:r>
      <w:proofErr w:type="spellEnd"/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®</w:t>
      </w:r>
      <w:r w:rsidR="004D016D">
        <w:rPr>
          <w:rFonts w:ascii="Arial" w:hAnsi="Arial" w:cs="Arial"/>
          <w:b/>
          <w:color w:val="484441"/>
          <w:sz w:val="21"/>
          <w:szCs w:val="21"/>
        </w:rPr>
        <w:t xml:space="preserve"> in Straubing ist eine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 xml:space="preserve"> fü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h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rende Messe für diesen Zukunftsmarkt im ostbayerischen Raum, mit e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i</w:t>
      </w:r>
      <w:r w:rsidR="004D016D">
        <w:rPr>
          <w:rFonts w:ascii="Arial" w:hAnsi="Arial" w:cs="Arial"/>
          <w:b/>
          <w:color w:val="484441"/>
          <w:sz w:val="21"/>
          <w:szCs w:val="21"/>
        </w:rPr>
        <w:t>nem Einzugsgebiet bis nach Österreich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. Zur ökovita®2016 vom 21. bis 24. April erwarten die Veranstalter einen erneuten Besu</w:t>
      </w:r>
      <w:r w:rsidR="004D016D">
        <w:rPr>
          <w:rFonts w:ascii="Arial" w:hAnsi="Arial" w:cs="Arial"/>
          <w:b/>
          <w:color w:val="484441"/>
          <w:sz w:val="21"/>
          <w:szCs w:val="21"/>
        </w:rPr>
        <w:t>cherz</w:t>
      </w:r>
      <w:r w:rsidR="004D016D">
        <w:rPr>
          <w:rFonts w:ascii="Arial" w:hAnsi="Arial" w:cs="Arial"/>
          <w:b/>
          <w:color w:val="484441"/>
          <w:sz w:val="21"/>
          <w:szCs w:val="21"/>
        </w:rPr>
        <w:t>u</w:t>
      </w:r>
      <w:r w:rsidR="004D016D">
        <w:rPr>
          <w:rFonts w:ascii="Arial" w:hAnsi="Arial" w:cs="Arial"/>
          <w:b/>
          <w:color w:val="484441"/>
          <w:sz w:val="21"/>
          <w:szCs w:val="21"/>
        </w:rPr>
        <w:t>wachs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. Eine Chance für Unternehmen in diesem schnell wachsenden Wirtschaftsbereich erfol</w:t>
      </w:r>
      <w:r w:rsidR="004D016D">
        <w:rPr>
          <w:rFonts w:ascii="Arial" w:hAnsi="Arial" w:cs="Arial"/>
          <w:b/>
          <w:color w:val="484441"/>
          <w:sz w:val="21"/>
          <w:szCs w:val="21"/>
        </w:rPr>
        <w:t>greich Flagge zu zeigen und Umsä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tz</w:t>
      </w:r>
      <w:r w:rsidR="004D016D">
        <w:rPr>
          <w:rFonts w:ascii="Arial" w:hAnsi="Arial" w:cs="Arial"/>
          <w:b/>
          <w:color w:val="484441"/>
          <w:sz w:val="21"/>
          <w:szCs w:val="21"/>
        </w:rPr>
        <w:t>e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 xml:space="preserve"> zu gen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e</w:t>
      </w:r>
      <w:r w:rsidR="004D016D" w:rsidRPr="004D016D">
        <w:rPr>
          <w:rFonts w:ascii="Arial" w:hAnsi="Arial" w:cs="Arial"/>
          <w:b/>
          <w:color w:val="484441"/>
          <w:sz w:val="21"/>
          <w:szCs w:val="21"/>
        </w:rPr>
        <w:t>rieren.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4D016D">
        <w:rPr>
          <w:rFonts w:ascii="Arial" w:hAnsi="Arial" w:cs="Arial"/>
          <w:color w:val="484441"/>
          <w:sz w:val="21"/>
          <w:szCs w:val="21"/>
        </w:rPr>
        <w:t xml:space="preserve"> 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4D016D">
        <w:rPr>
          <w:rFonts w:ascii="Arial" w:hAnsi="Arial" w:cs="Arial"/>
          <w:color w:val="484441"/>
          <w:sz w:val="21"/>
          <w:szCs w:val="21"/>
        </w:rPr>
        <w:t xml:space="preserve">Umweltverträglich leben, mit nachhaltigen Produkten und Dienstleistungen, die das Leben im Alltag verbessern – mit diesen Angebotsschwerpunkten hat die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>®</w:t>
      </w:r>
      <w:r>
        <w:rPr>
          <w:rFonts w:ascii="Arial" w:hAnsi="Arial" w:cs="Arial"/>
          <w:color w:val="484441"/>
          <w:sz w:val="21"/>
          <w:szCs w:val="21"/>
        </w:rPr>
        <w:t xml:space="preserve"> </w:t>
      </w:r>
      <w:r w:rsidRPr="004D016D">
        <w:rPr>
          <w:rFonts w:ascii="Arial" w:hAnsi="Arial" w:cs="Arial"/>
          <w:color w:val="484441"/>
          <w:sz w:val="21"/>
          <w:szCs w:val="21"/>
        </w:rPr>
        <w:t>in Straubing zur Premiere 2014 rund 10.000 und im ve</w:t>
      </w:r>
      <w:r w:rsidRPr="004D016D">
        <w:rPr>
          <w:rFonts w:ascii="Arial" w:hAnsi="Arial" w:cs="Arial"/>
          <w:color w:val="484441"/>
          <w:sz w:val="21"/>
          <w:szCs w:val="21"/>
        </w:rPr>
        <w:t>r</w:t>
      </w:r>
      <w:r w:rsidRPr="004D016D">
        <w:rPr>
          <w:rFonts w:ascii="Arial" w:hAnsi="Arial" w:cs="Arial"/>
          <w:color w:val="484441"/>
          <w:sz w:val="21"/>
          <w:szCs w:val="21"/>
        </w:rPr>
        <w:t>gangenen Jahr bereits über 13.000 Besucher angezogen. Die Kombination aus Verbrauchermesse, Informationsveranstaltung und ökologisch ausg</w:t>
      </w:r>
      <w:r w:rsidRPr="004D016D">
        <w:rPr>
          <w:rFonts w:ascii="Arial" w:hAnsi="Arial" w:cs="Arial"/>
          <w:color w:val="484441"/>
          <w:sz w:val="21"/>
          <w:szCs w:val="21"/>
        </w:rPr>
        <w:t>e</w:t>
      </w:r>
      <w:r w:rsidRPr="004D016D">
        <w:rPr>
          <w:rFonts w:ascii="Arial" w:hAnsi="Arial" w:cs="Arial"/>
          <w:color w:val="484441"/>
          <w:sz w:val="21"/>
          <w:szCs w:val="21"/>
        </w:rPr>
        <w:t>richte</w:t>
      </w:r>
      <w:r w:rsidR="003026A6">
        <w:rPr>
          <w:rFonts w:ascii="Arial" w:hAnsi="Arial" w:cs="Arial"/>
          <w:color w:val="484441"/>
          <w:sz w:val="21"/>
          <w:szCs w:val="21"/>
        </w:rPr>
        <w:t>ter Erlebniswelt macht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diese junge Messe zur attraktiven Vermar</w:t>
      </w:r>
      <w:r w:rsidRPr="004D016D">
        <w:rPr>
          <w:rFonts w:ascii="Arial" w:hAnsi="Arial" w:cs="Arial"/>
          <w:color w:val="484441"/>
          <w:sz w:val="21"/>
          <w:szCs w:val="21"/>
        </w:rPr>
        <w:t>k</w:t>
      </w:r>
      <w:r w:rsidRPr="004D016D">
        <w:rPr>
          <w:rFonts w:ascii="Arial" w:hAnsi="Arial" w:cs="Arial"/>
          <w:color w:val="484441"/>
          <w:sz w:val="21"/>
          <w:szCs w:val="21"/>
        </w:rPr>
        <w:t>tungsplattform für Unternehmen, die auf diese Zukunftsmärkte setzen. Z</w:t>
      </w:r>
      <w:r w:rsidRPr="004D016D">
        <w:rPr>
          <w:rFonts w:ascii="Arial" w:hAnsi="Arial" w:cs="Arial"/>
          <w:color w:val="484441"/>
          <w:sz w:val="21"/>
          <w:szCs w:val="21"/>
        </w:rPr>
        <w:t>u</w:t>
      </w:r>
      <w:r w:rsidRPr="004D016D">
        <w:rPr>
          <w:rFonts w:ascii="Arial" w:hAnsi="Arial" w:cs="Arial"/>
          <w:color w:val="484441"/>
          <w:sz w:val="21"/>
          <w:szCs w:val="21"/>
        </w:rPr>
        <w:t>sätzlicher Besuchermagnet und Garant für gute Messefrequenz ist das b</w:t>
      </w:r>
      <w:r w:rsidRPr="004D016D">
        <w:rPr>
          <w:rFonts w:ascii="Arial" w:hAnsi="Arial" w:cs="Arial"/>
          <w:color w:val="484441"/>
          <w:sz w:val="21"/>
          <w:szCs w:val="21"/>
        </w:rPr>
        <w:t>e</w:t>
      </w:r>
      <w:r w:rsidRPr="004D016D">
        <w:rPr>
          <w:rFonts w:ascii="Arial" w:hAnsi="Arial" w:cs="Arial"/>
          <w:color w:val="484441"/>
          <w:sz w:val="21"/>
          <w:szCs w:val="21"/>
        </w:rPr>
        <w:t>gle</w:t>
      </w:r>
      <w:r w:rsidRPr="004D016D">
        <w:rPr>
          <w:rFonts w:ascii="Arial" w:hAnsi="Arial" w:cs="Arial"/>
          <w:color w:val="484441"/>
          <w:sz w:val="21"/>
          <w:szCs w:val="21"/>
        </w:rPr>
        <w:t>i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tende Familien-Volksfest unmittelbar am Ausstellungsgelände. 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4D016D">
        <w:rPr>
          <w:rFonts w:ascii="Arial" w:hAnsi="Arial" w:cs="Arial"/>
          <w:b/>
          <w:color w:val="484441"/>
          <w:sz w:val="21"/>
          <w:szCs w:val="21"/>
        </w:rPr>
        <w:t xml:space="preserve">Attraktives Rahmenprogramm 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4D016D">
        <w:rPr>
          <w:rFonts w:ascii="Arial" w:hAnsi="Arial" w:cs="Arial"/>
          <w:b/>
          <w:color w:val="484441"/>
          <w:sz w:val="21"/>
          <w:szCs w:val="21"/>
        </w:rPr>
        <w:t>sorgt für zusätzliche Besucherfrequenz</w:t>
      </w:r>
    </w:p>
    <w:p w:rsidR="004D016D" w:rsidRPr="004D016D" w:rsidRDefault="009B45FA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 xml:space="preserve">Im  Mittelpunkt der </w:t>
      </w:r>
      <w:r w:rsidRPr="004D016D">
        <w:rPr>
          <w:rFonts w:ascii="Arial" w:hAnsi="Arial" w:cs="Arial"/>
          <w:color w:val="484441"/>
          <w:sz w:val="21"/>
          <w:szCs w:val="21"/>
        </w:rPr>
        <w:t>ökovita®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2016 steht dieses Jahr im Frühjahr ein z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u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kunftsorientie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r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tes Service-, Dienstleistungs- und Produktangebot rund um Bauen und Wohnen, Ernährung, Gesundheit und Energie.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9B45FA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>
        <w:rPr>
          <w:rFonts w:ascii="Arial" w:hAnsi="Arial" w:cs="Arial"/>
          <w:color w:val="484441"/>
          <w:sz w:val="21"/>
          <w:szCs w:val="21"/>
        </w:rPr>
        <w:t xml:space="preserve">Mehr als 120 Aussteller werden 2016 am 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4500 qm großen Ausstellung</w:t>
      </w:r>
      <w:r>
        <w:rPr>
          <w:rFonts w:ascii="Arial" w:hAnsi="Arial" w:cs="Arial"/>
          <w:color w:val="484441"/>
          <w:sz w:val="21"/>
          <w:szCs w:val="21"/>
        </w:rPr>
        <w:t>sg</w:t>
      </w:r>
      <w:r>
        <w:rPr>
          <w:rFonts w:ascii="Arial" w:hAnsi="Arial" w:cs="Arial"/>
          <w:color w:val="484441"/>
          <w:sz w:val="21"/>
          <w:szCs w:val="21"/>
        </w:rPr>
        <w:t>e</w:t>
      </w:r>
      <w:r>
        <w:rPr>
          <w:rFonts w:ascii="Arial" w:hAnsi="Arial" w:cs="Arial"/>
          <w:color w:val="484441"/>
          <w:sz w:val="21"/>
          <w:szCs w:val="21"/>
        </w:rPr>
        <w:t>lände mit Joseph-</w:t>
      </w:r>
      <w:r w:rsidR="003026A6">
        <w:rPr>
          <w:rFonts w:ascii="Arial" w:hAnsi="Arial" w:cs="Arial"/>
          <w:color w:val="484441"/>
          <w:sz w:val="21"/>
          <w:szCs w:val="21"/>
        </w:rPr>
        <w:t>von-</w:t>
      </w:r>
      <w:r>
        <w:rPr>
          <w:rFonts w:ascii="Arial" w:hAnsi="Arial" w:cs="Arial"/>
          <w:color w:val="484441"/>
          <w:sz w:val="21"/>
          <w:szCs w:val="21"/>
        </w:rPr>
        <w:t>Fraunhofer-Halle, Messehalle und dem angrenze</w:t>
      </w:r>
      <w:r>
        <w:rPr>
          <w:rFonts w:ascii="Arial" w:hAnsi="Arial" w:cs="Arial"/>
          <w:color w:val="484441"/>
          <w:sz w:val="21"/>
          <w:szCs w:val="21"/>
        </w:rPr>
        <w:t>n</w:t>
      </w:r>
      <w:r>
        <w:rPr>
          <w:rFonts w:ascii="Arial" w:hAnsi="Arial" w:cs="Arial"/>
          <w:color w:val="484441"/>
          <w:sz w:val="21"/>
          <w:szCs w:val="21"/>
        </w:rPr>
        <w:t>den, variabel nutzbaren Freigelände buchen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. Die Ausstellung wird durch ein hochwertiges Informa</w:t>
      </w:r>
      <w:r>
        <w:rPr>
          <w:rFonts w:ascii="Arial" w:hAnsi="Arial" w:cs="Arial"/>
          <w:color w:val="484441"/>
          <w:sz w:val="21"/>
          <w:szCs w:val="21"/>
        </w:rPr>
        <w:t>tions-Rahmenprogramm mit Fachv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orträgen, Wor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k</w:t>
      </w:r>
      <w:r w:rsidR="004D016D" w:rsidRPr="004D016D">
        <w:rPr>
          <w:rFonts w:ascii="Arial" w:hAnsi="Arial" w:cs="Arial"/>
          <w:color w:val="484441"/>
          <w:sz w:val="21"/>
          <w:szCs w:val="21"/>
        </w:rPr>
        <w:lastRenderedPageBreak/>
        <w:t>shops und praktischen Vorführungen aufgewertet. Entsprechend a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t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traktiv ist die Messe in diesem Jahr für Unternehmen, die in diesen Märkten erfol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g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reich sind oder aktiv werden vo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l</w:t>
      </w:r>
      <w:r w:rsidR="004D016D" w:rsidRPr="004D016D">
        <w:rPr>
          <w:rFonts w:ascii="Arial" w:hAnsi="Arial" w:cs="Arial"/>
          <w:color w:val="484441"/>
          <w:sz w:val="21"/>
          <w:szCs w:val="21"/>
        </w:rPr>
        <w:t>len.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b/>
          <w:color w:val="484441"/>
          <w:sz w:val="21"/>
          <w:szCs w:val="21"/>
        </w:rPr>
      </w:pPr>
      <w:r w:rsidRPr="004D016D">
        <w:rPr>
          <w:rFonts w:ascii="Arial" w:hAnsi="Arial" w:cs="Arial"/>
          <w:b/>
          <w:color w:val="484441"/>
          <w:sz w:val="21"/>
          <w:szCs w:val="21"/>
        </w:rPr>
        <w:t>„Mehr Besucher als erwartet“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4D016D">
        <w:rPr>
          <w:rFonts w:ascii="Arial" w:hAnsi="Arial" w:cs="Arial"/>
          <w:color w:val="484441"/>
          <w:sz w:val="21"/>
          <w:szCs w:val="21"/>
        </w:rPr>
        <w:t xml:space="preserve">Konzipiert ist die </w:t>
      </w:r>
      <w:proofErr w:type="spellStart"/>
      <w:r w:rsidR="009B45FA" w:rsidRPr="004D016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="009B45FA" w:rsidRPr="004D016D">
        <w:rPr>
          <w:rFonts w:ascii="Arial" w:hAnsi="Arial" w:cs="Arial"/>
          <w:color w:val="484441"/>
          <w:sz w:val="21"/>
          <w:szCs w:val="21"/>
        </w:rPr>
        <w:t>®</w:t>
      </w:r>
      <w:r w:rsidR="009B45FA">
        <w:rPr>
          <w:rFonts w:ascii="Arial" w:hAnsi="Arial" w:cs="Arial"/>
          <w:color w:val="484441"/>
          <w:sz w:val="21"/>
          <w:szCs w:val="21"/>
        </w:rPr>
        <w:t xml:space="preserve"> </w:t>
      </w:r>
      <w:r w:rsidRPr="004D016D">
        <w:rPr>
          <w:rFonts w:ascii="Arial" w:hAnsi="Arial" w:cs="Arial"/>
          <w:color w:val="484441"/>
          <w:sz w:val="21"/>
          <w:szCs w:val="21"/>
        </w:rPr>
        <w:t>nach dem erfolgreichen Vorbild der Ostbayer</w:t>
      </w:r>
      <w:r w:rsidRPr="004D016D">
        <w:rPr>
          <w:rFonts w:ascii="Arial" w:hAnsi="Arial" w:cs="Arial"/>
          <w:color w:val="484441"/>
          <w:sz w:val="21"/>
          <w:szCs w:val="21"/>
        </w:rPr>
        <w:t>n</w:t>
      </w:r>
      <w:r w:rsidRPr="004D016D">
        <w:rPr>
          <w:rFonts w:ascii="Arial" w:hAnsi="Arial" w:cs="Arial"/>
          <w:color w:val="484441"/>
          <w:sz w:val="21"/>
          <w:szCs w:val="21"/>
        </w:rPr>
        <w:t>schau, eine der besucherstärksten Verbraucherausstellungen Deutsc</w:t>
      </w:r>
      <w:r w:rsidRPr="004D016D">
        <w:rPr>
          <w:rFonts w:ascii="Arial" w:hAnsi="Arial" w:cs="Arial"/>
          <w:color w:val="484441"/>
          <w:sz w:val="21"/>
          <w:szCs w:val="21"/>
        </w:rPr>
        <w:t>h</w:t>
      </w:r>
      <w:r w:rsidRPr="004D016D">
        <w:rPr>
          <w:rFonts w:ascii="Arial" w:hAnsi="Arial" w:cs="Arial"/>
          <w:color w:val="484441"/>
          <w:sz w:val="21"/>
          <w:szCs w:val="21"/>
        </w:rPr>
        <w:t>lands, die jedes Jahr in Straubing stattfindet. In Kombination mit dem lege</w:t>
      </w:r>
      <w:r w:rsidRPr="004D016D">
        <w:rPr>
          <w:rFonts w:ascii="Arial" w:hAnsi="Arial" w:cs="Arial"/>
          <w:color w:val="484441"/>
          <w:sz w:val="21"/>
          <w:szCs w:val="21"/>
        </w:rPr>
        <w:t>n</w:t>
      </w:r>
      <w:r w:rsidRPr="004D016D">
        <w:rPr>
          <w:rFonts w:ascii="Arial" w:hAnsi="Arial" w:cs="Arial"/>
          <w:color w:val="484441"/>
          <w:sz w:val="21"/>
          <w:szCs w:val="21"/>
        </w:rPr>
        <w:t>dären Straubi</w:t>
      </w:r>
      <w:r w:rsidRPr="004D016D">
        <w:rPr>
          <w:rFonts w:ascii="Arial" w:hAnsi="Arial" w:cs="Arial"/>
          <w:color w:val="484441"/>
          <w:sz w:val="21"/>
          <w:szCs w:val="21"/>
        </w:rPr>
        <w:t>n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ger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Gäubodenvolksfest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 xml:space="preserve"> ist die</w:t>
      </w:r>
      <w:r w:rsidR="009B45FA">
        <w:rPr>
          <w:rFonts w:ascii="Arial" w:hAnsi="Arial" w:cs="Arial"/>
          <w:color w:val="484441"/>
          <w:sz w:val="21"/>
          <w:szCs w:val="21"/>
        </w:rPr>
        <w:t>se Ausstellung eine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gelungene Mischung a</w:t>
      </w:r>
      <w:r w:rsidR="009B45FA">
        <w:rPr>
          <w:rFonts w:ascii="Arial" w:hAnsi="Arial" w:cs="Arial"/>
          <w:color w:val="484441"/>
          <w:sz w:val="21"/>
          <w:szCs w:val="21"/>
        </w:rPr>
        <w:t>us Information und vor allem eine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attraktive Erlebniswelt für die ga</w:t>
      </w:r>
      <w:r w:rsidRPr="004D016D">
        <w:rPr>
          <w:rFonts w:ascii="Arial" w:hAnsi="Arial" w:cs="Arial"/>
          <w:color w:val="484441"/>
          <w:sz w:val="21"/>
          <w:szCs w:val="21"/>
        </w:rPr>
        <w:t>n</w:t>
      </w:r>
      <w:r w:rsidRPr="004D016D">
        <w:rPr>
          <w:rFonts w:ascii="Arial" w:hAnsi="Arial" w:cs="Arial"/>
          <w:color w:val="484441"/>
          <w:sz w:val="21"/>
          <w:szCs w:val="21"/>
        </w:rPr>
        <w:t>ze Familie.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4D016D">
        <w:rPr>
          <w:rFonts w:ascii="Arial" w:hAnsi="Arial" w:cs="Arial"/>
          <w:color w:val="484441"/>
          <w:sz w:val="21"/>
          <w:szCs w:val="21"/>
        </w:rPr>
        <w:t>Das Konzept funktioniert auch bei der</w:t>
      </w:r>
      <w:r w:rsidR="009B45FA" w:rsidRPr="009B45FA">
        <w:rPr>
          <w:rFonts w:ascii="Arial" w:hAnsi="Arial" w:cs="Arial"/>
          <w:color w:val="484441"/>
          <w:sz w:val="21"/>
          <w:szCs w:val="21"/>
        </w:rPr>
        <w:t xml:space="preserve"> </w:t>
      </w:r>
      <w:proofErr w:type="spellStart"/>
      <w:r w:rsidR="009B45FA" w:rsidRPr="004D016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="009B45FA" w:rsidRPr="004D016D">
        <w:rPr>
          <w:rFonts w:ascii="Arial" w:hAnsi="Arial" w:cs="Arial"/>
          <w:color w:val="484441"/>
          <w:sz w:val="21"/>
          <w:szCs w:val="21"/>
        </w:rPr>
        <w:t>®</w:t>
      </w:r>
      <w:r w:rsidRPr="004D016D">
        <w:rPr>
          <w:rFonts w:ascii="Arial" w:hAnsi="Arial" w:cs="Arial"/>
          <w:color w:val="484441"/>
          <w:sz w:val="21"/>
          <w:szCs w:val="21"/>
        </w:rPr>
        <w:t>, wie die Resonanz der Au</w:t>
      </w:r>
      <w:r w:rsidRPr="004D016D">
        <w:rPr>
          <w:rFonts w:ascii="Arial" w:hAnsi="Arial" w:cs="Arial"/>
          <w:color w:val="484441"/>
          <w:sz w:val="21"/>
          <w:szCs w:val="21"/>
        </w:rPr>
        <w:t>s</w:t>
      </w:r>
      <w:r w:rsidRPr="004D016D">
        <w:rPr>
          <w:rFonts w:ascii="Arial" w:hAnsi="Arial" w:cs="Arial"/>
          <w:color w:val="484441"/>
          <w:sz w:val="21"/>
          <w:szCs w:val="21"/>
        </w:rPr>
        <w:t>steller nach den beiden ersten Messen 2014 und 2015 zeigte. „Der Bes</w:t>
      </w:r>
      <w:r w:rsidRPr="004D016D">
        <w:rPr>
          <w:rFonts w:ascii="Arial" w:hAnsi="Arial" w:cs="Arial"/>
          <w:color w:val="484441"/>
          <w:sz w:val="21"/>
          <w:szCs w:val="21"/>
        </w:rPr>
        <w:t>u</w:t>
      </w:r>
      <w:r w:rsidRPr="004D016D">
        <w:rPr>
          <w:rFonts w:ascii="Arial" w:hAnsi="Arial" w:cs="Arial"/>
          <w:color w:val="484441"/>
          <w:sz w:val="21"/>
          <w:szCs w:val="21"/>
        </w:rPr>
        <w:t>chera</w:t>
      </w:r>
      <w:r w:rsidRPr="004D016D">
        <w:rPr>
          <w:rFonts w:ascii="Arial" w:hAnsi="Arial" w:cs="Arial"/>
          <w:color w:val="484441"/>
          <w:sz w:val="21"/>
          <w:szCs w:val="21"/>
        </w:rPr>
        <w:t>n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drang war höher als erwartet. Wir werden in jedem Fall jedes Jahr an der Ausstellung teilnehmen“, sagt etwa Manfred Lorenz, Geschäftsführer der Firma Bavaria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PlusEnergiehaus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>. Das Unter</w:t>
      </w:r>
      <w:r w:rsidR="009B45FA">
        <w:rPr>
          <w:rFonts w:ascii="Arial" w:hAnsi="Arial" w:cs="Arial"/>
          <w:color w:val="484441"/>
          <w:sz w:val="21"/>
          <w:szCs w:val="21"/>
        </w:rPr>
        <w:t>nehmen ist auf den Bau von 100 Prozent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wärmebrückenfreien Fertighäusern spezialisiert. 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4D016D">
        <w:rPr>
          <w:rFonts w:ascii="Arial" w:hAnsi="Arial" w:cs="Arial"/>
          <w:color w:val="484441"/>
          <w:sz w:val="21"/>
          <w:szCs w:val="21"/>
        </w:rPr>
        <w:t>Äußerst zufrieden mit der Besucherfrequenz aus den Vor</w:t>
      </w:r>
      <w:r w:rsidR="009B45FA">
        <w:rPr>
          <w:rFonts w:ascii="Arial" w:hAnsi="Arial" w:cs="Arial"/>
          <w:color w:val="484441"/>
          <w:sz w:val="21"/>
          <w:szCs w:val="21"/>
        </w:rPr>
        <w:t>jahren ist auch Klaus Spitznagel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von der Agentur für Energietechnik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Afatec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>: „Die Messe hat einen klaren Fokus auf Nachhaltigkeit und spricht gleich</w:t>
      </w:r>
      <w:r w:rsidR="003026A6">
        <w:rPr>
          <w:rFonts w:ascii="Arial" w:hAnsi="Arial" w:cs="Arial"/>
          <w:color w:val="484441"/>
          <w:sz w:val="21"/>
          <w:szCs w:val="21"/>
        </w:rPr>
        <w:t>zeitig ein breites Publikum an -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wir sind wieder dabei“, betont der Energieexperte mit Spez</w:t>
      </w:r>
      <w:r w:rsidRPr="004D016D">
        <w:rPr>
          <w:rFonts w:ascii="Arial" w:hAnsi="Arial" w:cs="Arial"/>
          <w:color w:val="484441"/>
          <w:sz w:val="21"/>
          <w:szCs w:val="21"/>
        </w:rPr>
        <w:t>i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algebiet Infrarot-Heizsysteme. Mit dem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Centralen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 xml:space="preserve"> Agrar-Rohstoff-Marketing- und Energie-Netzwerk CARMEN e.V. hat ein weiterer Aussteller der ersten Stunde für dieses Jahr bereits wieder Standflächen reserviert: „Wir schätzen die Möglichkeit, vielen Besuchern die Teilhabe am Informat</w:t>
      </w:r>
      <w:r w:rsidRPr="004D016D">
        <w:rPr>
          <w:rFonts w:ascii="Arial" w:hAnsi="Arial" w:cs="Arial"/>
          <w:color w:val="484441"/>
          <w:sz w:val="21"/>
          <w:szCs w:val="21"/>
        </w:rPr>
        <w:t>i</w:t>
      </w:r>
      <w:r w:rsidRPr="004D016D">
        <w:rPr>
          <w:rFonts w:ascii="Arial" w:hAnsi="Arial" w:cs="Arial"/>
          <w:color w:val="484441"/>
          <w:sz w:val="21"/>
          <w:szCs w:val="21"/>
        </w:rPr>
        <w:t>onsfluss aller umweltrelevanten Themen rund um Nachwachsende Rohstoffe, Erneuerb</w:t>
      </w:r>
      <w:r w:rsidRPr="004D016D">
        <w:rPr>
          <w:rFonts w:ascii="Arial" w:hAnsi="Arial" w:cs="Arial"/>
          <w:color w:val="484441"/>
          <w:sz w:val="21"/>
          <w:szCs w:val="21"/>
        </w:rPr>
        <w:t>a</w:t>
      </w:r>
      <w:r w:rsidRPr="004D016D">
        <w:rPr>
          <w:rFonts w:ascii="Arial" w:hAnsi="Arial" w:cs="Arial"/>
          <w:color w:val="484441"/>
          <w:sz w:val="21"/>
          <w:szCs w:val="21"/>
        </w:rPr>
        <w:t>re Energien und nachhaltige Ressourcennutzung zu ermögl</w:t>
      </w:r>
      <w:r w:rsidRPr="004D016D">
        <w:rPr>
          <w:rFonts w:ascii="Arial" w:hAnsi="Arial" w:cs="Arial"/>
          <w:color w:val="484441"/>
          <w:sz w:val="21"/>
          <w:szCs w:val="21"/>
        </w:rPr>
        <w:t>i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chen“, sagt Diplom-Agraringenieur </w:t>
      </w:r>
      <w:r w:rsidR="009B45FA">
        <w:rPr>
          <w:rFonts w:ascii="Arial" w:hAnsi="Arial" w:cs="Arial"/>
          <w:color w:val="484441"/>
          <w:sz w:val="21"/>
          <w:szCs w:val="21"/>
        </w:rPr>
        <w:t>Christian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Schröter von CARMEN e.V.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  <w:r w:rsidRPr="004D016D">
        <w:rPr>
          <w:rFonts w:ascii="Arial" w:hAnsi="Arial" w:cs="Arial"/>
          <w:color w:val="484441"/>
          <w:sz w:val="21"/>
          <w:szCs w:val="21"/>
        </w:rPr>
        <w:t>„In Bayern und der gesamten Bundesrepublik gibt es heute eine Vielzahl von Unternehmen, die mit Blick auf Nachhaltigkeit und Ressourcensch</w:t>
      </w:r>
      <w:r w:rsidRPr="004D016D">
        <w:rPr>
          <w:rFonts w:ascii="Arial" w:hAnsi="Arial" w:cs="Arial"/>
          <w:color w:val="484441"/>
          <w:sz w:val="21"/>
          <w:szCs w:val="21"/>
        </w:rPr>
        <w:t>o</w:t>
      </w:r>
      <w:r w:rsidRPr="004D016D">
        <w:rPr>
          <w:rFonts w:ascii="Arial" w:hAnsi="Arial" w:cs="Arial"/>
          <w:color w:val="484441"/>
          <w:sz w:val="21"/>
          <w:szCs w:val="21"/>
        </w:rPr>
        <w:t>nung immer neue Produkte und Dienstleistungskonzepte entwickeln. Ger</w:t>
      </w:r>
      <w:r w:rsidRPr="004D016D">
        <w:rPr>
          <w:rFonts w:ascii="Arial" w:hAnsi="Arial" w:cs="Arial"/>
          <w:color w:val="484441"/>
          <w:sz w:val="21"/>
          <w:szCs w:val="21"/>
        </w:rPr>
        <w:t>a</w:t>
      </w:r>
      <w:r w:rsidRPr="004D016D">
        <w:rPr>
          <w:rFonts w:ascii="Arial" w:hAnsi="Arial" w:cs="Arial"/>
          <w:color w:val="484441"/>
          <w:sz w:val="21"/>
          <w:szCs w:val="21"/>
        </w:rPr>
        <w:t>de für diese U</w:t>
      </w:r>
      <w:r w:rsidR="003026A6">
        <w:rPr>
          <w:rFonts w:ascii="Arial" w:hAnsi="Arial" w:cs="Arial"/>
          <w:color w:val="484441"/>
          <w:sz w:val="21"/>
          <w:szCs w:val="21"/>
        </w:rPr>
        <w:t xml:space="preserve">nternehmen bietet die </w:t>
      </w:r>
      <w:proofErr w:type="spellStart"/>
      <w:r w:rsidR="003026A6" w:rsidRPr="004D016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="003026A6" w:rsidRPr="004D016D">
        <w:rPr>
          <w:rFonts w:ascii="Arial" w:hAnsi="Arial" w:cs="Arial"/>
          <w:color w:val="484441"/>
          <w:sz w:val="21"/>
          <w:szCs w:val="21"/>
        </w:rPr>
        <w:t>®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 eine interessante Plat</w:t>
      </w:r>
      <w:r w:rsidRPr="004D016D">
        <w:rPr>
          <w:rFonts w:ascii="Arial" w:hAnsi="Arial" w:cs="Arial"/>
          <w:color w:val="484441"/>
          <w:sz w:val="21"/>
          <w:szCs w:val="21"/>
        </w:rPr>
        <w:t>t</w:t>
      </w:r>
      <w:r w:rsidRPr="004D016D">
        <w:rPr>
          <w:rFonts w:ascii="Arial" w:hAnsi="Arial" w:cs="Arial"/>
          <w:color w:val="484441"/>
          <w:sz w:val="21"/>
          <w:szCs w:val="21"/>
        </w:rPr>
        <w:t>form, um sich und die eigenen Waren optimal einem breiten Publikum zu präse</w:t>
      </w:r>
      <w:r w:rsidRPr="004D016D">
        <w:rPr>
          <w:rFonts w:ascii="Arial" w:hAnsi="Arial" w:cs="Arial"/>
          <w:color w:val="484441"/>
          <w:sz w:val="21"/>
          <w:szCs w:val="21"/>
        </w:rPr>
        <w:t>n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tieren“, meint Roman Preis von der Straubinger Ausstellung- und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Veransta</w:t>
      </w:r>
      <w:r w:rsidRPr="004D016D">
        <w:rPr>
          <w:rFonts w:ascii="Arial" w:hAnsi="Arial" w:cs="Arial"/>
          <w:color w:val="484441"/>
          <w:sz w:val="21"/>
          <w:szCs w:val="21"/>
        </w:rPr>
        <w:t>l</w:t>
      </w:r>
      <w:r w:rsidRPr="004D016D">
        <w:rPr>
          <w:rFonts w:ascii="Arial" w:hAnsi="Arial" w:cs="Arial"/>
          <w:color w:val="484441"/>
          <w:sz w:val="21"/>
          <w:szCs w:val="21"/>
        </w:rPr>
        <w:t>tungs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 xml:space="preserve"> GmbH. Zusätzliches Plus und Joker für hohe Besucherza</w:t>
      </w:r>
      <w:r w:rsidRPr="004D016D">
        <w:rPr>
          <w:rFonts w:ascii="Arial" w:hAnsi="Arial" w:cs="Arial"/>
          <w:color w:val="484441"/>
          <w:sz w:val="21"/>
          <w:szCs w:val="21"/>
        </w:rPr>
        <w:t>h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len: </w:t>
      </w:r>
      <w:r w:rsidR="009B45FA">
        <w:rPr>
          <w:rFonts w:ascii="Arial" w:hAnsi="Arial" w:cs="Arial"/>
          <w:color w:val="484441"/>
          <w:sz w:val="21"/>
          <w:szCs w:val="21"/>
        </w:rPr>
        <w:br/>
      </w:r>
      <w:r w:rsidRPr="004D016D">
        <w:rPr>
          <w:rFonts w:ascii="Arial" w:hAnsi="Arial" w:cs="Arial"/>
          <w:color w:val="484441"/>
          <w:sz w:val="21"/>
          <w:szCs w:val="21"/>
        </w:rPr>
        <w:t xml:space="preserve">Der Eintritt in </w:t>
      </w:r>
      <w:r w:rsidR="00EF5427">
        <w:rPr>
          <w:rFonts w:ascii="Arial" w:hAnsi="Arial" w:cs="Arial"/>
          <w:color w:val="484441"/>
          <w:sz w:val="21"/>
          <w:szCs w:val="21"/>
        </w:rPr>
        <w:t xml:space="preserve">die </w:t>
      </w:r>
      <w:proofErr w:type="spellStart"/>
      <w:r w:rsidR="00EF5427" w:rsidRPr="004D016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="00EF5427" w:rsidRPr="004D016D">
        <w:rPr>
          <w:rFonts w:ascii="Arial" w:hAnsi="Arial" w:cs="Arial"/>
          <w:color w:val="484441"/>
          <w:sz w:val="21"/>
          <w:szCs w:val="21"/>
        </w:rPr>
        <w:t>®</w:t>
      </w:r>
      <w:r w:rsidR="00EF5427">
        <w:rPr>
          <w:rFonts w:ascii="Arial" w:hAnsi="Arial" w:cs="Arial"/>
          <w:color w:val="484441"/>
          <w:sz w:val="21"/>
          <w:szCs w:val="21"/>
        </w:rPr>
        <w:t xml:space="preserve"> </w:t>
      </w:r>
      <w:r w:rsidRPr="004D016D">
        <w:rPr>
          <w:rFonts w:ascii="Arial" w:hAnsi="Arial" w:cs="Arial"/>
          <w:color w:val="484441"/>
          <w:sz w:val="21"/>
          <w:szCs w:val="21"/>
        </w:rPr>
        <w:t>bleibt auch in diesem Jahr kostenfrei.</w:t>
      </w:r>
    </w:p>
    <w:p w:rsidR="004D016D" w:rsidRPr="004D016D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4E4C02" w:rsidRDefault="004E4C02" w:rsidP="009B45FA">
      <w:pPr>
        <w:spacing w:line="360" w:lineRule="atLeast"/>
        <w:rPr>
          <w:rFonts w:ascii="Arial" w:hAnsi="Arial" w:cs="Arial"/>
          <w:b/>
          <w:i/>
          <w:color w:val="484441"/>
          <w:sz w:val="21"/>
          <w:szCs w:val="21"/>
        </w:rPr>
      </w:pPr>
    </w:p>
    <w:p w:rsidR="004E4C02" w:rsidRDefault="004E4C02" w:rsidP="009B45FA">
      <w:pPr>
        <w:spacing w:line="360" w:lineRule="atLeast"/>
        <w:rPr>
          <w:rFonts w:ascii="Arial" w:hAnsi="Arial" w:cs="Arial"/>
          <w:b/>
          <w:i/>
          <w:color w:val="484441"/>
          <w:sz w:val="21"/>
          <w:szCs w:val="21"/>
        </w:rPr>
      </w:pPr>
    </w:p>
    <w:p w:rsidR="004D016D" w:rsidRPr="004D016D" w:rsidRDefault="004D016D" w:rsidP="009B45FA">
      <w:pPr>
        <w:spacing w:line="360" w:lineRule="atLeast"/>
        <w:rPr>
          <w:rFonts w:ascii="Arial" w:hAnsi="Arial" w:cs="Arial"/>
          <w:color w:val="484441"/>
          <w:sz w:val="21"/>
          <w:szCs w:val="21"/>
        </w:rPr>
      </w:pPr>
      <w:r w:rsidRPr="009B45FA">
        <w:rPr>
          <w:rFonts w:ascii="Arial" w:hAnsi="Arial" w:cs="Arial"/>
          <w:b/>
          <w:i/>
          <w:color w:val="484441"/>
          <w:sz w:val="21"/>
          <w:szCs w:val="21"/>
        </w:rPr>
        <w:t xml:space="preserve">Ansprechpartner für  interessierte Aussteller: </w:t>
      </w:r>
      <w:r w:rsidR="009B45FA" w:rsidRPr="009B45FA">
        <w:rPr>
          <w:rFonts w:ascii="Arial" w:hAnsi="Arial" w:cs="Arial"/>
          <w:b/>
          <w:i/>
          <w:color w:val="484441"/>
          <w:sz w:val="21"/>
          <w:szCs w:val="21"/>
        </w:rPr>
        <w:br/>
      </w:r>
      <w:r w:rsidRPr="004D016D">
        <w:rPr>
          <w:rFonts w:ascii="Arial" w:hAnsi="Arial" w:cs="Arial"/>
          <w:color w:val="484441"/>
          <w:sz w:val="21"/>
          <w:szCs w:val="21"/>
        </w:rPr>
        <w:t xml:space="preserve">Stefan </w:t>
      </w:r>
      <w:proofErr w:type="spellStart"/>
      <w:r w:rsidRPr="004D016D">
        <w:rPr>
          <w:rFonts w:ascii="Arial" w:hAnsi="Arial" w:cs="Arial"/>
          <w:color w:val="484441"/>
          <w:sz w:val="21"/>
          <w:szCs w:val="21"/>
        </w:rPr>
        <w:t>Heitzer</w:t>
      </w:r>
      <w:proofErr w:type="spellEnd"/>
      <w:r w:rsidRPr="004D016D">
        <w:rPr>
          <w:rFonts w:ascii="Arial" w:hAnsi="Arial" w:cs="Arial"/>
          <w:color w:val="484441"/>
          <w:sz w:val="21"/>
          <w:szCs w:val="21"/>
        </w:rPr>
        <w:t xml:space="preserve">,  Telefon: 09421 84 33-29, </w:t>
      </w:r>
      <w:r w:rsidR="009B45FA">
        <w:rPr>
          <w:rFonts w:ascii="Arial" w:hAnsi="Arial" w:cs="Arial"/>
          <w:color w:val="484441"/>
          <w:sz w:val="21"/>
          <w:szCs w:val="21"/>
        </w:rPr>
        <w:br/>
      </w:r>
      <w:r w:rsidRPr="004D016D">
        <w:rPr>
          <w:rFonts w:ascii="Arial" w:hAnsi="Arial" w:cs="Arial"/>
          <w:color w:val="484441"/>
          <w:sz w:val="21"/>
          <w:szCs w:val="21"/>
        </w:rPr>
        <w:t>Mail: st</w:t>
      </w:r>
      <w:r w:rsidR="009B45FA">
        <w:rPr>
          <w:rFonts w:ascii="Arial" w:hAnsi="Arial" w:cs="Arial"/>
          <w:color w:val="484441"/>
          <w:sz w:val="21"/>
          <w:szCs w:val="21"/>
        </w:rPr>
        <w:t>e</w:t>
      </w:r>
      <w:r w:rsidRPr="004D016D">
        <w:rPr>
          <w:rFonts w:ascii="Arial" w:hAnsi="Arial" w:cs="Arial"/>
          <w:color w:val="484441"/>
          <w:sz w:val="21"/>
          <w:szCs w:val="21"/>
        </w:rPr>
        <w:t xml:space="preserve">fan.heitzer@ausstellungs-gmbh.de. </w:t>
      </w:r>
      <w:r w:rsidR="009B45FA">
        <w:rPr>
          <w:rFonts w:ascii="Arial" w:hAnsi="Arial" w:cs="Arial"/>
          <w:color w:val="484441"/>
          <w:sz w:val="21"/>
          <w:szCs w:val="21"/>
        </w:rPr>
        <w:br/>
      </w:r>
      <w:r w:rsidRPr="004D016D">
        <w:rPr>
          <w:rFonts w:ascii="Arial" w:hAnsi="Arial" w:cs="Arial"/>
          <w:color w:val="484441"/>
          <w:sz w:val="21"/>
          <w:szCs w:val="21"/>
        </w:rPr>
        <w:t xml:space="preserve">Mehr Informationen zur </w:t>
      </w:r>
      <w:proofErr w:type="spellStart"/>
      <w:r w:rsidR="009B45FA" w:rsidRPr="004D016D">
        <w:rPr>
          <w:rFonts w:ascii="Arial" w:hAnsi="Arial" w:cs="Arial"/>
          <w:color w:val="484441"/>
          <w:sz w:val="21"/>
          <w:szCs w:val="21"/>
        </w:rPr>
        <w:t>ökovita</w:t>
      </w:r>
      <w:proofErr w:type="spellEnd"/>
      <w:r w:rsidR="009B45FA" w:rsidRPr="004D016D">
        <w:rPr>
          <w:rFonts w:ascii="Arial" w:hAnsi="Arial" w:cs="Arial"/>
          <w:color w:val="484441"/>
          <w:sz w:val="21"/>
          <w:szCs w:val="21"/>
        </w:rPr>
        <w:t>®</w:t>
      </w:r>
      <w:r w:rsidR="00EF5427">
        <w:rPr>
          <w:rFonts w:ascii="Arial" w:hAnsi="Arial" w:cs="Arial"/>
          <w:color w:val="484441"/>
          <w:sz w:val="21"/>
          <w:szCs w:val="21"/>
        </w:rPr>
        <w:t xml:space="preserve"> </w:t>
      </w:r>
      <w:r w:rsidRPr="004D016D">
        <w:rPr>
          <w:rFonts w:ascii="Arial" w:hAnsi="Arial" w:cs="Arial"/>
          <w:color w:val="484441"/>
          <w:sz w:val="21"/>
          <w:szCs w:val="21"/>
        </w:rPr>
        <w:t>auch im Internet unter:</w:t>
      </w:r>
      <w:r w:rsidR="009B45FA">
        <w:rPr>
          <w:rFonts w:ascii="Arial" w:hAnsi="Arial" w:cs="Arial"/>
          <w:color w:val="484441"/>
          <w:sz w:val="21"/>
          <w:szCs w:val="21"/>
        </w:rPr>
        <w:br/>
      </w:r>
      <w:r w:rsidRPr="004D016D">
        <w:rPr>
          <w:rFonts w:ascii="Arial" w:hAnsi="Arial" w:cs="Arial"/>
          <w:color w:val="484441"/>
          <w:sz w:val="21"/>
          <w:szCs w:val="21"/>
        </w:rPr>
        <w:t xml:space="preserve">www.ausstellungs-gmbh.de. </w:t>
      </w:r>
    </w:p>
    <w:p w:rsidR="004D016D" w:rsidRPr="00691174" w:rsidRDefault="004D016D" w:rsidP="004D016D">
      <w:pPr>
        <w:spacing w:line="360" w:lineRule="atLeast"/>
        <w:jc w:val="both"/>
        <w:rPr>
          <w:rFonts w:ascii="Arial" w:hAnsi="Arial" w:cs="Arial"/>
          <w:color w:val="484441"/>
          <w:sz w:val="21"/>
          <w:szCs w:val="21"/>
        </w:rPr>
      </w:pPr>
    </w:p>
    <w:p w:rsidR="0026495C" w:rsidRDefault="0026495C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6495C" w:rsidRDefault="00111884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484441"/>
          <w:sz w:val="21"/>
          <w:szCs w:val="21"/>
          <w:shd w:val="clear" w:color="auto" w:fill="FFFFFF"/>
        </w:rPr>
        <w:drawing>
          <wp:inline distT="0" distB="0" distL="0" distR="0">
            <wp:extent cx="4499610" cy="256984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kovita Messe15_DSC3978 © Foto Bernh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95C" w:rsidRDefault="0026495C" w:rsidP="0026495C">
      <w:pPr>
        <w:spacing w:line="360" w:lineRule="atLeast"/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</w:pPr>
      <w:r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Schauplatz der ostbayerischen Nachhaltigkeitsmesse "</w:t>
      </w:r>
      <w:proofErr w:type="spellStart"/>
      <w:r w:rsidR="006B7152"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ökovita®plus</w:t>
      </w:r>
      <w:proofErr w:type="spellEnd"/>
      <w:r w:rsidR="006B7152"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 xml:space="preserve"> </w:t>
      </w:r>
      <w:r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201</w:t>
      </w:r>
      <w:r w:rsidR="004E09E4"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6</w:t>
      </w:r>
      <w:r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 xml:space="preserve">" vom </w:t>
      </w:r>
      <w:r w:rsidR="004E09E4"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21</w:t>
      </w:r>
      <w:r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 xml:space="preserve">. bis </w:t>
      </w:r>
      <w:r w:rsidR="004E09E4"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24</w:t>
      </w:r>
      <w:r w:rsidRPr="00D1787C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. April: das Straubinger Messezentrum mit Joseph-von-Fraunhofer-Halle, Messehalle und Freigelände (Foto: Fotowerbung Bernhard)</w:t>
      </w:r>
      <w:r w:rsidR="00F8634F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.</w:t>
      </w:r>
    </w:p>
    <w:p w:rsidR="002175E8" w:rsidRPr="00D1787C" w:rsidRDefault="002175E8" w:rsidP="0026495C">
      <w:pPr>
        <w:spacing w:line="360" w:lineRule="atLeast"/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</w:pPr>
    </w:p>
    <w:p w:rsidR="0026495C" w:rsidRDefault="002175E8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484441"/>
          <w:sz w:val="21"/>
          <w:szCs w:val="21"/>
          <w:shd w:val="clear" w:color="auto" w:fill="FFFFFF"/>
        </w:rPr>
        <w:drawing>
          <wp:inline distT="0" distB="0" distL="0" distR="0">
            <wp:extent cx="4475409" cy="2985098"/>
            <wp:effectExtent l="0" t="0" r="1905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_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562" cy="298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8D" w:rsidRPr="00BC536A" w:rsidRDefault="009C5A8D" w:rsidP="009C5A8D">
      <w:pPr>
        <w:spacing w:line="360" w:lineRule="atLeast"/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</w:pPr>
      <w:r w:rsidRPr="00BC536A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(Foto: Fotowerbung Bernhard)</w:t>
      </w:r>
    </w:p>
    <w:p w:rsidR="00EF5427" w:rsidRDefault="00EF5427" w:rsidP="009C5A8D">
      <w:pPr>
        <w:spacing w:line="360" w:lineRule="atLeast"/>
        <w:rPr>
          <w:rFonts w:ascii="Arial" w:hAnsi="Arial" w:cs="Arial"/>
          <w:i/>
          <w:color w:val="484441"/>
          <w:sz w:val="21"/>
          <w:szCs w:val="21"/>
          <w:shd w:val="clear" w:color="auto" w:fill="FFFFFF"/>
        </w:rPr>
      </w:pPr>
    </w:p>
    <w:p w:rsidR="00EF5427" w:rsidRDefault="00EF5427" w:rsidP="009C5A8D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4E4C02" w:rsidRPr="00EF5427" w:rsidRDefault="004E4C02" w:rsidP="009C5A8D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6495C" w:rsidRDefault="0026495C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6495C" w:rsidRDefault="004E4C02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484441"/>
          <w:sz w:val="21"/>
          <w:szCs w:val="21"/>
          <w:shd w:val="clear" w:color="auto" w:fill="FFFFFF"/>
        </w:rPr>
        <w:drawing>
          <wp:inline distT="0" distB="0" distL="0" distR="0" wp14:anchorId="3C312972" wp14:editId="450FD3E1">
            <wp:extent cx="4589584" cy="3061252"/>
            <wp:effectExtent l="0" t="0" r="1905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_s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480" cy="307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C02" w:rsidRPr="00BC536A" w:rsidRDefault="004E4C02" w:rsidP="004E4C02">
      <w:pPr>
        <w:spacing w:line="360" w:lineRule="atLeast"/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</w:pPr>
      <w:r w:rsidRPr="00BC536A">
        <w:rPr>
          <w:rFonts w:ascii="Arial" w:hAnsi="Arial" w:cs="Arial"/>
          <w:i/>
          <w:color w:val="484441"/>
          <w:sz w:val="20"/>
          <w:szCs w:val="20"/>
          <w:shd w:val="clear" w:color="auto" w:fill="FFFFFF"/>
        </w:rPr>
        <w:t>(Foto: Fotowerbung Bernhard)</w:t>
      </w:r>
    </w:p>
    <w:p w:rsidR="0026495C" w:rsidRDefault="0026495C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Hinweis für die Redaktion: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Die Fotos in Druckqualität und weitere Pressetexte</w:t>
      </w:r>
    </w:p>
    <w:p w:rsidR="002175E8" w:rsidRDefault="002175E8" w:rsidP="002175E8">
      <w:pPr>
        <w:autoSpaceDE w:val="0"/>
        <w:autoSpaceDN w:val="0"/>
        <w:adjustRightInd w:val="0"/>
        <w:jc w:val="both"/>
        <w:rPr>
          <w:rFonts w:cs="Arial"/>
          <w:color w:val="00000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finden Sie im Internet unter: http://oekovita.newswork.de</w:t>
      </w:r>
    </w:p>
    <w:p w:rsidR="002175E8" w:rsidRDefault="002175E8" w:rsidP="0026495C">
      <w:pPr>
        <w:spacing w:line="360" w:lineRule="atLeast"/>
        <w:rPr>
          <w:rFonts w:ascii="Arial" w:hAnsi="Arial" w:cs="Arial"/>
          <w:color w:val="484441"/>
          <w:sz w:val="21"/>
          <w:szCs w:val="21"/>
          <w:shd w:val="clear" w:color="auto" w:fill="FFFFFF"/>
        </w:rPr>
      </w:pPr>
    </w:p>
    <w:sectPr w:rsidR="002175E8" w:rsidSect="002E5002">
      <w:headerReference w:type="default" r:id="rId12"/>
      <w:footerReference w:type="even" r:id="rId13"/>
      <w:footerReference w:type="default" r:id="rId14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004" w:rsidRDefault="006A6004">
      <w:r>
        <w:separator/>
      </w:r>
    </w:p>
  </w:endnote>
  <w:endnote w:type="continuationSeparator" w:id="0">
    <w:p w:rsidR="006A6004" w:rsidRDefault="006A6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3C65E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Pr="00B41EF4" w:rsidRDefault="003C65E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BC536A">
      <w:rPr>
        <w:rStyle w:val="Seitenzahl"/>
        <w:rFonts w:ascii="Arial" w:hAnsi="Arial" w:cs="Arial"/>
        <w:noProof/>
        <w:sz w:val="16"/>
        <w:szCs w:val="16"/>
      </w:rPr>
      <w:t>4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3C65E4" w:rsidRDefault="003C65E4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004" w:rsidRDefault="006A6004">
      <w:r>
        <w:separator/>
      </w:r>
    </w:p>
  </w:footnote>
  <w:footnote w:type="continuationSeparator" w:id="0">
    <w:p w:rsidR="006A6004" w:rsidRDefault="006A6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5E4" w:rsidRDefault="00CF542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9FF4EC" wp14:editId="7283F0ED">
              <wp:simplePos x="0" y="0"/>
              <wp:positionH relativeFrom="column">
                <wp:posOffset>4881245</wp:posOffset>
              </wp:positionH>
              <wp:positionV relativeFrom="paragraph">
                <wp:posOffset>234315</wp:posOffset>
              </wp:positionV>
              <wp:extent cx="1602105" cy="9218295"/>
              <wp:effectExtent l="0" t="0" r="0" b="190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921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5423" w:rsidRDefault="004E09E4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4AB6C516" wp14:editId="60B3BCA2">
                                <wp:extent cx="1510665" cy="2136140"/>
                                <wp:effectExtent l="0" t="0" r="0" b="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r_oekovita16_plakat_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2136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CF5423" w:rsidRPr="0092333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4E09E4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8433-21</w:t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F8634F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 wp14:anchorId="6A58730F" wp14:editId="5E42E8FA">
                                <wp:extent cx="1510665" cy="516255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ökovita®plus 2015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665" cy="516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Pr="00FA1801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CF5423" w:rsidRDefault="00CF5423" w:rsidP="00CF542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4.35pt;margin-top:18.45pt;width:126.15pt;height:7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F3gQIAAAgFAAAOAAAAZHJzL2Uyb0RvYy54bWysVMlu2zAQvRfoPxC8O1ogO5YQOWiSuiiQ&#10;LkDSD6BFyiJKcViStpQW/fcOKdtJugBFUR0oLsM3y3vDi8uxV2QvrJOga5qdpZQI3QCXelvTT/fr&#10;2ZIS55nmTIEWNX0Qjl6uXr64GEwlcuhAcWEJgmhXDaamnfemShLXdKJn7gyM0HjYgu2Zx6XdJtyy&#10;AdF7leRpukgGsNxYaIRzuHszHdJVxG9b0fgPbeuEJ6qmGJuPo43jJozJ6oJVW8tMJ5tDGOwfouiZ&#10;1Oj0BHXDPCM7K3+B6mVjwUHrzxroE2hb2YiYA2aTpT9lc9cxI2IuWBxnTmVy/w+2eb//aInkNS0p&#10;0axHiu7F6MkVjGQRqjMYV6HRnUEzP+I2shwzdeYWms+OaLjumN6KV9bC0AnGMbos3EyeXJ1wXADZ&#10;DO+Aoxu28xCBxtb2oXRYDILoyNLDiZkQShNcLtI8S+eUNHhW5tkyL+fRB6uO1411/o2AnoRJTS1S&#10;H+HZ/tb5EA6rjibBmwMl+VoqFRd2u7lWluwZymQdvwP6MzOlg7GGcG1CnHYwSvQRzkK8kfZvZZYX&#10;6VVeztaL5fmsWBfzWXmeLmdpVl6Vi7Qoi5v19xBgVlSd5FzoW6nFUYJZ8XcUH5phEk8UIRmwQPN8&#10;PnH0xyTT+P0uyV567Egl+5ouT0asCsy+1hzTZpVnUk3z5Hn4scpYg+M/ViXqIFA/icCPmxFRgjg2&#10;wB9QERaQL6QdnxGcdGC/UjJgS9bUfdkxKyhRbzWqKvTvcWLjpMyKAnc3cVHMz3NcMN0gRE39cXrt&#10;p37fGSu3HXqY9KvhFSqwlVEbj9EcdIvtFpM4PA2hn5+uo9XjA7b6AQAA//8DAFBLAwQUAAYACAAA&#10;ACEAKFtagOIAAAAMAQAADwAAAGRycy9kb3ducmV2LnhtbEyPwU7DMAyG70i8Q2QkbixdmbpSmk5o&#10;YhwQmmDlAbLGtB2NUzVZ1/H0eCe42fKn39+frybbiREH3zpSMJ9FIJAqZ1qqFXyWm7sUhA+ajO4c&#10;oYIzelgV11e5zow70QeOu1ALDiGfaQVNCH0mpa8atNrPXI/Ety83WB14HWppBn3icNvJOIoSaXVL&#10;/KHRPa4brL53R6vg+X192JTxSx2f3xbldvTJ4ad6Ver2Znp6BBFwCn8wXPRZHQp22rsjGS86Bcsk&#10;XTKq4D55AHEBonjO7fY8LdI0AVnk8n+J4hcAAP//AwBQSwECLQAUAAYACAAAACEAtoM4kv4AAADh&#10;AQAAEwAAAAAAAAAAAAAAAAAAAAAAW0NvbnRlbnRfVHlwZXNdLnhtbFBLAQItABQABgAIAAAAIQA4&#10;/SH/1gAAAJQBAAALAAAAAAAAAAAAAAAAAC8BAABfcmVscy8ucmVsc1BLAQItABQABgAIAAAAIQBz&#10;TVF3gQIAAAgFAAAOAAAAAAAAAAAAAAAAAC4CAABkcnMvZTJvRG9jLnhtbFBLAQItABQABgAIAAAA&#10;IQAoW1qA4gAAAAwBAAAPAAAAAAAAAAAAAAAAANsEAABkcnMvZG93bnJldi54bWxQSwUGAAAAAAQA&#10;BADzAAAA6gUAAAAA&#10;" stroked="f">
              <v:textbox inset="0,0">
                <w:txbxContent>
                  <w:p w:rsidR="00CF5423" w:rsidRDefault="004E09E4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12755FD2" wp14:editId="3BE9C4B8">
                          <wp:extent cx="1510665" cy="2136140"/>
                          <wp:effectExtent l="0" t="0" r="0" b="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r_oekovita16_plakat_rgb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2136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CF5423" w:rsidRPr="0092333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4E09E4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8433-21</w:t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F8634F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 wp14:anchorId="777865F1" wp14:editId="60EBD8DE">
                          <wp:extent cx="1510665" cy="51625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ökovita®plus 2015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665" cy="516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Pr="00FA1801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CF5423" w:rsidRDefault="00CF5423" w:rsidP="00CF542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EA337" wp14:editId="0E885D36">
              <wp:simplePos x="0" y="0"/>
              <wp:positionH relativeFrom="column">
                <wp:posOffset>4473575</wp:posOffset>
              </wp:positionH>
              <wp:positionV relativeFrom="paragraph">
                <wp:posOffset>-73025</wp:posOffset>
              </wp:positionV>
              <wp:extent cx="276225" cy="285115"/>
              <wp:effectExtent l="11430" t="5715" r="8255" b="1143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85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C65E4" w:rsidRDefault="003C65E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52.25pt;margin-top:-5.75pt;width:21.75pt;height:22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HI+QIAABMGAAAOAAAAZHJzL2Uyb0RvYy54bWysVNtu2zAMfR+wfxD0nvqSOE6NOkWSJsOA&#10;7gK0w54VW7aFyZIhKbG7Yv8+SkpSd30ZhiWAIepySB7y8OZ2aDk6UqWZFDmOrkKMqChkyUSd42+P&#10;u8kCI22IKAmXgub4iWp8u3z/7qbvMhrLRvKSKgQgQmd9l+PGmC4LAl00tCX6SnZUwGElVUsMmKoO&#10;SkV6QG95EIfhPOilKjslC6o17N75Q7x0+FVFC/OlqjQ1iOcYYjPuq9x3b7/B8oZktSJdw4pTGOQf&#10;omgJE+D0AnVHDEEHxd5AtaxQUsvKXBWyDWRVsYK6HCCbKPwjm4eGdNTlAuTo7kKT/n+wxefjV4VY&#10;meMpRoK0UKJHOhi0lgNKLTt9pzO49NDBNTPANlTZZaq7e1n80EjITUNETVdKyb6hpIToIvsyGD31&#10;ONqC7PtPsgQ35GCkAxoq1VrqgAwE6FClp0tlbCgFbMbpPI4TjAo4ihdJFCXOA8nOjzulzQcqW2QX&#10;OVZQeAdOjvfa2GBIdr5ifWnJWbljnDtD1fsNV+hIoEl27ndCf3WNC9Tn+DpxcRDo1YoTAyG1HbCn&#10;RY0R4TWIoDDKE/TKh21oevGyrz2J/NACG95zFNqf9Uwy2Ie+9ftuC+J3mrAQLptXodnU7ohu/AN3&#10;5HFaZkBenLU5XozgbZm2onSuDGHcr8EHF9Y7dcLxxIE1GFi6faiGa+rn1S4J09l0MUnTZDqZTbfh&#10;ZL3YbSarTTSfp9v1Zr2NflkWolnWsLKkYusw9Vlj0ezvevikdq+Oi8ouAdqo5AFyfGjKHpXM1n6a&#10;XMcRBgNkHqc+61FpkJLmOzONE5dtNIuhxy2wCO3/1AIXdMf6yHHwJjd/YwCqgMkza04FtvG9BMyw&#10;H5zcnESsQvayfAJZQFSu92GWwqKR6idGPcylHAsYnBjxjwKEdR3NZnaMOWOWpDEYanyyH58QUQBQ&#10;jqFL/XJj/Og7dIrVDfg5S3kFYtwxJ5SXmCAPa8DkcRmdpqQdbWPb3XqZ5cvfAAAA//8DAFBLAwQU&#10;AAYACAAAACEAznrJ9OEAAAAKAQAADwAAAGRycy9kb3ducmV2LnhtbEyPTU/DMAyG70j8h8hIXNCW&#10;lnUfKk0nhEAgbhto45g1pi00TpVkW/vvMSe42fKj189brAfbiRP60DpSkE4TEEiVMy3VCt7fniYr&#10;ECFqMrpzhApGDLAuLy8KnRt3pg2etrEWHEIh1wqaGPtcylA1aHWYuh6Jb5/OWx159bU0Xp853Hby&#10;NkkW0uqW+EOje3xosPreHq2C1r88Po+0u8Hsawz162a+/1j0Sl1fDfd3ICIO8Q+GX31Wh5KdDu5I&#10;JohOwTLJ5owqmKQpD0wssxW3OyiYzTKQZSH/Vyh/AAAA//8DAFBLAQItABQABgAIAAAAIQC2gziS&#10;/gAAAOEBAAATAAAAAAAAAAAAAAAAAAAAAABbQ29udGVudF9UeXBlc10ueG1sUEsBAi0AFAAGAAgA&#10;AAAhADj9If/WAAAAlAEAAAsAAAAAAAAAAAAAAAAALwEAAF9yZWxzLy5yZWxzUEsBAi0AFAAGAAgA&#10;AAAhAO+yQcj5AgAAEwYAAA4AAAAAAAAAAAAAAAAALgIAAGRycy9lMm9Eb2MueG1sUEsBAi0AFAAG&#10;AAgAAAAhAM56yfThAAAACgEAAA8AAAAAAAAAAAAAAAAAUwUAAGRycy9kb3ducmV2LnhtbFBLBQYA&#10;AAAABAAEAPMAAABhBgAAAAA=&#10;" strokecolor="white [3212]">
              <v:textbox style="mso-fit-shape-to-text:t">
                <w:txbxContent>
                  <w:p w:rsidR="003C65E4" w:rsidRDefault="003C65E4"/>
                </w:txbxContent>
              </v:textbox>
            </v:shape>
          </w:pict>
        </mc:Fallback>
      </mc:AlternateContent>
    </w:r>
    <w:r w:rsidR="003C6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6C8722" wp14:editId="7E88E4C3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  <w:r w:rsidR="003C65E4">
      <w:t xml:space="preserve">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AD95DDC"/>
    <w:multiLevelType w:val="hybridMultilevel"/>
    <w:tmpl w:val="F2206D86"/>
    <w:lvl w:ilvl="0" w:tplc="E3469C3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DA"/>
    <w:rsid w:val="0002199B"/>
    <w:rsid w:val="0003799F"/>
    <w:rsid w:val="000445FA"/>
    <w:rsid w:val="0004462A"/>
    <w:rsid w:val="00044F22"/>
    <w:rsid w:val="00061BD1"/>
    <w:rsid w:val="00064C28"/>
    <w:rsid w:val="000654C1"/>
    <w:rsid w:val="0006574E"/>
    <w:rsid w:val="000732EC"/>
    <w:rsid w:val="000741C9"/>
    <w:rsid w:val="00083E14"/>
    <w:rsid w:val="00090FE4"/>
    <w:rsid w:val="00094746"/>
    <w:rsid w:val="00094B39"/>
    <w:rsid w:val="000A3010"/>
    <w:rsid w:val="000B188C"/>
    <w:rsid w:val="000B5576"/>
    <w:rsid w:val="000B5D42"/>
    <w:rsid w:val="000C161A"/>
    <w:rsid w:val="000C44E9"/>
    <w:rsid w:val="000D0D70"/>
    <w:rsid w:val="000D4666"/>
    <w:rsid w:val="000E3C11"/>
    <w:rsid w:val="00104326"/>
    <w:rsid w:val="00106848"/>
    <w:rsid w:val="00111884"/>
    <w:rsid w:val="00115CB5"/>
    <w:rsid w:val="00122A1A"/>
    <w:rsid w:val="00125FF1"/>
    <w:rsid w:val="001305EB"/>
    <w:rsid w:val="00131AF3"/>
    <w:rsid w:val="00133E2F"/>
    <w:rsid w:val="0014559D"/>
    <w:rsid w:val="00160322"/>
    <w:rsid w:val="001675D5"/>
    <w:rsid w:val="00181163"/>
    <w:rsid w:val="00195735"/>
    <w:rsid w:val="001B005D"/>
    <w:rsid w:val="001B032F"/>
    <w:rsid w:val="001B16B9"/>
    <w:rsid w:val="001B1FC5"/>
    <w:rsid w:val="001B2BC1"/>
    <w:rsid w:val="001D44FC"/>
    <w:rsid w:val="001E34DE"/>
    <w:rsid w:val="001E4DEB"/>
    <w:rsid w:val="001E7CDA"/>
    <w:rsid w:val="0021692A"/>
    <w:rsid w:val="002175E8"/>
    <w:rsid w:val="00221D09"/>
    <w:rsid w:val="0022477F"/>
    <w:rsid w:val="00234A8A"/>
    <w:rsid w:val="00241328"/>
    <w:rsid w:val="0025154F"/>
    <w:rsid w:val="00252409"/>
    <w:rsid w:val="0026495C"/>
    <w:rsid w:val="00265073"/>
    <w:rsid w:val="00275D30"/>
    <w:rsid w:val="00280A7E"/>
    <w:rsid w:val="0028401A"/>
    <w:rsid w:val="00293AA4"/>
    <w:rsid w:val="002C3A09"/>
    <w:rsid w:val="002C79F4"/>
    <w:rsid w:val="002C7C0B"/>
    <w:rsid w:val="002E1FF5"/>
    <w:rsid w:val="002E2B2E"/>
    <w:rsid w:val="002E5002"/>
    <w:rsid w:val="002E5505"/>
    <w:rsid w:val="00300769"/>
    <w:rsid w:val="003026A6"/>
    <w:rsid w:val="0031642C"/>
    <w:rsid w:val="0032033E"/>
    <w:rsid w:val="00320A28"/>
    <w:rsid w:val="00327CDF"/>
    <w:rsid w:val="003333C0"/>
    <w:rsid w:val="003504BF"/>
    <w:rsid w:val="00352891"/>
    <w:rsid w:val="00355F92"/>
    <w:rsid w:val="00360FA5"/>
    <w:rsid w:val="0037519C"/>
    <w:rsid w:val="00386186"/>
    <w:rsid w:val="00390C9A"/>
    <w:rsid w:val="003A3A5E"/>
    <w:rsid w:val="003B4B5A"/>
    <w:rsid w:val="003C115E"/>
    <w:rsid w:val="003C6568"/>
    <w:rsid w:val="003C65E4"/>
    <w:rsid w:val="003D2508"/>
    <w:rsid w:val="003D452F"/>
    <w:rsid w:val="003D475C"/>
    <w:rsid w:val="003E5F2E"/>
    <w:rsid w:val="003E747B"/>
    <w:rsid w:val="00410D55"/>
    <w:rsid w:val="00412B78"/>
    <w:rsid w:val="00422335"/>
    <w:rsid w:val="0043384F"/>
    <w:rsid w:val="00457388"/>
    <w:rsid w:val="0046070B"/>
    <w:rsid w:val="00464282"/>
    <w:rsid w:val="00464CE5"/>
    <w:rsid w:val="00464EBB"/>
    <w:rsid w:val="004759E5"/>
    <w:rsid w:val="004771FD"/>
    <w:rsid w:val="00480D0C"/>
    <w:rsid w:val="004953CF"/>
    <w:rsid w:val="00497115"/>
    <w:rsid w:val="004A5F77"/>
    <w:rsid w:val="004A6224"/>
    <w:rsid w:val="004B2EB1"/>
    <w:rsid w:val="004B7BC3"/>
    <w:rsid w:val="004D016D"/>
    <w:rsid w:val="004E09E4"/>
    <w:rsid w:val="004E1D9A"/>
    <w:rsid w:val="004E302D"/>
    <w:rsid w:val="004E4C02"/>
    <w:rsid w:val="004E6A79"/>
    <w:rsid w:val="004F2E23"/>
    <w:rsid w:val="00500D3C"/>
    <w:rsid w:val="00501CE5"/>
    <w:rsid w:val="005055E7"/>
    <w:rsid w:val="00516B16"/>
    <w:rsid w:val="00540DA0"/>
    <w:rsid w:val="00553CB6"/>
    <w:rsid w:val="00557B10"/>
    <w:rsid w:val="00572CC8"/>
    <w:rsid w:val="00574725"/>
    <w:rsid w:val="00587C43"/>
    <w:rsid w:val="00593526"/>
    <w:rsid w:val="00593B2F"/>
    <w:rsid w:val="0059509F"/>
    <w:rsid w:val="00596557"/>
    <w:rsid w:val="005A4039"/>
    <w:rsid w:val="005B04A1"/>
    <w:rsid w:val="005B1A40"/>
    <w:rsid w:val="005B4509"/>
    <w:rsid w:val="005E0643"/>
    <w:rsid w:val="005E1EFF"/>
    <w:rsid w:val="005E6DF5"/>
    <w:rsid w:val="005F2D45"/>
    <w:rsid w:val="005F5CBD"/>
    <w:rsid w:val="0060050E"/>
    <w:rsid w:val="0060194F"/>
    <w:rsid w:val="006059DC"/>
    <w:rsid w:val="006073A7"/>
    <w:rsid w:val="006101E6"/>
    <w:rsid w:val="00614FB2"/>
    <w:rsid w:val="006151D2"/>
    <w:rsid w:val="00615737"/>
    <w:rsid w:val="0062132E"/>
    <w:rsid w:val="00622452"/>
    <w:rsid w:val="006343E4"/>
    <w:rsid w:val="00636F26"/>
    <w:rsid w:val="006410B2"/>
    <w:rsid w:val="006441A0"/>
    <w:rsid w:val="00653232"/>
    <w:rsid w:val="0066144B"/>
    <w:rsid w:val="0067617D"/>
    <w:rsid w:val="00687060"/>
    <w:rsid w:val="00691174"/>
    <w:rsid w:val="00693A20"/>
    <w:rsid w:val="0069598A"/>
    <w:rsid w:val="006A2C2F"/>
    <w:rsid w:val="006A6004"/>
    <w:rsid w:val="006A7210"/>
    <w:rsid w:val="006B0EFA"/>
    <w:rsid w:val="006B4AA7"/>
    <w:rsid w:val="006B50CB"/>
    <w:rsid w:val="006B5249"/>
    <w:rsid w:val="006B5901"/>
    <w:rsid w:val="006B6219"/>
    <w:rsid w:val="006B7152"/>
    <w:rsid w:val="006C7067"/>
    <w:rsid w:val="006E31D1"/>
    <w:rsid w:val="006E475A"/>
    <w:rsid w:val="006E6CF2"/>
    <w:rsid w:val="007068EC"/>
    <w:rsid w:val="00726A04"/>
    <w:rsid w:val="007303CE"/>
    <w:rsid w:val="00733887"/>
    <w:rsid w:val="00750E2B"/>
    <w:rsid w:val="00755A33"/>
    <w:rsid w:val="0075707B"/>
    <w:rsid w:val="0076029D"/>
    <w:rsid w:val="007650E9"/>
    <w:rsid w:val="00773C67"/>
    <w:rsid w:val="00793C39"/>
    <w:rsid w:val="00796CDD"/>
    <w:rsid w:val="007A693E"/>
    <w:rsid w:val="007B5C05"/>
    <w:rsid w:val="00805E29"/>
    <w:rsid w:val="00811760"/>
    <w:rsid w:val="0081353C"/>
    <w:rsid w:val="008218DC"/>
    <w:rsid w:val="00824193"/>
    <w:rsid w:val="008246E8"/>
    <w:rsid w:val="00824808"/>
    <w:rsid w:val="00832635"/>
    <w:rsid w:val="008507A4"/>
    <w:rsid w:val="008626AA"/>
    <w:rsid w:val="00863E06"/>
    <w:rsid w:val="00864C4F"/>
    <w:rsid w:val="008654D3"/>
    <w:rsid w:val="00866032"/>
    <w:rsid w:val="00867558"/>
    <w:rsid w:val="00882E64"/>
    <w:rsid w:val="008864B5"/>
    <w:rsid w:val="0089271A"/>
    <w:rsid w:val="008A293F"/>
    <w:rsid w:val="008A40DA"/>
    <w:rsid w:val="008A600C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50A6"/>
    <w:rsid w:val="009077F2"/>
    <w:rsid w:val="00923333"/>
    <w:rsid w:val="00925E0F"/>
    <w:rsid w:val="00945581"/>
    <w:rsid w:val="00953315"/>
    <w:rsid w:val="00960033"/>
    <w:rsid w:val="0096114E"/>
    <w:rsid w:val="00974B55"/>
    <w:rsid w:val="00980D4C"/>
    <w:rsid w:val="009877A8"/>
    <w:rsid w:val="00994E2C"/>
    <w:rsid w:val="00995267"/>
    <w:rsid w:val="009A012A"/>
    <w:rsid w:val="009A3D58"/>
    <w:rsid w:val="009B45FA"/>
    <w:rsid w:val="009C4C89"/>
    <w:rsid w:val="009C5A8D"/>
    <w:rsid w:val="009C6BBE"/>
    <w:rsid w:val="009D3139"/>
    <w:rsid w:val="009E4B3A"/>
    <w:rsid w:val="009F50F6"/>
    <w:rsid w:val="009F5E68"/>
    <w:rsid w:val="00A05020"/>
    <w:rsid w:val="00A10C3F"/>
    <w:rsid w:val="00A1363D"/>
    <w:rsid w:val="00A13ADD"/>
    <w:rsid w:val="00A14721"/>
    <w:rsid w:val="00A30F5E"/>
    <w:rsid w:val="00A356BE"/>
    <w:rsid w:val="00A402D2"/>
    <w:rsid w:val="00A40FC7"/>
    <w:rsid w:val="00A4361F"/>
    <w:rsid w:val="00A70CE9"/>
    <w:rsid w:val="00A766D3"/>
    <w:rsid w:val="00A95ABD"/>
    <w:rsid w:val="00AA1240"/>
    <w:rsid w:val="00AA2E5C"/>
    <w:rsid w:val="00AC2FD8"/>
    <w:rsid w:val="00AD0943"/>
    <w:rsid w:val="00AD4733"/>
    <w:rsid w:val="00AF1339"/>
    <w:rsid w:val="00B014B2"/>
    <w:rsid w:val="00B1559E"/>
    <w:rsid w:val="00B22AEE"/>
    <w:rsid w:val="00B41EF4"/>
    <w:rsid w:val="00B44EC2"/>
    <w:rsid w:val="00B45F52"/>
    <w:rsid w:val="00B5111D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B7C22"/>
    <w:rsid w:val="00BC536A"/>
    <w:rsid w:val="00BD3F3C"/>
    <w:rsid w:val="00BE07FA"/>
    <w:rsid w:val="00BF2282"/>
    <w:rsid w:val="00BF5A27"/>
    <w:rsid w:val="00C01352"/>
    <w:rsid w:val="00C03CAD"/>
    <w:rsid w:val="00C04E67"/>
    <w:rsid w:val="00C1195E"/>
    <w:rsid w:val="00C16B54"/>
    <w:rsid w:val="00C23BC7"/>
    <w:rsid w:val="00C32ED9"/>
    <w:rsid w:val="00C33723"/>
    <w:rsid w:val="00C44E53"/>
    <w:rsid w:val="00C46A16"/>
    <w:rsid w:val="00C52060"/>
    <w:rsid w:val="00C55F90"/>
    <w:rsid w:val="00C63C2B"/>
    <w:rsid w:val="00C70717"/>
    <w:rsid w:val="00C71D7A"/>
    <w:rsid w:val="00C80382"/>
    <w:rsid w:val="00C8239C"/>
    <w:rsid w:val="00C97F60"/>
    <w:rsid w:val="00CC04B7"/>
    <w:rsid w:val="00CC2766"/>
    <w:rsid w:val="00CC3FC6"/>
    <w:rsid w:val="00CC4E1B"/>
    <w:rsid w:val="00CD6EDC"/>
    <w:rsid w:val="00CE2AB7"/>
    <w:rsid w:val="00CE2FD6"/>
    <w:rsid w:val="00CE3998"/>
    <w:rsid w:val="00CF5423"/>
    <w:rsid w:val="00D04DE3"/>
    <w:rsid w:val="00D14778"/>
    <w:rsid w:val="00D1787C"/>
    <w:rsid w:val="00D23720"/>
    <w:rsid w:val="00D27562"/>
    <w:rsid w:val="00D35E81"/>
    <w:rsid w:val="00D40E1F"/>
    <w:rsid w:val="00D440E8"/>
    <w:rsid w:val="00D51128"/>
    <w:rsid w:val="00D54943"/>
    <w:rsid w:val="00D60C69"/>
    <w:rsid w:val="00D74A53"/>
    <w:rsid w:val="00D75E6C"/>
    <w:rsid w:val="00D77C5F"/>
    <w:rsid w:val="00D80485"/>
    <w:rsid w:val="00D80957"/>
    <w:rsid w:val="00D859D5"/>
    <w:rsid w:val="00D85E30"/>
    <w:rsid w:val="00D875BD"/>
    <w:rsid w:val="00DA680C"/>
    <w:rsid w:val="00DB370B"/>
    <w:rsid w:val="00DC739C"/>
    <w:rsid w:val="00DD54F3"/>
    <w:rsid w:val="00DD7CE9"/>
    <w:rsid w:val="00DE174C"/>
    <w:rsid w:val="00DE39DF"/>
    <w:rsid w:val="00DF0E61"/>
    <w:rsid w:val="00DF23AD"/>
    <w:rsid w:val="00DF5DE5"/>
    <w:rsid w:val="00E0011C"/>
    <w:rsid w:val="00E00A03"/>
    <w:rsid w:val="00E13DA3"/>
    <w:rsid w:val="00E23E47"/>
    <w:rsid w:val="00E26A87"/>
    <w:rsid w:val="00E42175"/>
    <w:rsid w:val="00E52C1A"/>
    <w:rsid w:val="00E7374E"/>
    <w:rsid w:val="00E82D0C"/>
    <w:rsid w:val="00E868B4"/>
    <w:rsid w:val="00E93772"/>
    <w:rsid w:val="00E948CC"/>
    <w:rsid w:val="00EA1B2E"/>
    <w:rsid w:val="00EC45BA"/>
    <w:rsid w:val="00ED3265"/>
    <w:rsid w:val="00EE023D"/>
    <w:rsid w:val="00EE1810"/>
    <w:rsid w:val="00EE2FA4"/>
    <w:rsid w:val="00EE64EF"/>
    <w:rsid w:val="00EF0A35"/>
    <w:rsid w:val="00EF36C5"/>
    <w:rsid w:val="00EF52DB"/>
    <w:rsid w:val="00EF5427"/>
    <w:rsid w:val="00F0091B"/>
    <w:rsid w:val="00F05FA2"/>
    <w:rsid w:val="00F130D8"/>
    <w:rsid w:val="00F31BF4"/>
    <w:rsid w:val="00F34A8C"/>
    <w:rsid w:val="00F37E89"/>
    <w:rsid w:val="00F4184A"/>
    <w:rsid w:val="00F41EFB"/>
    <w:rsid w:val="00F42CCE"/>
    <w:rsid w:val="00F473CB"/>
    <w:rsid w:val="00F715C0"/>
    <w:rsid w:val="00F73AE9"/>
    <w:rsid w:val="00F76EE0"/>
    <w:rsid w:val="00F8634F"/>
    <w:rsid w:val="00F92F2A"/>
    <w:rsid w:val="00FA1801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uiPriority w:val="99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3B4B5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B4B5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B4B5A"/>
    <w:pPr>
      <w:ind w:left="720"/>
      <w:contextualSpacing/>
    </w:pPr>
  </w:style>
  <w:style w:type="character" w:styleId="Kommentarzeichen">
    <w:name w:val="annotation reference"/>
    <w:basedOn w:val="Absatz-Standardschriftart"/>
    <w:rsid w:val="004A622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622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A6224"/>
    <w:rPr>
      <w:rFonts w:ascii="Tahoma" w:hAnsi="Tahoma"/>
    </w:rPr>
  </w:style>
  <w:style w:type="paragraph" w:styleId="Kommentarthema">
    <w:name w:val="annotation subject"/>
    <w:basedOn w:val="Kommentartext"/>
    <w:next w:val="Kommentartext"/>
    <w:link w:val="KommentarthemaZchn"/>
    <w:rsid w:val="004A6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6224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443DF-5358-462B-A6A2-0592AF41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Karl Staedele</dc:creator>
  <cp:lastModifiedBy>Sylvia Skala-Staedel</cp:lastModifiedBy>
  <cp:revision>19</cp:revision>
  <cp:lastPrinted>2016-02-29T11:48:00Z</cp:lastPrinted>
  <dcterms:created xsi:type="dcterms:W3CDTF">2016-02-18T10:23:00Z</dcterms:created>
  <dcterms:modified xsi:type="dcterms:W3CDTF">2016-02-29T11:53:00Z</dcterms:modified>
</cp:coreProperties>
</file>