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10" w:rsidRDefault="00BA3B52" w:rsidP="00B673E8">
      <w:pPr>
        <w:pStyle w:val="berschrift2"/>
        <w:spacing w:before="0" w:after="0"/>
        <w:rPr>
          <w:rFonts w:ascii="Calibri" w:eastAsia="Calibri" w:hAnsi="Calibri" w:cs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Karrierechance Weiterbildung: </w:t>
      </w:r>
    </w:p>
    <w:p w:rsidR="00B673E8" w:rsidRDefault="00BA3B52" w:rsidP="00B673E8">
      <w:pPr>
        <w:pStyle w:val="berschrift2"/>
        <w:spacing w:before="0" w:after="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Info-Abend zu neuen Angeboten in</w:t>
      </w:r>
      <w:r w:rsidR="00EE6778">
        <w:rPr>
          <w:rFonts w:ascii="Calibri" w:hAnsi="Calibri"/>
          <w:sz w:val="30"/>
          <w:szCs w:val="30"/>
        </w:rPr>
        <w:t xml:space="preserve"> </w:t>
      </w:r>
      <w:r w:rsidR="00EE6778" w:rsidRPr="00EE6778">
        <w:rPr>
          <w:rFonts w:ascii="Calibri" w:hAnsi="Calibri"/>
          <w:sz w:val="30"/>
          <w:szCs w:val="30"/>
        </w:rPr>
        <w:t>Hannover am 15. August</w:t>
      </w:r>
    </w:p>
    <w:p w:rsidR="00EE6778" w:rsidRDefault="00EE6778" w:rsidP="00B673E8">
      <w:pPr>
        <w:pStyle w:val="berschrift2"/>
        <w:spacing w:before="0" w:after="0"/>
        <w:rPr>
          <w:rFonts w:ascii="Calibri" w:eastAsia="Calibri" w:hAnsi="Calibri" w:cs="Calibri"/>
          <w:sz w:val="30"/>
          <w:szCs w:val="30"/>
        </w:rPr>
      </w:pPr>
    </w:p>
    <w:p w:rsidR="00B673E8" w:rsidRDefault="00EE6778" w:rsidP="00B673E8">
      <w:pPr>
        <w:pStyle w:val="berschrift2"/>
        <w:spacing w:before="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Hannover</w:t>
      </w:r>
      <w:r w:rsidR="00BA3B52">
        <w:rPr>
          <w:rFonts w:ascii="Calibri" w:hAnsi="Calibri"/>
          <w:sz w:val="24"/>
          <w:szCs w:val="24"/>
        </w:rPr>
        <w:t xml:space="preserve">. </w:t>
      </w:r>
      <w:r w:rsidRPr="00EE6778">
        <w:rPr>
          <w:rFonts w:ascii="Calibri" w:hAnsi="Calibri"/>
          <w:sz w:val="24"/>
          <w:szCs w:val="24"/>
        </w:rPr>
        <w:t xml:space="preserve">Meisterbonus, Aufstiegs-BAföG, staatliche Förderprojekte: Über eine Reihe neuer Weiterbildungs-Angebote in Hannover und entsprechende Förderchancen informieren die gemeinnützigen Eckert Schulen am 15. August ab 18 Uhr an ihrem Standort in Hannover, Am </w:t>
      </w:r>
      <w:proofErr w:type="spellStart"/>
      <w:r w:rsidRPr="00EE6778">
        <w:rPr>
          <w:rFonts w:ascii="Calibri" w:hAnsi="Calibri"/>
          <w:sz w:val="24"/>
          <w:szCs w:val="24"/>
        </w:rPr>
        <w:t>Brabrinke</w:t>
      </w:r>
      <w:proofErr w:type="spellEnd"/>
      <w:r w:rsidRPr="00EE6778">
        <w:rPr>
          <w:rFonts w:ascii="Calibri" w:hAnsi="Calibri"/>
          <w:sz w:val="24"/>
          <w:szCs w:val="24"/>
        </w:rPr>
        <w:t xml:space="preserve"> 14, Haus 5.</w:t>
      </w:r>
    </w:p>
    <w:p w:rsidR="00EE6778" w:rsidRDefault="00EE6778" w:rsidP="00B673E8">
      <w:pPr>
        <w:pStyle w:val="berschrift2"/>
        <w:spacing w:before="0" w:after="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D21354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Im Fokus des kostenlosen Info-Abends stehen Möglichkeiten zum beruflichen Aufstieg für Facharbeiter aus dem gewerblich-technischen und kaufmännischen Bereich — wie die beliebten Aufstiegsfortbildungen zum Staatlich geprüften Techniker, zum Industriemeister sowie zum Fach- und Betriebswirt mit IHK-Abschluss. </w:t>
      </w:r>
    </w:p>
    <w:p w:rsidR="00D21354" w:rsidRDefault="00D21354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454A10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Interessenten können sich bei der Veranstaltung unverbindlich über den Ablauf der Lehrgänge und Voraussetzungen zur Teilnahme informieren. Auch individuelle Beratungen sind kostenlos möglich. </w:t>
      </w:r>
    </w:p>
    <w:p w:rsidR="00B673E8" w:rsidRDefault="00B673E8" w:rsidP="00B673E8">
      <w:pPr>
        <w:pStyle w:val="berschrift2"/>
        <w:spacing w:before="0" w:after="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B673E8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Die Eckert Schulen mit Sitz vor den Toren Regensburgs in Bayern gehören bundesweit zu den Marktführern für berufliche Bildung, Weiterbildung und Rehabilitation in Deutschland. In der über 70-jährigen Firmengeschichte legten mehr als 100.000 Menschen den Grundstein für ihren beruflichen Aufstieg. Seit </w:t>
      </w:r>
      <w:r w:rsidR="00AA4B1B">
        <w:rPr>
          <w:rFonts w:ascii="Calibri" w:hAnsi="Calibri"/>
          <w:b w:val="0"/>
          <w:bCs w:val="0"/>
          <w:sz w:val="24"/>
          <w:szCs w:val="24"/>
        </w:rPr>
        <w:t>einigen Jahren</w:t>
      </w:r>
      <w:r>
        <w:rPr>
          <w:rFonts w:ascii="Calibri" w:hAnsi="Calibri"/>
          <w:b w:val="0"/>
          <w:bCs w:val="0"/>
          <w:sz w:val="24"/>
          <w:szCs w:val="24"/>
        </w:rPr>
        <w:t xml:space="preserve"> unterstützen die Eckert Schulen mit großem Erfolg auch in </w:t>
      </w:r>
      <w:r w:rsidR="00AA4B1B">
        <w:rPr>
          <w:rFonts w:ascii="Calibri" w:hAnsi="Calibri"/>
          <w:b w:val="0"/>
          <w:bCs w:val="0"/>
          <w:sz w:val="24"/>
          <w:szCs w:val="24"/>
        </w:rPr>
        <w:t>Niedersachsen</w:t>
      </w:r>
      <w:bookmarkStart w:id="0" w:name="_GoBack"/>
      <w:bookmarkEnd w:id="0"/>
      <w:r>
        <w:rPr>
          <w:rFonts w:ascii="Calibri" w:hAnsi="Calibri"/>
          <w:b w:val="0"/>
          <w:bCs w:val="0"/>
          <w:sz w:val="24"/>
          <w:szCs w:val="24"/>
        </w:rPr>
        <w:t xml:space="preserve"> Berufstätige dabei, die nächste Stufe auf der Karriereleiter zu erklimmen.  </w:t>
      </w:r>
    </w:p>
    <w:p w:rsidR="00B673E8" w:rsidRDefault="00B673E8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454A10" w:rsidRPr="00B673E8" w:rsidRDefault="00BA3B52" w:rsidP="00B673E8">
      <w:pPr>
        <w:pStyle w:val="berschrift2"/>
        <w:spacing w:before="0" w:after="0"/>
        <w:jc w:val="both"/>
        <w:rPr>
          <w:rFonts w:ascii="Calibri" w:eastAsia="Calibri" w:hAnsi="Calibri" w:cs="Calibri"/>
          <w:bCs w:val="0"/>
          <w:sz w:val="24"/>
          <w:szCs w:val="24"/>
        </w:rPr>
      </w:pPr>
      <w:r w:rsidRPr="00B673E8">
        <w:rPr>
          <w:rFonts w:ascii="Calibri" w:hAnsi="Calibri"/>
          <w:bCs w:val="0"/>
          <w:sz w:val="24"/>
          <w:szCs w:val="24"/>
        </w:rPr>
        <w:t xml:space="preserve">Mehr Informationen telefonisch unter Telefon </w:t>
      </w:r>
      <w:r w:rsidR="00897218" w:rsidRPr="00897218">
        <w:rPr>
          <w:rFonts w:ascii="Calibri" w:hAnsi="Calibri"/>
          <w:bCs w:val="0"/>
          <w:sz w:val="24"/>
          <w:szCs w:val="24"/>
        </w:rPr>
        <w:t>0511/89714405,</w:t>
      </w:r>
      <w:r w:rsidRPr="00B673E8">
        <w:rPr>
          <w:rFonts w:ascii="Calibri" w:hAnsi="Calibri"/>
          <w:bCs w:val="0"/>
          <w:sz w:val="24"/>
          <w:szCs w:val="24"/>
        </w:rPr>
        <w:t xml:space="preserve"> per E-Mail unter </w:t>
      </w:r>
      <w:r w:rsidR="00123995">
        <w:rPr>
          <w:rFonts w:ascii="Calibri" w:hAnsi="Calibri"/>
          <w:bCs w:val="0"/>
          <w:sz w:val="24"/>
          <w:szCs w:val="24"/>
        </w:rPr>
        <w:t>hannover</w:t>
      </w:r>
      <w:r w:rsidRPr="00B673E8">
        <w:rPr>
          <w:rFonts w:ascii="Calibri" w:hAnsi="Calibri"/>
          <w:bCs w:val="0"/>
          <w:sz w:val="24"/>
          <w:szCs w:val="24"/>
        </w:rPr>
        <w:t>@eckert-schulen.de oder unter eckert-schulen.de/</w:t>
      </w:r>
      <w:r w:rsidR="00123995">
        <w:rPr>
          <w:rFonts w:ascii="Calibri" w:hAnsi="Calibri"/>
          <w:bCs w:val="0"/>
          <w:sz w:val="24"/>
          <w:szCs w:val="24"/>
        </w:rPr>
        <w:t>hannover</w:t>
      </w:r>
      <w:r w:rsidRPr="00B673E8">
        <w:rPr>
          <w:rFonts w:ascii="Calibri" w:hAnsi="Calibri"/>
          <w:bCs w:val="0"/>
          <w:sz w:val="24"/>
          <w:szCs w:val="24"/>
        </w:rPr>
        <w:t>.</w:t>
      </w:r>
    </w:p>
    <w:p w:rsidR="00454A10" w:rsidRDefault="00454A10" w:rsidP="00B673E8">
      <w:pPr>
        <w:pStyle w:val="berschrift2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454A10" w:rsidRDefault="00BA3B52">
      <w:pPr>
        <w:pStyle w:val="berschrift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Pressekontakt:</w:t>
      </w:r>
    </w:p>
    <w:p w:rsidR="00454A10" w:rsidRDefault="00BA3B52">
      <w:pPr>
        <w:spacing w:line="200" w:lineRule="atLeast"/>
        <w:ind w:right="25"/>
        <w:jc w:val="both"/>
      </w:pPr>
      <w:r>
        <w:t>Dr. Robert Eckert Schulen AG</w:t>
      </w:r>
    </w:p>
    <w:p w:rsidR="00454A10" w:rsidRDefault="00BA3B52">
      <w:pPr>
        <w:spacing w:line="200" w:lineRule="atLeast"/>
        <w:ind w:right="25"/>
        <w:jc w:val="both"/>
      </w:pPr>
      <w:r>
        <w:t>Dr.-Robert-Eckert-Str. 3, 93128 Regenstauf</w:t>
      </w:r>
    </w:p>
    <w:p w:rsidR="00454A10" w:rsidRDefault="00BA3B52">
      <w:pPr>
        <w:spacing w:line="200" w:lineRule="atLeast"/>
        <w:ind w:right="25"/>
        <w:jc w:val="both"/>
      </w:pPr>
      <w:r>
        <w:t>Telefon: +49 (9402) 502-480, Telefax: +49 (9402) 502-6480</w:t>
      </w:r>
    </w:p>
    <w:p w:rsidR="00454A10" w:rsidRDefault="00BA3B52">
      <w:pPr>
        <w:spacing w:line="200" w:lineRule="atLeast"/>
        <w:ind w:right="25"/>
        <w:jc w:val="both"/>
        <w:rPr>
          <w:rStyle w:val="Hyperlink0"/>
        </w:rPr>
      </w:pPr>
      <w:r>
        <w:t xml:space="preserve">E-Mail: </w:t>
      </w:r>
      <w:hyperlink r:id="rId6" w:history="1">
        <w:r>
          <w:rPr>
            <w:rStyle w:val="Hyperlink0"/>
          </w:rPr>
          <w:t>andrea.radlbeck@eckert-schulen.de</w:t>
        </w:r>
      </w:hyperlink>
    </w:p>
    <w:p w:rsidR="00454A10" w:rsidRDefault="00BA3B52">
      <w:pPr>
        <w:spacing w:line="200" w:lineRule="atLeast"/>
        <w:ind w:right="25"/>
        <w:jc w:val="both"/>
        <w:rPr>
          <w:rStyle w:val="Hyperlink0"/>
        </w:rPr>
      </w:pPr>
      <w:r>
        <w:rPr>
          <w:rStyle w:val="Hyperlink0"/>
        </w:rPr>
        <w:t xml:space="preserve">Web: www.eckert-schulen.de </w:t>
      </w:r>
    </w:p>
    <w:p w:rsidR="00454A10" w:rsidRDefault="00BA3B52">
      <w:pPr>
        <w:spacing w:before="80"/>
        <w:ind w:right="432"/>
        <w:jc w:val="both"/>
      </w:pPr>
      <w:r>
        <w:rPr>
          <w:rStyle w:val="Hyperlink0"/>
        </w:rPr>
        <w:t xml:space="preserve">___________________________________ </w:t>
      </w:r>
    </w:p>
    <w:sectPr w:rsidR="00454A10">
      <w:footerReference w:type="default" r:id="rId7"/>
      <w:headerReference w:type="first" r:id="rId8"/>
      <w:footerReference w:type="first" r:id="rId9"/>
      <w:pgSz w:w="11900" w:h="16840"/>
      <w:pgMar w:top="3828" w:right="1134" w:bottom="1134" w:left="1366" w:header="0" w:footer="2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D72" w:rsidRDefault="00702D72">
      <w:r>
        <w:separator/>
      </w:r>
    </w:p>
  </w:endnote>
  <w:endnote w:type="continuationSeparator" w:id="0">
    <w:p w:rsidR="00702D72" w:rsidRDefault="0070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Fuzeile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 w:rsidR="00454A10" w:rsidRDefault="00454A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 w:rsidR="00454A10" w:rsidRDefault="00454A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D72" w:rsidRDefault="00702D72">
      <w:r>
        <w:separator/>
      </w:r>
    </w:p>
  </w:footnote>
  <w:footnote w:type="continuationSeparator" w:id="0">
    <w:p w:rsidR="00702D72" w:rsidRDefault="0070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Kopfzeil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1980564</wp:posOffset>
              </wp:positionV>
              <wp:extent cx="2714625" cy="157481"/>
              <wp:effectExtent l="0" t="0" r="0" b="0"/>
              <wp:wrapNone/>
              <wp:docPr id="1073741825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4625" cy="1574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58.0pt;margin-top:155.9pt;width:213.8pt;height:12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2808604</wp:posOffset>
              </wp:positionV>
              <wp:extent cx="2715261" cy="457200"/>
              <wp:effectExtent l="0" t="0" r="0" b="0"/>
              <wp:wrapNone/>
              <wp:docPr id="1073741826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261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358.0pt;margin-top:221.1pt;width:213.8pt;height:36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2214245</wp:posOffset>
              </wp:positionV>
              <wp:extent cx="2715261" cy="119380"/>
              <wp:effectExtent l="0" t="0" r="0" b="0"/>
              <wp:wrapNone/>
              <wp:docPr id="1073741827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261" cy="11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358.0pt;margin-top:174.4pt;width:213.8pt;height:9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1680210</wp:posOffset>
              </wp:positionV>
              <wp:extent cx="6236955" cy="454660"/>
              <wp:effectExtent l="0" t="0" r="0" b="0"/>
              <wp:wrapNone/>
              <wp:docPr id="1073741828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6955" cy="454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54A10" w:rsidRDefault="00BA3B52"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  <w:tab/>
                            <w:t xml:space="preserve">   </w:t>
                          </w:r>
                          <w:r>
                            <w:rPr>
                              <w:b/>
                              <w:bCs/>
                              <w:smallCaps/>
                            </w:rPr>
                            <w:t xml:space="preserve"> </w:t>
                          </w:r>
                          <w:r w:rsidR="00B673E8">
                            <w:rPr>
                              <w:b/>
                              <w:bCs/>
                              <w:smallCaps/>
                            </w:rPr>
                            <w:t xml:space="preserve">              </w:t>
                          </w:r>
                          <w:r>
                            <w:rPr>
                              <w:b/>
                              <w:bCs/>
                              <w:smallCaps/>
                            </w:rPr>
                            <w:t>Juli 2019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68.3pt;margin-top:132.3pt;width:491.1pt;height:35.8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" stroked="f" strokeweight="1pt">
              <v:stroke miterlimit="4"/>
              <v:textbox inset="0,0,0,0">
                <w:txbxContent>
                  <w:p w:rsidR="00454A10" w:rsidRDefault="00BA3B52"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40"/>
                        <w:szCs w:val="40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40"/>
                        <w:szCs w:val="40"/>
                      </w:rPr>
                      <w:tab/>
                      <w:t xml:space="preserve">   </w:t>
                    </w:r>
                    <w:r>
                      <w:rPr>
                        <w:b/>
                        <w:bCs/>
                        <w:smallCaps/>
                      </w:rPr>
                      <w:t xml:space="preserve"> </w:t>
                    </w:r>
                    <w:r w:rsidR="00B673E8">
                      <w:rPr>
                        <w:b/>
                        <w:bCs/>
                        <w:smallCaps/>
                      </w:rPr>
                      <w:t xml:space="preserve">              </w:t>
                    </w:r>
                    <w:r>
                      <w:rPr>
                        <w:b/>
                        <w:bCs/>
                        <w:smallCaps/>
                      </w:rPr>
                      <w:t>Juli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5166360</wp:posOffset>
          </wp:positionH>
          <wp:positionV relativeFrom="page">
            <wp:posOffset>540384</wp:posOffset>
          </wp:positionV>
          <wp:extent cx="1868170" cy="543560"/>
          <wp:effectExtent l="0" t="0" r="0" b="0"/>
          <wp:wrapNone/>
          <wp:docPr id="1073741829" name="officeArt object" descr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Grafik 6" descr="Grafik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543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isplayBackgroundShape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10"/>
    <w:rsid w:val="00123995"/>
    <w:rsid w:val="002D51B7"/>
    <w:rsid w:val="00454A10"/>
    <w:rsid w:val="00702D72"/>
    <w:rsid w:val="00897218"/>
    <w:rsid w:val="00AA4B1B"/>
    <w:rsid w:val="00B673E8"/>
    <w:rsid w:val="00BA3B52"/>
    <w:rsid w:val="00D21354"/>
    <w:rsid w:val="00E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12A5D9"/>
  <w15:docId w15:val="{32609804-B7C9-394A-B8A0-D89EF10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2">
    <w:name w:val="heading 2"/>
    <w:uiPriority w:val="9"/>
    <w:unhideWhenUsed/>
    <w:qFormat/>
    <w:pPr>
      <w:spacing w:before="100" w:after="100"/>
      <w:outlineLvl w:val="1"/>
    </w:pPr>
    <w:rPr>
      <w:rFonts w:ascii="Times" w:hAnsi="Times" w:cs="Arial Unicode MS"/>
      <w:b/>
      <w:bCs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radlbeck@eckert-schule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Katharina Poppe</cp:lastModifiedBy>
  <cp:revision>7</cp:revision>
  <dcterms:created xsi:type="dcterms:W3CDTF">2019-07-23T07:22:00Z</dcterms:created>
  <dcterms:modified xsi:type="dcterms:W3CDTF">2019-08-08T14:59:00Z</dcterms:modified>
</cp:coreProperties>
</file>