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E37" w:rsidRDefault="00DC46A5" w:rsidP="00AC2084">
      <w:pPr>
        <w:pStyle w:val="Zitat"/>
      </w:pPr>
      <w:r>
        <w:tab/>
      </w:r>
      <w:r>
        <w:tab/>
      </w:r>
    </w:p>
    <w:p w:rsidR="009301BB" w:rsidRPr="009301BB" w:rsidRDefault="009301BB" w:rsidP="009301BB">
      <w:pPr>
        <w:pStyle w:val="KeinLeerraum"/>
        <w:tabs>
          <w:tab w:val="left" w:pos="8168"/>
        </w:tabs>
        <w:ind w:right="1982"/>
        <w:rPr>
          <w:rFonts w:cs="Arial"/>
          <w:b/>
          <w:sz w:val="24"/>
          <w:szCs w:val="24"/>
        </w:rPr>
      </w:pPr>
    </w:p>
    <w:p w:rsidR="00BF36E3" w:rsidRPr="00BF36E3" w:rsidRDefault="00BF36E3" w:rsidP="00BF36E3">
      <w:pPr>
        <w:pStyle w:val="KeinLeerraum"/>
        <w:tabs>
          <w:tab w:val="left" w:pos="8168"/>
        </w:tabs>
        <w:ind w:right="1982"/>
        <w:rPr>
          <w:rFonts w:cs="Arial"/>
          <w:b/>
          <w:sz w:val="40"/>
          <w:szCs w:val="40"/>
        </w:rPr>
      </w:pPr>
      <w:r w:rsidRPr="00BF36E3">
        <w:rPr>
          <w:rFonts w:cs="Arial"/>
          <w:b/>
          <w:sz w:val="40"/>
          <w:szCs w:val="40"/>
        </w:rPr>
        <w:t xml:space="preserve">Von X bis O:  </w:t>
      </w:r>
    </w:p>
    <w:p w:rsidR="0026422E" w:rsidRPr="004D0DBC" w:rsidRDefault="00BF36E3" w:rsidP="00BF36E3">
      <w:pPr>
        <w:pStyle w:val="KeinLeerraum"/>
        <w:tabs>
          <w:tab w:val="left" w:pos="8168"/>
        </w:tabs>
        <w:ind w:right="1982"/>
        <w:rPr>
          <w:rFonts w:cs="Arial"/>
          <w:b/>
          <w:sz w:val="40"/>
          <w:szCs w:val="40"/>
        </w:rPr>
      </w:pPr>
      <w:r w:rsidRPr="00BF36E3">
        <w:rPr>
          <w:rFonts w:cs="Arial"/>
          <w:b/>
          <w:sz w:val="40"/>
          <w:szCs w:val="40"/>
        </w:rPr>
        <w:t>Ab wann bei Fehlstellung von Kinderbeinen Behandlungsbedarf besteht</w:t>
      </w:r>
      <w:r w:rsidR="00586ADF" w:rsidRPr="004D0DBC">
        <w:rPr>
          <w:rFonts w:cs="Arial"/>
          <w:b/>
          <w:sz w:val="40"/>
          <w:szCs w:val="40"/>
        </w:rPr>
        <w:tab/>
      </w:r>
      <w:r w:rsidR="00DC46A5">
        <w:rPr>
          <w:rFonts w:cs="Arial"/>
          <w:b/>
          <w:sz w:val="40"/>
          <w:szCs w:val="40"/>
        </w:rPr>
        <w:tab/>
      </w:r>
    </w:p>
    <w:p w:rsidR="00EA2DD5" w:rsidRPr="00627693" w:rsidRDefault="00EA2DD5" w:rsidP="006668B2">
      <w:pPr>
        <w:pStyle w:val="KeinLeerraum"/>
        <w:spacing w:line="276" w:lineRule="auto"/>
        <w:ind w:right="1982"/>
        <w:jc w:val="both"/>
        <w:rPr>
          <w:sz w:val="24"/>
          <w:szCs w:val="24"/>
        </w:rPr>
      </w:pPr>
      <w:r>
        <w:rPr>
          <w:sz w:val="24"/>
          <w:szCs w:val="24"/>
        </w:rPr>
        <w:t>___________________________________________________________</w:t>
      </w:r>
    </w:p>
    <w:p w:rsidR="00627693" w:rsidRPr="00627693" w:rsidRDefault="00627693" w:rsidP="00627693">
      <w:pPr>
        <w:pStyle w:val="KeinLeerraum"/>
        <w:rPr>
          <w:sz w:val="20"/>
          <w:szCs w:val="20"/>
        </w:rPr>
      </w:pPr>
    </w:p>
    <w:p w:rsidR="00BF36E3" w:rsidRPr="00BF36E3" w:rsidRDefault="0026422E" w:rsidP="00BF36E3">
      <w:pPr>
        <w:pStyle w:val="KeinLeerraum"/>
        <w:spacing w:line="276" w:lineRule="auto"/>
        <w:ind w:right="1982"/>
        <w:jc w:val="both"/>
        <w:rPr>
          <w:b/>
        </w:rPr>
      </w:pPr>
      <w:r w:rsidRPr="00586ADF">
        <w:t xml:space="preserve">Frankfurt </w:t>
      </w:r>
      <w:r w:rsidR="00700826">
        <w:t>–</w:t>
      </w:r>
      <w:r w:rsidR="00086F49">
        <w:t xml:space="preserve"> </w:t>
      </w:r>
      <w:r w:rsidR="00BF36E3" w:rsidRPr="00BF36E3">
        <w:rPr>
          <w:b/>
        </w:rPr>
        <w:t xml:space="preserve">Im Laufe des Wachstums verändern sich die Beine von Kindern gravierend: Säuglinge und Kleinkinder haben immer ausgeprägte O-Beine. Im zweiten bis dritten Lebensjahr werden aus O- dann X-Beine. Alles normal sagen die Ärzte. Aber bei vielen Kindern kommt es im Laufe des Wachstums darüber hinaus zu Fehlentwicklungen, die korrigiert werden sollten. An der Orthopädischen Universitätsklinik Friedrichsheim werden jetzt moderne 3-D-Anlaysegeräte eingesetzt, die Fehlstellungen von Beinen und Füßen bei Kindern auch unter Belastung darstellen können – Voraussetzung für wirkungsvolle Behandlungskonzepte, mit geringstmöglicher Belastung der kleinen Patienten. </w:t>
      </w:r>
    </w:p>
    <w:p w:rsidR="00BF36E3" w:rsidRDefault="00BF36E3" w:rsidP="00BF36E3">
      <w:pPr>
        <w:pStyle w:val="KeinLeerraum"/>
        <w:spacing w:line="276" w:lineRule="auto"/>
        <w:ind w:right="1982"/>
        <w:jc w:val="both"/>
      </w:pPr>
    </w:p>
    <w:p w:rsidR="00BF36E3" w:rsidRDefault="00BF36E3" w:rsidP="00BF36E3">
      <w:pPr>
        <w:pStyle w:val="KeinLeerraum"/>
        <w:spacing w:line="276" w:lineRule="auto"/>
        <w:ind w:right="1982"/>
        <w:jc w:val="both"/>
      </w:pPr>
      <w:r>
        <w:t>Die Eigenbeurteilung durch die Eltern, ob mit den Füßen der Kinder alles in Ordnung ist, hat ihre Grenzen. Die Orthopäden im Klinikum Friedrichsheim setzen da mehr auf modernste Technik: auf dreidimensional bildgebende High-Tech-Analysegeräte. Mit dieser neuen hipEOS-Technik kann der Bewegungs-apparat der jungen Patienten im Stehen also unter Belastung aufgenommen werden. „Das zeigt ein realitätsnahes Belastungsbild von Knochen und Gelenken und damit auch eventuelle Fehlstellungen, die später im Erwachsenenalter oft Auslöser von Erkrankungen sind“, sagt Klinikdirektorin Professor Dr. Andrea Meurer.</w:t>
      </w:r>
    </w:p>
    <w:p w:rsidR="00BF36E3" w:rsidRDefault="00BF36E3" w:rsidP="00BF36E3">
      <w:pPr>
        <w:pStyle w:val="KeinLeerraum"/>
        <w:spacing w:line="276" w:lineRule="auto"/>
        <w:ind w:right="1982"/>
        <w:jc w:val="both"/>
      </w:pPr>
    </w:p>
    <w:p w:rsidR="00BF36E3" w:rsidRPr="00BF36E3" w:rsidRDefault="00BF36E3" w:rsidP="00BF36E3">
      <w:pPr>
        <w:pStyle w:val="KeinLeerraum"/>
        <w:spacing w:line="276" w:lineRule="auto"/>
        <w:ind w:right="1982"/>
        <w:jc w:val="both"/>
        <w:rPr>
          <w:b/>
        </w:rPr>
      </w:pPr>
      <w:r w:rsidRPr="00BF36E3">
        <w:rPr>
          <w:b/>
        </w:rPr>
        <w:t>Was ist normal?</w:t>
      </w:r>
    </w:p>
    <w:p w:rsidR="00BF36E3" w:rsidRDefault="00BF36E3" w:rsidP="00BF36E3">
      <w:pPr>
        <w:pStyle w:val="KeinLeerraum"/>
        <w:spacing w:line="276" w:lineRule="auto"/>
        <w:ind w:right="1982"/>
        <w:jc w:val="both"/>
      </w:pPr>
      <w:r>
        <w:t xml:space="preserve">Die richtige Endposition haben Beine und Füße normalerweise bei Mädchen ab dem 14. und </w:t>
      </w:r>
      <w:r w:rsidR="00154283">
        <w:t xml:space="preserve">bei </w:t>
      </w:r>
      <w:r>
        <w:t>Jungen ab dem 16. Lebensjahr erreicht. Bei durchgedrückten Knien und aneinander liegenden Innenknöcheln sollte dann zwischen den beiden Kniegelenken ein zwei Finger breiter Abstand bestehen. Sind Kniescheiben und Kniegelenke auch nach vorne gerichtet, zeigen im optimalen Fall die Füße im 10 bis 15 Grad-Winkel nach außen.</w:t>
      </w:r>
    </w:p>
    <w:p w:rsidR="00BF36E3" w:rsidRDefault="00BF36E3" w:rsidP="00BF36E3">
      <w:pPr>
        <w:pStyle w:val="KeinLeerraum"/>
        <w:spacing w:line="276" w:lineRule="auto"/>
        <w:ind w:right="1982"/>
        <w:jc w:val="both"/>
      </w:pPr>
    </w:p>
    <w:p w:rsidR="00BF36E3" w:rsidRPr="00BF36E3" w:rsidRDefault="00BF36E3" w:rsidP="00BF36E3">
      <w:pPr>
        <w:pStyle w:val="KeinLeerraum"/>
        <w:spacing w:line="276" w:lineRule="auto"/>
        <w:ind w:right="1982"/>
        <w:jc w:val="both"/>
        <w:rPr>
          <w:b/>
        </w:rPr>
      </w:pPr>
      <w:r w:rsidRPr="00BF36E3">
        <w:rPr>
          <w:b/>
        </w:rPr>
        <w:t>20 Prozent der älteren Kinder leiden unter X</w:t>
      </w:r>
      <w:r>
        <w:rPr>
          <w:b/>
        </w:rPr>
        <w:t>-</w:t>
      </w:r>
      <w:r w:rsidRPr="00BF36E3">
        <w:rPr>
          <w:b/>
        </w:rPr>
        <w:t xml:space="preserve"> oder O-Beinen</w:t>
      </w:r>
    </w:p>
    <w:p w:rsidR="00BF36E3" w:rsidRDefault="00BF36E3" w:rsidP="00BF36E3">
      <w:pPr>
        <w:pStyle w:val="KeinLeerraum"/>
        <w:spacing w:line="276" w:lineRule="auto"/>
        <w:ind w:right="1982"/>
        <w:jc w:val="both"/>
      </w:pPr>
      <w:r>
        <w:t>Stimmt der Winkel nicht, sind beispielsweise die Füße zu stark nach innen gedreht, sprechen Ärzte vom Innenrotationsfehler – was Betroffene langfristig</w:t>
      </w:r>
      <w:r>
        <w:br/>
      </w:r>
    </w:p>
    <w:p w:rsidR="00BF36E3" w:rsidRDefault="00BF36E3" w:rsidP="00BF36E3">
      <w:pPr>
        <w:pStyle w:val="KeinLeerraum"/>
        <w:spacing w:line="276" w:lineRule="auto"/>
        <w:ind w:right="1982"/>
        <w:jc w:val="both"/>
      </w:pPr>
    </w:p>
    <w:p w:rsidR="00F9518E" w:rsidRDefault="00F9518E" w:rsidP="00BF36E3">
      <w:pPr>
        <w:pStyle w:val="KeinLeerraum"/>
        <w:spacing w:line="276" w:lineRule="auto"/>
        <w:ind w:right="1982"/>
        <w:jc w:val="both"/>
      </w:pPr>
    </w:p>
    <w:p w:rsidR="00BF36E3" w:rsidRDefault="00BF36E3" w:rsidP="00BF36E3">
      <w:pPr>
        <w:pStyle w:val="KeinLeerraum"/>
        <w:spacing w:line="276" w:lineRule="auto"/>
        <w:ind w:right="1982"/>
        <w:jc w:val="both"/>
      </w:pPr>
    </w:p>
    <w:p w:rsidR="00BF36E3" w:rsidRDefault="00BF36E3" w:rsidP="00BF36E3">
      <w:pPr>
        <w:pStyle w:val="KeinLeerraum"/>
        <w:spacing w:line="276" w:lineRule="auto"/>
        <w:ind w:right="1982"/>
        <w:jc w:val="both"/>
      </w:pPr>
    </w:p>
    <w:p w:rsidR="00BF36E3" w:rsidRDefault="00BF36E3" w:rsidP="00BF36E3">
      <w:pPr>
        <w:pStyle w:val="KeinLeerraum"/>
        <w:spacing w:line="276" w:lineRule="auto"/>
        <w:ind w:right="1982"/>
        <w:jc w:val="both"/>
      </w:pPr>
      <w:r>
        <w:t xml:space="preserve">am optimalen Laufen hindert. Bei zu stark nach außen gedrehten Füßen, dem </w:t>
      </w:r>
      <w:r>
        <w:br/>
        <w:t>Außenrotationsfehler</w:t>
      </w:r>
      <w:r w:rsidR="00DD746C">
        <w:t>,</w:t>
      </w:r>
      <w:r>
        <w:t xml:space="preserve"> drohen schmerzhafte Veränderungen in den Kniegelenken. Lebenslange Beschwerden wären die Folge, wenn hier nicht operativ korrigiert wird. Gleiches gilt, wenn ältere Jugendliche weiter</w:t>
      </w:r>
      <w:r w:rsidR="00154283">
        <w:t>hin ausgeprägte X- oder O-Beine</w:t>
      </w:r>
      <w:bookmarkStart w:id="0" w:name="_GoBack"/>
      <w:bookmarkEnd w:id="0"/>
      <w:r>
        <w:t xml:space="preserve"> aufweisen. Laut Statistik zeigt sich bei 20 Prozent der Kinder über 10 Jahre dieses Problem. Die Praxis und die Belastungsanalysen unter Einsatz der EOS-Technik zeigen aber auch, dass bei Kindern nur in etwa zehn Prozent der Fälle Fehlentwicklungen bei der Beinachsenveränderung mit Operationen korrigiert werden müssen, um lebenslange Beschwerden und Folgeschäden zu vermeiden. O-Beine  beispielweise  können durch operativ eingesetzte Klammern in Unter- und Oberschenkelknochen wirkungsvoll korrigiert werden. „Auch dabei erweist sich die dreidimensional darstellende EOS-Technik für beste Operationsergebnisse als auße</w:t>
      </w:r>
      <w:r w:rsidR="00C5174C">
        <w:t>rordentlich hilfreich“, sagt Oberärztin Dr. Stefanie Adolf, in der Universitätsklinik Friedrichsheim spezialisiert auf die Behandlung von Beinfehlstellungen bei Kindern.</w:t>
      </w:r>
    </w:p>
    <w:p w:rsidR="00BF36E3" w:rsidRDefault="00BF36E3" w:rsidP="00BF36E3">
      <w:pPr>
        <w:pStyle w:val="KeinLeerraum"/>
        <w:spacing w:line="276" w:lineRule="auto"/>
        <w:ind w:right="1982"/>
        <w:jc w:val="both"/>
      </w:pPr>
      <w:r>
        <w:t xml:space="preserve"> </w:t>
      </w:r>
    </w:p>
    <w:p w:rsidR="00B4370A" w:rsidRPr="00B4370A" w:rsidRDefault="00B4370A" w:rsidP="00BF36E3">
      <w:pPr>
        <w:pStyle w:val="KeinLeerraum"/>
        <w:spacing w:line="276" w:lineRule="auto"/>
        <w:ind w:right="1982"/>
        <w:jc w:val="both"/>
        <w:rPr>
          <w:b/>
        </w:rPr>
      </w:pPr>
      <w:r w:rsidRPr="00B4370A">
        <w:rPr>
          <w:b/>
        </w:rPr>
        <w:t>Grundsatz der Ärzte: Chirurgischen Eingriff wenn möglich vermeiden</w:t>
      </w:r>
    </w:p>
    <w:p w:rsidR="00BF36E3" w:rsidRDefault="00BF36E3" w:rsidP="00BF36E3">
      <w:pPr>
        <w:pStyle w:val="KeinLeerraum"/>
        <w:spacing w:line="276" w:lineRule="auto"/>
        <w:ind w:right="1982"/>
        <w:jc w:val="both"/>
      </w:pPr>
      <w:r>
        <w:t>Grundsätzlich versuchen die Mediziner am Kl</w:t>
      </w:r>
      <w:r w:rsidR="00055120">
        <w:t>inikum Friedrichsheim</w:t>
      </w:r>
      <w:r>
        <w:t xml:space="preserve"> einen chirurgischen Eingriff wann immer vertretbar zu vermeiden. „Allerdings bringen rein konservative Maßnahmen, etwa die immer wieder praktizierte Erhöhung der Schuhränder oder der Einsatz knieübergreifend korrigierender Beinschienen, keine messbare Korrekturwirkung. Sie belasten die Kinder im Alltag aber üb</w:t>
      </w:r>
      <w:r w:rsidR="00C5174C">
        <w:t>er lange Zeit erheblich“, so Dr. Adolf.</w:t>
      </w:r>
    </w:p>
    <w:p w:rsidR="00BF36E3" w:rsidRDefault="00BF36E3" w:rsidP="00BF36E3">
      <w:pPr>
        <w:pStyle w:val="KeinLeerraum"/>
        <w:spacing w:line="276" w:lineRule="auto"/>
        <w:ind w:right="1982"/>
        <w:jc w:val="both"/>
      </w:pPr>
      <w:r>
        <w:t>Der chirurgische Eingriff sei da dann meist die bessere Alternative. Zumal die Orthopäden am Klinikum Friedrichsheim den Umfang des Eingriffs durch minimalinvasive Operationsmethoden in der Regel auf ein Minimum reduzieren.</w:t>
      </w:r>
    </w:p>
    <w:p w:rsidR="00BF36E3" w:rsidRDefault="00BF36E3" w:rsidP="00BF36E3">
      <w:pPr>
        <w:pStyle w:val="KeinLeerraum"/>
        <w:spacing w:line="276" w:lineRule="auto"/>
        <w:ind w:right="1982"/>
        <w:jc w:val="both"/>
      </w:pPr>
    </w:p>
    <w:p w:rsidR="00DF0C01" w:rsidRDefault="00BF36E3" w:rsidP="00BF36E3">
      <w:pPr>
        <w:pStyle w:val="KeinLeerraum"/>
        <w:spacing w:line="276" w:lineRule="auto"/>
        <w:ind w:right="1982"/>
        <w:jc w:val="both"/>
      </w:pPr>
      <w:r>
        <w:t>Einen grundsätzlichen Rat geben die Orthopäden des Klinikums den Eltern: „In der Wachstumsphase auf viel Bewegung und sportliche Belastung der Kinder achten. Das sind die besten Voraussetzungen dafür, dass Füße und Beine gesund wachsen – und Korrekturen per Operation die Ausnahme bleiben.</w:t>
      </w:r>
    </w:p>
    <w:p w:rsidR="00754E0A" w:rsidRDefault="00754E0A" w:rsidP="00BF36E3">
      <w:pPr>
        <w:pStyle w:val="KeinLeerraum"/>
        <w:spacing w:line="276" w:lineRule="auto"/>
        <w:ind w:right="1982"/>
        <w:jc w:val="both"/>
      </w:pPr>
    </w:p>
    <w:p w:rsidR="00754E0A" w:rsidRDefault="00754E0A" w:rsidP="00BF36E3">
      <w:pPr>
        <w:pStyle w:val="KeinLeerraum"/>
        <w:spacing w:line="276" w:lineRule="auto"/>
        <w:ind w:right="1982"/>
        <w:jc w:val="both"/>
      </w:pPr>
    </w:p>
    <w:p w:rsidR="00754E0A" w:rsidRDefault="00754E0A" w:rsidP="00BF36E3">
      <w:pPr>
        <w:pStyle w:val="KeinLeerraum"/>
        <w:spacing w:line="276" w:lineRule="auto"/>
        <w:ind w:right="1982"/>
        <w:jc w:val="both"/>
      </w:pPr>
    </w:p>
    <w:p w:rsidR="00754E0A" w:rsidRDefault="00754E0A" w:rsidP="00BF36E3">
      <w:pPr>
        <w:pStyle w:val="KeinLeerraum"/>
        <w:spacing w:line="276" w:lineRule="auto"/>
        <w:ind w:right="1982"/>
        <w:jc w:val="both"/>
      </w:pPr>
    </w:p>
    <w:p w:rsidR="00754E0A" w:rsidRDefault="00754E0A" w:rsidP="00BF36E3">
      <w:pPr>
        <w:pStyle w:val="KeinLeerraum"/>
        <w:spacing w:line="276" w:lineRule="auto"/>
        <w:ind w:right="1982"/>
        <w:jc w:val="both"/>
      </w:pPr>
    </w:p>
    <w:p w:rsidR="00754E0A" w:rsidRDefault="00754E0A" w:rsidP="00BF36E3">
      <w:pPr>
        <w:pStyle w:val="KeinLeerraum"/>
        <w:spacing w:line="276" w:lineRule="auto"/>
        <w:ind w:right="1982"/>
        <w:jc w:val="both"/>
      </w:pPr>
    </w:p>
    <w:p w:rsidR="00754E0A" w:rsidRDefault="00754E0A" w:rsidP="00BF36E3">
      <w:pPr>
        <w:pStyle w:val="KeinLeerraum"/>
        <w:spacing w:line="276" w:lineRule="auto"/>
        <w:ind w:right="1982"/>
        <w:jc w:val="both"/>
      </w:pPr>
    </w:p>
    <w:p w:rsidR="00754E0A" w:rsidRDefault="00754E0A" w:rsidP="00BF36E3">
      <w:pPr>
        <w:pStyle w:val="KeinLeerraum"/>
        <w:spacing w:line="276" w:lineRule="auto"/>
        <w:ind w:right="1982"/>
        <w:jc w:val="both"/>
      </w:pPr>
    </w:p>
    <w:p w:rsidR="00754E0A" w:rsidRDefault="00754E0A" w:rsidP="00BF36E3">
      <w:pPr>
        <w:pStyle w:val="KeinLeerraum"/>
        <w:spacing w:line="276" w:lineRule="auto"/>
        <w:ind w:right="1982"/>
        <w:jc w:val="both"/>
      </w:pPr>
    </w:p>
    <w:p w:rsidR="00754E0A" w:rsidRDefault="00754E0A" w:rsidP="00BF36E3">
      <w:pPr>
        <w:pStyle w:val="KeinLeerraum"/>
        <w:spacing w:line="276" w:lineRule="auto"/>
        <w:ind w:right="1982"/>
        <w:jc w:val="both"/>
      </w:pPr>
    </w:p>
    <w:p w:rsidR="00DF0C01" w:rsidRDefault="00754E0A" w:rsidP="00304217">
      <w:pPr>
        <w:pStyle w:val="KeinLeerraum"/>
        <w:spacing w:line="276" w:lineRule="auto"/>
        <w:ind w:right="1982"/>
      </w:pPr>
      <w:r>
        <w:rPr>
          <w:noProof/>
          <w:lang w:eastAsia="de-DE"/>
        </w:rPr>
        <w:drawing>
          <wp:inline distT="0" distB="0" distL="0" distR="0">
            <wp:extent cx="3466532" cy="3244675"/>
            <wp:effectExtent l="0" t="0" r="63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_sm.jpg"/>
                    <pic:cNvPicPr/>
                  </pic:nvPicPr>
                  <pic:blipFill>
                    <a:blip r:embed="rId8">
                      <a:extLst>
                        <a:ext uri="{28A0092B-C50C-407E-A947-70E740481C1C}">
                          <a14:useLocalDpi xmlns:a14="http://schemas.microsoft.com/office/drawing/2010/main" val="0"/>
                        </a:ext>
                      </a:extLst>
                    </a:blip>
                    <a:stretch>
                      <a:fillRect/>
                    </a:stretch>
                  </pic:blipFill>
                  <pic:spPr>
                    <a:xfrm>
                      <a:off x="0" y="0"/>
                      <a:ext cx="3471712" cy="3249524"/>
                    </a:xfrm>
                    <a:prstGeom prst="rect">
                      <a:avLst/>
                    </a:prstGeom>
                  </pic:spPr>
                </pic:pic>
              </a:graphicData>
            </a:graphic>
          </wp:inline>
        </w:drawing>
      </w:r>
    </w:p>
    <w:p w:rsidR="004129B3" w:rsidRDefault="004129B3" w:rsidP="00304217">
      <w:pPr>
        <w:pStyle w:val="KeinLeerraum"/>
        <w:spacing w:line="276" w:lineRule="auto"/>
        <w:ind w:right="1982"/>
      </w:pPr>
    </w:p>
    <w:p w:rsidR="00DF0C01" w:rsidRDefault="004129B3" w:rsidP="00304217">
      <w:pPr>
        <w:pStyle w:val="KeinLeerraum"/>
        <w:spacing w:line="276" w:lineRule="auto"/>
        <w:ind w:right="1982"/>
        <w:rPr>
          <w:i/>
        </w:rPr>
      </w:pPr>
      <w:r w:rsidRPr="00754E0A">
        <w:rPr>
          <w:i/>
        </w:rPr>
        <w:t>O-Beine -</w:t>
      </w:r>
      <w:r w:rsidR="00754E0A">
        <w:rPr>
          <w:i/>
        </w:rPr>
        <w:t xml:space="preserve"> </w:t>
      </w:r>
      <w:r w:rsidRPr="00754E0A">
        <w:rPr>
          <w:i/>
        </w:rPr>
        <w:t>bei Kleinkindern völlig normal. Bildet sich die Fehlstellung im Laufe des Wachstums nicht selber zurück, besteht Behandlungsbedarf.</w:t>
      </w:r>
    </w:p>
    <w:p w:rsidR="00754E0A" w:rsidRPr="00754E0A" w:rsidRDefault="00754E0A" w:rsidP="00304217">
      <w:pPr>
        <w:pStyle w:val="KeinLeerraum"/>
        <w:spacing w:line="276" w:lineRule="auto"/>
        <w:ind w:right="1982"/>
        <w:rPr>
          <w:i/>
        </w:rPr>
      </w:pPr>
      <w:r>
        <w:rPr>
          <w:i/>
        </w:rPr>
        <w:t xml:space="preserve">Foto: </w:t>
      </w:r>
      <w:proofErr w:type="spellStart"/>
      <w:r>
        <w:rPr>
          <w:i/>
        </w:rPr>
        <w:t>Fotolia</w:t>
      </w:r>
      <w:proofErr w:type="spellEnd"/>
    </w:p>
    <w:p w:rsidR="00DF0C01" w:rsidRDefault="00DF0C01" w:rsidP="00304217">
      <w:pPr>
        <w:pStyle w:val="KeinLeerraum"/>
        <w:spacing w:line="276" w:lineRule="auto"/>
        <w:ind w:right="1982"/>
      </w:pPr>
    </w:p>
    <w:p w:rsidR="00DF0C01" w:rsidRPr="00197B0C" w:rsidRDefault="00DF0C01" w:rsidP="00DF0C01">
      <w:pPr>
        <w:pStyle w:val="KeinLeerraum"/>
        <w:ind w:right="1982"/>
        <w:rPr>
          <w:b/>
        </w:rPr>
      </w:pPr>
      <w:r w:rsidRPr="00197B0C">
        <w:rPr>
          <w:b/>
        </w:rPr>
        <w:t>Weitere Presseinformationen und aktuelle Reportagen über die Orthopädische Universitätsklinik Friedrichsheim im Internet unter:</w:t>
      </w:r>
    </w:p>
    <w:p w:rsidR="00DF0C01" w:rsidRPr="00197B0C" w:rsidRDefault="00DF0C01" w:rsidP="00DF0C01">
      <w:pPr>
        <w:pStyle w:val="KeinLeerraum"/>
        <w:ind w:right="1982"/>
        <w:rPr>
          <w:b/>
        </w:rPr>
      </w:pPr>
      <w:r w:rsidRPr="00197B0C">
        <w:rPr>
          <w:b/>
        </w:rPr>
        <w:t>www.friedrichsheim.newswork.de</w:t>
      </w:r>
    </w:p>
    <w:p w:rsidR="00DF0C01" w:rsidRDefault="00DF0C01" w:rsidP="00DF0C01">
      <w:pPr>
        <w:pStyle w:val="KeinLeerraum"/>
        <w:spacing w:line="276" w:lineRule="auto"/>
        <w:ind w:right="1982"/>
      </w:pPr>
    </w:p>
    <w:sectPr w:rsidR="00DF0C01" w:rsidSect="001D78EE">
      <w:headerReference w:type="default" r:id="rId9"/>
      <w:footerReference w:type="default" r:id="rId10"/>
      <w:pgSz w:w="11906" w:h="16838"/>
      <w:pgMar w:top="1418" w:right="1418" w:bottom="1418" w:left="1418" w:header="142" w:footer="3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B90" w:rsidRDefault="006B1B90" w:rsidP="002B58DC">
      <w:pPr>
        <w:spacing w:after="0" w:line="240" w:lineRule="auto"/>
      </w:pPr>
      <w:r>
        <w:separator/>
      </w:r>
    </w:p>
  </w:endnote>
  <w:endnote w:type="continuationSeparator" w:id="0">
    <w:p w:rsidR="006B1B90" w:rsidRDefault="006B1B90" w:rsidP="002B5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9756402"/>
      <w:docPartObj>
        <w:docPartGallery w:val="Page Numbers (Bottom of Page)"/>
        <w:docPartUnique/>
      </w:docPartObj>
    </w:sdtPr>
    <w:sdtEndPr/>
    <w:sdtContent>
      <w:p w:rsidR="00411818" w:rsidRDefault="00411818">
        <w:pPr>
          <w:pStyle w:val="Fuzeile"/>
        </w:pPr>
        <w:r>
          <w:fldChar w:fldCharType="begin"/>
        </w:r>
        <w:r>
          <w:instrText>PAGE   \* MERGEFORMAT</w:instrText>
        </w:r>
        <w:r>
          <w:fldChar w:fldCharType="separate"/>
        </w:r>
        <w:r w:rsidR="00154283">
          <w:rPr>
            <w:noProof/>
          </w:rPr>
          <w:t>1</w:t>
        </w:r>
        <w:r>
          <w:fldChar w:fldCharType="end"/>
        </w:r>
      </w:p>
    </w:sdtContent>
  </w:sdt>
  <w:p w:rsidR="00411818" w:rsidRDefault="0041181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B90" w:rsidRDefault="006B1B90" w:rsidP="002B58DC">
      <w:pPr>
        <w:spacing w:after="0" w:line="240" w:lineRule="auto"/>
      </w:pPr>
      <w:r>
        <w:separator/>
      </w:r>
    </w:p>
  </w:footnote>
  <w:footnote w:type="continuationSeparator" w:id="0">
    <w:p w:rsidR="006B1B90" w:rsidRDefault="006B1B90" w:rsidP="002B58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8DC" w:rsidRDefault="00650B50" w:rsidP="002B58DC">
    <w:pPr>
      <w:pStyle w:val="Kopfzeile"/>
      <w:ind w:left="-1134"/>
    </w:pPr>
    <w:r>
      <w:rPr>
        <w:noProof/>
        <w:lang w:eastAsia="de-DE"/>
      </w:rPr>
      <mc:AlternateContent>
        <mc:Choice Requires="wps">
          <w:drawing>
            <wp:anchor distT="0" distB="0" distL="114300" distR="114300" simplePos="0" relativeHeight="251663360" behindDoc="0" locked="0" layoutInCell="1" allowOverlap="1" wp14:anchorId="74E4F295" wp14:editId="0E3B44A1">
              <wp:simplePos x="0" y="0"/>
              <wp:positionH relativeFrom="column">
                <wp:posOffset>4890770</wp:posOffset>
              </wp:positionH>
              <wp:positionV relativeFrom="paragraph">
                <wp:posOffset>1179830</wp:posOffset>
              </wp:positionV>
              <wp:extent cx="12700" cy="9118600"/>
              <wp:effectExtent l="0" t="0" r="25400" b="25400"/>
              <wp:wrapNone/>
              <wp:docPr id="9" name="Gerader Verbinder 9"/>
              <wp:cNvGraphicFramePr/>
              <a:graphic xmlns:a="http://schemas.openxmlformats.org/drawingml/2006/main">
                <a:graphicData uri="http://schemas.microsoft.com/office/word/2010/wordprocessingShape">
                  <wps:wsp>
                    <wps:cNvCnPr/>
                    <wps:spPr>
                      <a:xfrm>
                        <a:off x="0" y="0"/>
                        <a:ext cx="12700" cy="911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6CDB359" id="Gerader Verbinder 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5.1pt,92.9pt" to="386.1pt,8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" strokecolor="black [3200]" strokeweight=".5pt">
              <v:stroke joinstyle="miter"/>
            </v:line>
          </w:pict>
        </mc:Fallback>
      </mc:AlternateContent>
    </w:r>
    <w:r>
      <w:rPr>
        <w:noProof/>
        <w:lang w:eastAsia="de-DE"/>
      </w:rPr>
      <mc:AlternateContent>
        <mc:Choice Requires="wps">
          <w:drawing>
            <wp:anchor distT="0" distB="0" distL="114300" distR="114300" simplePos="0" relativeHeight="251662336" behindDoc="0" locked="0" layoutInCell="1" allowOverlap="1" wp14:anchorId="12C489C4" wp14:editId="18E5DD4D">
              <wp:simplePos x="0" y="0"/>
              <wp:positionH relativeFrom="column">
                <wp:posOffset>4878070</wp:posOffset>
              </wp:positionH>
              <wp:positionV relativeFrom="paragraph">
                <wp:posOffset>1217930</wp:posOffset>
              </wp:positionV>
              <wp:extent cx="0" cy="0"/>
              <wp:effectExtent l="0" t="0" r="0" b="0"/>
              <wp:wrapNone/>
              <wp:docPr id="8" name="Gerader Verbinder 8"/>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6A01385" id="Gerader Verbinder 8"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84.1pt,95.9pt" to="384.1pt,9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" strokecolor="black [3200]" strokeweight=".5pt">
              <v:stroke joinstyle="miter"/>
            </v:line>
          </w:pict>
        </mc:Fallback>
      </mc:AlternateContent>
    </w:r>
    <w:r>
      <w:rPr>
        <w:noProof/>
        <w:lang w:eastAsia="de-DE"/>
      </w:rPr>
      <mc:AlternateContent>
        <mc:Choice Requires="wps">
          <w:drawing>
            <wp:anchor distT="0" distB="0" distL="114300" distR="114300" simplePos="0" relativeHeight="251661312" behindDoc="0" locked="0" layoutInCell="1" allowOverlap="1" wp14:anchorId="4567962F" wp14:editId="31F9604B">
              <wp:simplePos x="0" y="0"/>
              <wp:positionH relativeFrom="column">
                <wp:posOffset>4878070</wp:posOffset>
              </wp:positionH>
              <wp:positionV relativeFrom="paragraph">
                <wp:posOffset>1154430</wp:posOffset>
              </wp:positionV>
              <wp:extent cx="1701800" cy="9245600"/>
              <wp:effectExtent l="0" t="0" r="0" b="0"/>
              <wp:wrapNone/>
              <wp:docPr id="6" name="Textfeld 6"/>
              <wp:cNvGraphicFramePr/>
              <a:graphic xmlns:a="http://schemas.openxmlformats.org/drawingml/2006/main">
                <a:graphicData uri="http://schemas.microsoft.com/office/word/2010/wordprocessingShape">
                  <wps:wsp>
                    <wps:cNvSpPr txBox="1"/>
                    <wps:spPr>
                      <a:xfrm>
                        <a:off x="0" y="0"/>
                        <a:ext cx="1701800" cy="9245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50B50" w:rsidRPr="001D78EE" w:rsidRDefault="00650B50" w:rsidP="00650B50">
                          <w:pPr>
                            <w:spacing w:after="0" w:line="240" w:lineRule="auto"/>
                            <w:rPr>
                              <w:rFonts w:cs="Times New Roman"/>
                              <w:b/>
                              <w:sz w:val="40"/>
                              <w:szCs w:val="40"/>
                            </w:rPr>
                          </w:pPr>
                          <w:r>
                            <w:rPr>
                              <w:rFonts w:cs="Times New Roman"/>
                              <w:b/>
                              <w:sz w:val="40"/>
                              <w:szCs w:val="40"/>
                            </w:rPr>
                            <w:t xml:space="preserve"> </w:t>
                          </w:r>
                          <w:r w:rsidRPr="001D78EE">
                            <w:rPr>
                              <w:rFonts w:cs="Times New Roman"/>
                              <w:b/>
                              <w:sz w:val="40"/>
                              <w:szCs w:val="40"/>
                            </w:rPr>
                            <w:t>Presse</w:t>
                          </w:r>
                        </w:p>
                        <w:p w:rsidR="00650B50" w:rsidRDefault="00650B50" w:rsidP="00650B50">
                          <w:pPr>
                            <w:spacing w:after="0" w:line="240" w:lineRule="auto"/>
                            <w:rPr>
                              <w:rFonts w:cs="Times New Roman"/>
                              <w:b/>
                              <w:sz w:val="40"/>
                              <w:szCs w:val="40"/>
                            </w:rPr>
                          </w:pPr>
                          <w:r>
                            <w:rPr>
                              <w:rFonts w:cs="Times New Roman"/>
                              <w:b/>
                              <w:sz w:val="40"/>
                              <w:szCs w:val="40"/>
                            </w:rPr>
                            <w:t xml:space="preserve"> </w:t>
                          </w:r>
                          <w:r w:rsidRPr="001D78EE">
                            <w:rPr>
                              <w:rFonts w:cs="Times New Roman"/>
                              <w:b/>
                              <w:sz w:val="40"/>
                              <w:szCs w:val="40"/>
                            </w:rPr>
                            <w:t>Information</w:t>
                          </w:r>
                        </w:p>
                        <w:p w:rsidR="00650B50" w:rsidRPr="00586ADF" w:rsidRDefault="00650B50" w:rsidP="00650B50">
                          <w:pPr>
                            <w:spacing w:after="0" w:line="240" w:lineRule="auto"/>
                            <w:rPr>
                              <w:rFonts w:cs="Times New Roman"/>
                            </w:rPr>
                          </w:pPr>
                          <w:r>
                            <w:rPr>
                              <w:rFonts w:cs="Times New Roman"/>
                            </w:rPr>
                            <w:t xml:space="preserve">  </w:t>
                          </w:r>
                          <w:r w:rsidRPr="00586ADF">
                            <w:rPr>
                              <w:rFonts w:cs="Times New Roman"/>
                            </w:rPr>
                            <w:t xml:space="preserve">Nr.:  </w:t>
                          </w:r>
                          <w:r w:rsidR="00BF36E3">
                            <w:rPr>
                              <w:rFonts w:cs="Times New Roman"/>
                            </w:rPr>
                            <w:t>014</w:t>
                          </w:r>
                        </w:p>
                        <w:p w:rsidR="00650B50" w:rsidRPr="001D78EE" w:rsidRDefault="00650B50" w:rsidP="00650B50">
                          <w:pPr>
                            <w:spacing w:after="0" w:line="240" w:lineRule="auto"/>
                            <w:rPr>
                              <w:rFonts w:cs="Times New Roman"/>
                            </w:rPr>
                          </w:pPr>
                          <w:r>
                            <w:rPr>
                              <w:rFonts w:cs="Times New Roman"/>
                            </w:rPr>
                            <w:t xml:space="preserve">  </w:t>
                          </w:r>
                          <w:r w:rsidR="00052BA7">
                            <w:rPr>
                              <w:rFonts w:cs="Times New Roman"/>
                            </w:rPr>
                            <w:t>23.05</w:t>
                          </w:r>
                          <w:r w:rsidR="00892800">
                            <w:rPr>
                              <w:rFonts w:cs="Times New Roman"/>
                            </w:rPr>
                            <w:t>.2017</w:t>
                          </w:r>
                        </w:p>
                        <w:p w:rsidR="00650B50" w:rsidRPr="001D78EE" w:rsidRDefault="00650B50" w:rsidP="00650B50">
                          <w:pPr>
                            <w:spacing w:after="0" w:line="240" w:lineRule="auto"/>
                            <w:rPr>
                              <w:rFonts w:cs="Times New Roman"/>
                              <w:b/>
                              <w:sz w:val="40"/>
                              <w:szCs w:val="40"/>
                            </w:rPr>
                          </w:pPr>
                        </w:p>
                        <w:p w:rsidR="00650B50" w:rsidRDefault="00650B50" w:rsidP="00650B50">
                          <w:pPr>
                            <w:spacing w:after="0" w:line="240" w:lineRule="auto"/>
                          </w:pPr>
                        </w:p>
                        <w:p w:rsidR="00650B50" w:rsidRDefault="00650B50" w:rsidP="00650B50">
                          <w:pPr>
                            <w:spacing w:after="0" w:line="240" w:lineRule="auto"/>
                          </w:pPr>
                        </w:p>
                        <w:p w:rsidR="00650B50" w:rsidRDefault="00650B50" w:rsidP="00650B50">
                          <w:pPr>
                            <w:spacing w:after="0" w:line="240" w:lineRule="auto"/>
                          </w:pPr>
                        </w:p>
                        <w:p w:rsidR="00162418" w:rsidRDefault="00162418" w:rsidP="00650B50">
                          <w:pPr>
                            <w:spacing w:after="0" w:line="240" w:lineRule="auto"/>
                          </w:pPr>
                        </w:p>
                        <w:p w:rsidR="00162418" w:rsidRDefault="00162418" w:rsidP="00650B50">
                          <w:pPr>
                            <w:spacing w:after="0" w:line="240" w:lineRule="auto"/>
                          </w:pPr>
                        </w:p>
                        <w:p w:rsidR="00162418" w:rsidRDefault="00162418" w:rsidP="00650B50">
                          <w:pPr>
                            <w:spacing w:after="0" w:line="240" w:lineRule="auto"/>
                          </w:pPr>
                        </w:p>
                        <w:p w:rsidR="003E308E" w:rsidRDefault="003E308E" w:rsidP="003E308E">
                          <w:pPr>
                            <w:spacing w:after="0" w:line="240" w:lineRule="auto"/>
                          </w:pPr>
                          <w:r>
                            <w:t xml:space="preserve">  Ansprechpartner</w:t>
                          </w:r>
                        </w:p>
                        <w:p w:rsidR="003E308E" w:rsidRDefault="003E308E" w:rsidP="003E308E">
                          <w:pPr>
                            <w:spacing w:after="0" w:line="240" w:lineRule="auto"/>
                          </w:pPr>
                          <w:r>
                            <w:t xml:space="preserve">  für die Medien:</w:t>
                          </w:r>
                        </w:p>
                        <w:p w:rsidR="003E308E" w:rsidRDefault="003E308E" w:rsidP="003E308E">
                          <w:pPr>
                            <w:spacing w:after="0" w:line="240" w:lineRule="auto"/>
                          </w:pPr>
                        </w:p>
                        <w:p w:rsidR="003E308E" w:rsidRDefault="003E308E" w:rsidP="003E308E">
                          <w:pPr>
                            <w:spacing w:after="0" w:line="240" w:lineRule="auto"/>
                            <w:ind w:left="105"/>
                            <w:rPr>
                              <w:b/>
                            </w:rPr>
                          </w:pPr>
                          <w:r>
                            <w:rPr>
                              <w:b/>
                            </w:rPr>
                            <w:t xml:space="preserve">Eva-Maria </w:t>
                          </w:r>
                          <w:r>
                            <w:rPr>
                              <w:b/>
                            </w:rPr>
                            <w:br/>
                            <w:t>Oppolzer-Giesder</w:t>
                          </w:r>
                        </w:p>
                        <w:p w:rsidR="003E308E" w:rsidRPr="001D78EE" w:rsidRDefault="003E308E" w:rsidP="003E308E">
                          <w:pPr>
                            <w:spacing w:after="0" w:line="240" w:lineRule="auto"/>
                            <w:ind w:left="105"/>
                            <w:rPr>
                              <w:b/>
                            </w:rPr>
                          </w:pPr>
                        </w:p>
                        <w:p w:rsidR="003E308E" w:rsidRDefault="003E308E" w:rsidP="003E308E">
                          <w:pPr>
                            <w:spacing w:after="0" w:line="240" w:lineRule="auto"/>
                          </w:pPr>
                          <w:r>
                            <w:t xml:space="preserve">  Telefon:</w:t>
                          </w:r>
                        </w:p>
                        <w:p w:rsidR="003E308E" w:rsidRPr="00086F49" w:rsidRDefault="003E308E" w:rsidP="003E308E">
                          <w:pPr>
                            <w:spacing w:after="0" w:line="240" w:lineRule="auto"/>
                          </w:pPr>
                          <w:r>
                            <w:t xml:space="preserve">  </w:t>
                          </w:r>
                          <w:r w:rsidRPr="00086F49">
                            <w:t>+49 (0)69-6705-261</w:t>
                          </w:r>
                        </w:p>
                        <w:p w:rsidR="00406FF5" w:rsidRPr="00406FF5" w:rsidRDefault="00406FF5" w:rsidP="003E308E">
                          <w:pPr>
                            <w:spacing w:after="0" w:line="240" w:lineRule="auto"/>
                          </w:pPr>
                          <w:r w:rsidRPr="00406FF5">
                            <w:t xml:space="preserve">  Mail: </w:t>
                          </w:r>
                        </w:p>
                        <w:p w:rsidR="003E308E" w:rsidRPr="00406FF5" w:rsidRDefault="00406FF5" w:rsidP="003E308E">
                          <w:pPr>
                            <w:spacing w:after="0" w:line="240" w:lineRule="auto"/>
                            <w:rPr>
                              <w:sz w:val="20"/>
                              <w:szCs w:val="20"/>
                            </w:rPr>
                          </w:pPr>
                          <w:r w:rsidRPr="00406FF5">
                            <w:t xml:space="preserve">  </w:t>
                          </w:r>
                          <w:r>
                            <w:rPr>
                              <w:sz w:val="20"/>
                              <w:szCs w:val="20"/>
                            </w:rPr>
                            <w:t>e</w:t>
                          </w:r>
                          <w:r w:rsidRPr="00406FF5">
                            <w:rPr>
                              <w:sz w:val="20"/>
                              <w:szCs w:val="20"/>
                            </w:rPr>
                            <w:t>.</w:t>
                          </w:r>
                          <w:r>
                            <w:rPr>
                              <w:sz w:val="20"/>
                              <w:szCs w:val="20"/>
                            </w:rPr>
                            <w:t>o</w:t>
                          </w:r>
                          <w:r w:rsidRPr="00406FF5">
                            <w:rPr>
                              <w:sz w:val="20"/>
                              <w:szCs w:val="20"/>
                            </w:rPr>
                            <w:t>ppolzer-</w:t>
                          </w:r>
                          <w:r>
                            <w:rPr>
                              <w:sz w:val="20"/>
                              <w:szCs w:val="20"/>
                            </w:rPr>
                            <w:t>g</w:t>
                          </w:r>
                          <w:r w:rsidR="003E308E" w:rsidRPr="00406FF5">
                            <w:rPr>
                              <w:sz w:val="20"/>
                              <w:szCs w:val="20"/>
                            </w:rPr>
                            <w:t>iesder</w:t>
                          </w:r>
                          <w:r w:rsidRPr="00406FF5">
                            <w:rPr>
                              <w:sz w:val="20"/>
                              <w:szCs w:val="20"/>
                            </w:rPr>
                            <w:br/>
                          </w:r>
                          <w:r>
                            <w:rPr>
                              <w:sz w:val="20"/>
                              <w:szCs w:val="20"/>
                            </w:rPr>
                            <w:t xml:space="preserve">  </w:t>
                          </w:r>
                          <w:r w:rsidR="003E308E" w:rsidRPr="00406FF5">
                            <w:rPr>
                              <w:sz w:val="20"/>
                              <w:szCs w:val="20"/>
                            </w:rPr>
                            <w:t>@friedrichsheim.de</w:t>
                          </w:r>
                        </w:p>
                        <w:p w:rsidR="00162418" w:rsidRPr="00406FF5" w:rsidRDefault="00162418" w:rsidP="00650B50">
                          <w:pPr>
                            <w:spacing w:after="0" w:line="240" w:lineRule="auto"/>
                          </w:pPr>
                        </w:p>
                        <w:p w:rsidR="00162418" w:rsidRPr="00406FF5" w:rsidRDefault="00162418" w:rsidP="00650B50">
                          <w:pPr>
                            <w:spacing w:after="0" w:line="240" w:lineRule="auto"/>
                          </w:pPr>
                        </w:p>
                        <w:p w:rsidR="00162418" w:rsidRPr="00406FF5" w:rsidRDefault="00162418" w:rsidP="00650B50">
                          <w:pPr>
                            <w:spacing w:after="0" w:line="240" w:lineRule="auto"/>
                          </w:pPr>
                        </w:p>
                        <w:p w:rsidR="00162418" w:rsidRPr="00406FF5" w:rsidRDefault="00162418" w:rsidP="00650B50">
                          <w:pPr>
                            <w:spacing w:after="0" w:line="240" w:lineRule="auto"/>
                          </w:pPr>
                        </w:p>
                        <w:p w:rsidR="00162418" w:rsidRPr="00406FF5" w:rsidRDefault="00162418" w:rsidP="00650B50">
                          <w:pPr>
                            <w:spacing w:after="0" w:line="240" w:lineRule="auto"/>
                          </w:pPr>
                        </w:p>
                        <w:p w:rsidR="00162418" w:rsidRPr="00406FF5" w:rsidRDefault="00162418" w:rsidP="00650B50">
                          <w:pPr>
                            <w:spacing w:after="0" w:line="240" w:lineRule="auto"/>
                          </w:pPr>
                        </w:p>
                        <w:p w:rsidR="00162418" w:rsidRPr="00406FF5" w:rsidRDefault="00162418" w:rsidP="00650B50">
                          <w:pPr>
                            <w:spacing w:after="0" w:line="240" w:lineRule="auto"/>
                          </w:pPr>
                        </w:p>
                        <w:p w:rsidR="00162418" w:rsidRPr="00406FF5" w:rsidRDefault="00162418" w:rsidP="00650B50">
                          <w:pPr>
                            <w:spacing w:after="0" w:line="240" w:lineRule="auto"/>
                          </w:pPr>
                        </w:p>
                        <w:p w:rsidR="00162418" w:rsidRPr="00406FF5" w:rsidRDefault="00162418" w:rsidP="00650B50">
                          <w:pPr>
                            <w:spacing w:after="0" w:line="240" w:lineRule="auto"/>
                          </w:pPr>
                        </w:p>
                        <w:p w:rsidR="00162418" w:rsidRPr="00406FF5" w:rsidRDefault="00162418" w:rsidP="00650B50">
                          <w:pPr>
                            <w:spacing w:after="0" w:line="240" w:lineRule="auto"/>
                          </w:pPr>
                        </w:p>
                        <w:p w:rsidR="00162418" w:rsidRPr="00406FF5" w:rsidRDefault="00162418" w:rsidP="00650B50">
                          <w:pPr>
                            <w:spacing w:after="0" w:line="240" w:lineRule="auto"/>
                          </w:pPr>
                        </w:p>
                        <w:p w:rsidR="00162418" w:rsidRPr="00406FF5" w:rsidRDefault="00162418" w:rsidP="00650B50">
                          <w:pPr>
                            <w:spacing w:after="0" w:line="240" w:lineRule="auto"/>
                          </w:pPr>
                        </w:p>
                        <w:p w:rsidR="00162418" w:rsidRPr="00406FF5" w:rsidRDefault="00162418" w:rsidP="00650B50">
                          <w:pPr>
                            <w:spacing w:after="0" w:line="240" w:lineRule="auto"/>
                          </w:pPr>
                        </w:p>
                        <w:p w:rsidR="00162418" w:rsidRPr="00406FF5" w:rsidRDefault="00162418" w:rsidP="00650B50">
                          <w:pPr>
                            <w:spacing w:after="0" w:line="240" w:lineRule="auto"/>
                          </w:pPr>
                        </w:p>
                        <w:p w:rsidR="003E308E" w:rsidRPr="00406FF5" w:rsidRDefault="003E308E" w:rsidP="00650B50">
                          <w:pPr>
                            <w:spacing w:after="0" w:line="240" w:lineRule="auto"/>
                          </w:pPr>
                        </w:p>
                        <w:p w:rsidR="003E308E" w:rsidRPr="00406FF5" w:rsidRDefault="003E308E" w:rsidP="00650B50">
                          <w:pPr>
                            <w:spacing w:after="0" w:line="240" w:lineRule="auto"/>
                          </w:pPr>
                        </w:p>
                        <w:p w:rsidR="003E308E" w:rsidRPr="00406FF5" w:rsidRDefault="003E308E" w:rsidP="00650B50">
                          <w:pPr>
                            <w:spacing w:after="0" w:line="240" w:lineRule="auto"/>
                          </w:pPr>
                        </w:p>
                        <w:p w:rsidR="00162418" w:rsidRPr="008F34F6" w:rsidRDefault="00162418" w:rsidP="00162418">
                          <w:pPr>
                            <w:spacing w:after="0" w:line="240" w:lineRule="auto"/>
                            <w:rPr>
                              <w:b/>
                            </w:rPr>
                          </w:pPr>
                          <w:r w:rsidRPr="00406FF5">
                            <w:rPr>
                              <w:b/>
                            </w:rPr>
                            <w:t xml:space="preserve">  </w:t>
                          </w:r>
                          <w:r w:rsidRPr="008F34F6">
                            <w:rPr>
                              <w:b/>
                            </w:rPr>
                            <w:t>Orthopädische</w:t>
                          </w:r>
                        </w:p>
                        <w:p w:rsidR="00162418" w:rsidRPr="001D78EE" w:rsidRDefault="00162418" w:rsidP="00162418">
                          <w:pPr>
                            <w:spacing w:after="0" w:line="240" w:lineRule="auto"/>
                            <w:rPr>
                              <w:b/>
                            </w:rPr>
                          </w:pPr>
                          <w:r w:rsidRPr="008F34F6">
                            <w:rPr>
                              <w:b/>
                            </w:rPr>
                            <w:t xml:space="preserve">  </w:t>
                          </w:r>
                          <w:r w:rsidRPr="001D78EE">
                            <w:rPr>
                              <w:b/>
                            </w:rPr>
                            <w:t>Universitätsklinik</w:t>
                          </w:r>
                        </w:p>
                        <w:p w:rsidR="00162418" w:rsidRPr="001D78EE" w:rsidRDefault="00162418" w:rsidP="00162418">
                          <w:pPr>
                            <w:spacing w:after="0" w:line="240" w:lineRule="auto"/>
                            <w:rPr>
                              <w:b/>
                            </w:rPr>
                          </w:pPr>
                          <w:r>
                            <w:rPr>
                              <w:b/>
                            </w:rPr>
                            <w:t xml:space="preserve">  Friedrichsheim g</w:t>
                          </w:r>
                          <w:r w:rsidRPr="001D78EE">
                            <w:rPr>
                              <w:b/>
                            </w:rPr>
                            <w:t>GmbH</w:t>
                          </w:r>
                        </w:p>
                        <w:p w:rsidR="00162418" w:rsidRDefault="00162418" w:rsidP="00162418">
                          <w:pPr>
                            <w:spacing w:after="0" w:line="240" w:lineRule="auto"/>
                          </w:pPr>
                          <w:r>
                            <w:t xml:space="preserve">  Marienburgstraße 2</w:t>
                          </w:r>
                        </w:p>
                        <w:p w:rsidR="00162418" w:rsidRDefault="00162418" w:rsidP="00162418">
                          <w:pPr>
                            <w:spacing w:after="0" w:line="240" w:lineRule="auto"/>
                          </w:pPr>
                          <w:r>
                            <w:t xml:space="preserve">  60528 Frankfurt/M.</w:t>
                          </w:r>
                        </w:p>
                        <w:p w:rsidR="00162418" w:rsidRDefault="00162418" w:rsidP="00162418">
                          <w:pPr>
                            <w:spacing w:after="0" w:line="240" w:lineRule="auto"/>
                          </w:pPr>
                          <w:r>
                            <w:t xml:space="preserve">  Telefon:</w:t>
                          </w:r>
                        </w:p>
                        <w:p w:rsidR="00162418" w:rsidRDefault="00162418" w:rsidP="00162418">
                          <w:pPr>
                            <w:spacing w:after="0" w:line="240" w:lineRule="auto"/>
                          </w:pPr>
                          <w:r>
                            <w:t xml:space="preserve">  +49 (0)69-6705-0</w:t>
                          </w:r>
                        </w:p>
                        <w:p w:rsidR="00162418" w:rsidRDefault="00162418" w:rsidP="00162418">
                          <w:pPr>
                            <w:spacing w:after="0" w:line="240" w:lineRule="auto"/>
                          </w:pPr>
                        </w:p>
                        <w:p w:rsidR="00162418" w:rsidRPr="0092422C" w:rsidRDefault="00162418" w:rsidP="00162418">
                          <w:pPr>
                            <w:pStyle w:val="KeinLeerraum"/>
                            <w:rPr>
                              <w:b/>
                            </w:rPr>
                          </w:pPr>
                          <w:r>
                            <w:t xml:space="preserve">  </w:t>
                          </w:r>
                          <w:r w:rsidRPr="00161B59">
                            <w:rPr>
                              <w:b/>
                            </w:rPr>
                            <w:t>Geschäftsführung:</w:t>
                          </w:r>
                        </w:p>
                        <w:p w:rsidR="00162418" w:rsidRPr="00892800" w:rsidRDefault="00162418" w:rsidP="00162418">
                          <w:pPr>
                            <w:pStyle w:val="KeinLeerraum"/>
                          </w:pPr>
                          <w:r w:rsidRPr="00BE24F6">
                            <w:t xml:space="preserve">  </w:t>
                          </w:r>
                          <w:r w:rsidRPr="00406FF5">
                            <w:t xml:space="preserve">Univ.-Prof. </w:t>
                          </w:r>
                          <w:r w:rsidRPr="00892800">
                            <w:t>Dr. med.</w:t>
                          </w:r>
                        </w:p>
                        <w:p w:rsidR="00162418" w:rsidRPr="005D251C" w:rsidRDefault="00162418" w:rsidP="00162418">
                          <w:pPr>
                            <w:pStyle w:val="KeinLeerraum"/>
                          </w:pPr>
                          <w:r w:rsidRPr="00892800">
                            <w:t xml:space="preserve">  </w:t>
                          </w:r>
                          <w:r w:rsidRPr="005D251C">
                            <w:t>Andrea Meurer</w:t>
                          </w:r>
                        </w:p>
                        <w:p w:rsidR="00650B50" w:rsidRPr="00627693" w:rsidRDefault="00A24525" w:rsidP="00650B50">
                          <w:pPr>
                            <w:spacing w:after="0" w:line="240" w:lineRule="auto"/>
                            <w:rPr>
                              <w:lang w:val="en-US"/>
                            </w:rPr>
                          </w:pPr>
                          <w:r w:rsidRPr="00627693">
                            <w:rPr>
                              <w:sz w:val="20"/>
                              <w:szCs w:val="20"/>
                              <w:lang w:val="en-US"/>
                            </w:rPr>
                            <w:t xml:space="preserve">  </w:t>
                          </w:r>
                        </w:p>
                        <w:p w:rsidR="00650B50" w:rsidRPr="00627693" w:rsidRDefault="00650B50">
                          <w:pPr>
                            <w:rPr>
                              <w:lang w:val="en-US"/>
                            </w:rPr>
                          </w:pPr>
                        </w:p>
                        <w:p w:rsidR="00650B50" w:rsidRPr="00627693" w:rsidRDefault="00650B50">
                          <w:pPr>
                            <w:rPr>
                              <w:lang w:val="en-US"/>
                            </w:rPr>
                          </w:pPr>
                        </w:p>
                        <w:p w:rsidR="00650B50" w:rsidRPr="00627693" w:rsidRDefault="00650B50" w:rsidP="00650B50">
                          <w:pPr>
                            <w:spacing w:after="0" w:line="240" w:lineRule="auto"/>
                            <w:rPr>
                              <w:b/>
                              <w:lang w:val="en-US"/>
                            </w:rPr>
                          </w:pPr>
                        </w:p>
                        <w:p w:rsidR="00650B50" w:rsidRPr="00627693" w:rsidRDefault="00650B50" w:rsidP="00650B50">
                          <w:pPr>
                            <w:spacing w:after="0" w:line="240" w:lineRule="auto"/>
                            <w:rPr>
                              <w:b/>
                              <w:lang w:val="en-US"/>
                            </w:rPr>
                          </w:pPr>
                        </w:p>
                        <w:p w:rsidR="00650B50" w:rsidRPr="00627693" w:rsidRDefault="00650B50" w:rsidP="00650B50">
                          <w:pPr>
                            <w:spacing w:after="0" w:line="240" w:lineRule="auto"/>
                            <w:rPr>
                              <w:b/>
                              <w:lang w:val="en-US"/>
                            </w:rPr>
                          </w:pPr>
                        </w:p>
                        <w:p w:rsidR="00650B50" w:rsidRPr="00627693" w:rsidRDefault="00650B50" w:rsidP="00650B50">
                          <w:pPr>
                            <w:spacing w:after="0" w:line="240" w:lineRule="auto"/>
                            <w:rPr>
                              <w:b/>
                              <w:lang w:val="en-US"/>
                            </w:rPr>
                          </w:pPr>
                        </w:p>
                        <w:p w:rsidR="00650B50" w:rsidRPr="00627693" w:rsidRDefault="00650B50" w:rsidP="00650B50">
                          <w:pPr>
                            <w:spacing w:after="0" w:line="240" w:lineRule="auto"/>
                            <w:rPr>
                              <w:b/>
                              <w:lang w:val="en-US"/>
                            </w:rPr>
                          </w:pPr>
                        </w:p>
                        <w:p w:rsidR="00650B50" w:rsidRPr="00627693" w:rsidRDefault="00650B50" w:rsidP="00650B50">
                          <w:pPr>
                            <w:spacing w:after="0" w:line="240" w:lineRule="auto"/>
                            <w:rPr>
                              <w:b/>
                              <w:lang w:val="en-US"/>
                            </w:rPr>
                          </w:pPr>
                        </w:p>
                        <w:p w:rsidR="00650B50" w:rsidRPr="00627693" w:rsidRDefault="00650B50" w:rsidP="00650B50">
                          <w:pPr>
                            <w:spacing w:after="0" w:line="240" w:lineRule="auto"/>
                            <w:rPr>
                              <w:b/>
                              <w:lang w:val="en-US"/>
                            </w:rPr>
                          </w:pPr>
                        </w:p>
                        <w:p w:rsidR="00650B50" w:rsidRPr="00627693" w:rsidRDefault="00650B50" w:rsidP="00650B50">
                          <w:pPr>
                            <w:spacing w:after="0" w:line="240" w:lineRule="auto"/>
                            <w:rPr>
                              <w:b/>
                              <w:lang w:val="en-US"/>
                            </w:rPr>
                          </w:pPr>
                        </w:p>
                        <w:p w:rsidR="00650B50" w:rsidRPr="00627693" w:rsidRDefault="00650B50" w:rsidP="00650B50">
                          <w:pPr>
                            <w:spacing w:after="0" w:line="240" w:lineRule="auto"/>
                            <w:rPr>
                              <w:b/>
                              <w:lang w:val="en-US"/>
                            </w:rPr>
                          </w:pPr>
                        </w:p>
                        <w:p w:rsidR="00650B50" w:rsidRPr="00627693" w:rsidRDefault="00650B50" w:rsidP="00650B50">
                          <w:pPr>
                            <w:spacing w:after="0" w:line="240" w:lineRule="auto"/>
                            <w:rPr>
                              <w:b/>
                              <w:lang w:val="en-US"/>
                            </w:rPr>
                          </w:pPr>
                        </w:p>
                        <w:p w:rsidR="00650B50" w:rsidRPr="00627693" w:rsidRDefault="00650B50" w:rsidP="00650B50">
                          <w:pPr>
                            <w:spacing w:after="0" w:line="240" w:lineRule="auto"/>
                            <w:rPr>
                              <w:b/>
                              <w:lang w:val="en-US"/>
                            </w:rPr>
                          </w:pPr>
                        </w:p>
                        <w:p w:rsidR="00650B50" w:rsidRPr="00627693" w:rsidRDefault="00650B50" w:rsidP="00650B50">
                          <w:pPr>
                            <w:spacing w:after="0" w:line="240" w:lineRule="auto"/>
                            <w:rPr>
                              <w:b/>
                              <w:lang w:val="en-US"/>
                            </w:rPr>
                          </w:pPr>
                        </w:p>
                        <w:p w:rsidR="00650B50" w:rsidRPr="00627693" w:rsidRDefault="00650B50" w:rsidP="00650B50">
                          <w:pPr>
                            <w:spacing w:after="0" w:line="240" w:lineRule="auto"/>
                            <w:rPr>
                              <w:b/>
                              <w:lang w:val="en-US"/>
                            </w:rPr>
                          </w:pPr>
                        </w:p>
                        <w:p w:rsidR="00650B50" w:rsidRPr="00627693" w:rsidRDefault="00650B50" w:rsidP="00650B50">
                          <w:pPr>
                            <w:spacing w:after="0" w:line="240" w:lineRule="auto"/>
                            <w:rPr>
                              <w:b/>
                              <w:lang w:val="en-US"/>
                            </w:rPr>
                          </w:pPr>
                        </w:p>
                        <w:p w:rsidR="00650B50" w:rsidRPr="00161B59" w:rsidRDefault="00650B50" w:rsidP="00650B50">
                          <w:pPr>
                            <w:rPr>
                              <w:lang w:val="en-US"/>
                            </w:rPr>
                          </w:pPr>
                        </w:p>
                        <w:p w:rsidR="00650B50" w:rsidRPr="00161B59" w:rsidRDefault="00650B50">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6" o:spid="_x0000_s1026" type="#_x0000_t202" style="position:absolute;left:0;text-align:left;margin-left:384.1pt;margin-top:90.9pt;width:134pt;height:7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" fillcolor="white [3201]" stroked="f" strokeweight=".5pt">
              <v:textbox>
                <w:txbxContent>
                  <w:p w:rsidR="00650B50" w:rsidRPr="001D78EE" w:rsidRDefault="00650B50" w:rsidP="00650B50">
                    <w:pPr>
                      <w:spacing w:after="0" w:line="240" w:lineRule="auto"/>
                      <w:rPr>
                        <w:rFonts w:cs="Times New Roman"/>
                        <w:b/>
                        <w:sz w:val="40"/>
                        <w:szCs w:val="40"/>
                      </w:rPr>
                    </w:pPr>
                    <w:r>
                      <w:rPr>
                        <w:rFonts w:cs="Times New Roman"/>
                        <w:b/>
                        <w:sz w:val="40"/>
                        <w:szCs w:val="40"/>
                      </w:rPr>
                      <w:t xml:space="preserve"> </w:t>
                    </w:r>
                    <w:r w:rsidRPr="001D78EE">
                      <w:rPr>
                        <w:rFonts w:cs="Times New Roman"/>
                        <w:b/>
                        <w:sz w:val="40"/>
                        <w:szCs w:val="40"/>
                      </w:rPr>
                      <w:t>Presse</w:t>
                    </w:r>
                  </w:p>
                  <w:p w:rsidR="00650B50" w:rsidRDefault="00650B50" w:rsidP="00650B50">
                    <w:pPr>
                      <w:spacing w:after="0" w:line="240" w:lineRule="auto"/>
                      <w:rPr>
                        <w:rFonts w:cs="Times New Roman"/>
                        <w:b/>
                        <w:sz w:val="40"/>
                        <w:szCs w:val="40"/>
                      </w:rPr>
                    </w:pPr>
                    <w:r>
                      <w:rPr>
                        <w:rFonts w:cs="Times New Roman"/>
                        <w:b/>
                        <w:sz w:val="40"/>
                        <w:szCs w:val="40"/>
                      </w:rPr>
                      <w:t xml:space="preserve"> </w:t>
                    </w:r>
                    <w:r w:rsidRPr="001D78EE">
                      <w:rPr>
                        <w:rFonts w:cs="Times New Roman"/>
                        <w:b/>
                        <w:sz w:val="40"/>
                        <w:szCs w:val="40"/>
                      </w:rPr>
                      <w:t>Information</w:t>
                    </w:r>
                  </w:p>
                  <w:p w:rsidR="00650B50" w:rsidRPr="00586ADF" w:rsidRDefault="00650B50" w:rsidP="00650B50">
                    <w:pPr>
                      <w:spacing w:after="0" w:line="240" w:lineRule="auto"/>
                      <w:rPr>
                        <w:rFonts w:cs="Times New Roman"/>
                      </w:rPr>
                    </w:pPr>
                    <w:r>
                      <w:rPr>
                        <w:rFonts w:cs="Times New Roman"/>
                      </w:rPr>
                      <w:t xml:space="preserve">  </w:t>
                    </w:r>
                    <w:r w:rsidRPr="00586ADF">
                      <w:rPr>
                        <w:rFonts w:cs="Times New Roman"/>
                      </w:rPr>
                      <w:t xml:space="preserve">Nr.:  </w:t>
                    </w:r>
                    <w:r w:rsidR="00BF36E3">
                      <w:rPr>
                        <w:rFonts w:cs="Times New Roman"/>
                      </w:rPr>
                      <w:t>014</w:t>
                    </w:r>
                  </w:p>
                  <w:p w:rsidR="00650B50" w:rsidRPr="001D78EE" w:rsidRDefault="00650B50" w:rsidP="00650B50">
                    <w:pPr>
                      <w:spacing w:after="0" w:line="240" w:lineRule="auto"/>
                      <w:rPr>
                        <w:rFonts w:cs="Times New Roman"/>
                      </w:rPr>
                    </w:pPr>
                    <w:r>
                      <w:rPr>
                        <w:rFonts w:cs="Times New Roman"/>
                      </w:rPr>
                      <w:t xml:space="preserve">  </w:t>
                    </w:r>
                    <w:r w:rsidR="00052BA7">
                      <w:rPr>
                        <w:rFonts w:cs="Times New Roman"/>
                      </w:rPr>
                      <w:t>23.05</w:t>
                    </w:r>
                    <w:r w:rsidR="00892800">
                      <w:rPr>
                        <w:rFonts w:cs="Times New Roman"/>
                      </w:rPr>
                      <w:t>.2017</w:t>
                    </w:r>
                  </w:p>
                  <w:p w:rsidR="00650B50" w:rsidRPr="001D78EE" w:rsidRDefault="00650B50" w:rsidP="00650B50">
                    <w:pPr>
                      <w:spacing w:after="0" w:line="240" w:lineRule="auto"/>
                      <w:rPr>
                        <w:rFonts w:cs="Times New Roman"/>
                        <w:b/>
                        <w:sz w:val="40"/>
                        <w:szCs w:val="40"/>
                      </w:rPr>
                    </w:pPr>
                  </w:p>
                  <w:p w:rsidR="00650B50" w:rsidRDefault="00650B50" w:rsidP="00650B50">
                    <w:pPr>
                      <w:spacing w:after="0" w:line="240" w:lineRule="auto"/>
                    </w:pPr>
                  </w:p>
                  <w:p w:rsidR="00650B50" w:rsidRDefault="00650B50" w:rsidP="00650B50">
                    <w:pPr>
                      <w:spacing w:after="0" w:line="240" w:lineRule="auto"/>
                    </w:pPr>
                  </w:p>
                  <w:p w:rsidR="00650B50" w:rsidRDefault="00650B50" w:rsidP="00650B50">
                    <w:pPr>
                      <w:spacing w:after="0" w:line="240" w:lineRule="auto"/>
                    </w:pPr>
                  </w:p>
                  <w:p w:rsidR="00162418" w:rsidRDefault="00162418" w:rsidP="00650B50">
                    <w:pPr>
                      <w:spacing w:after="0" w:line="240" w:lineRule="auto"/>
                    </w:pPr>
                  </w:p>
                  <w:p w:rsidR="00162418" w:rsidRDefault="00162418" w:rsidP="00650B50">
                    <w:pPr>
                      <w:spacing w:after="0" w:line="240" w:lineRule="auto"/>
                    </w:pPr>
                  </w:p>
                  <w:p w:rsidR="00162418" w:rsidRDefault="00162418" w:rsidP="00650B50">
                    <w:pPr>
                      <w:spacing w:after="0" w:line="240" w:lineRule="auto"/>
                    </w:pPr>
                  </w:p>
                  <w:p w:rsidR="003E308E" w:rsidRDefault="003E308E" w:rsidP="003E308E">
                    <w:pPr>
                      <w:spacing w:after="0" w:line="240" w:lineRule="auto"/>
                    </w:pPr>
                    <w:r>
                      <w:t xml:space="preserve">  Ansprechpartner</w:t>
                    </w:r>
                  </w:p>
                  <w:p w:rsidR="003E308E" w:rsidRDefault="003E308E" w:rsidP="003E308E">
                    <w:pPr>
                      <w:spacing w:after="0" w:line="240" w:lineRule="auto"/>
                    </w:pPr>
                    <w:r>
                      <w:t xml:space="preserve">  für die Medien:</w:t>
                    </w:r>
                  </w:p>
                  <w:p w:rsidR="003E308E" w:rsidRDefault="003E308E" w:rsidP="003E308E">
                    <w:pPr>
                      <w:spacing w:after="0" w:line="240" w:lineRule="auto"/>
                    </w:pPr>
                  </w:p>
                  <w:p w:rsidR="003E308E" w:rsidRDefault="003E308E" w:rsidP="003E308E">
                    <w:pPr>
                      <w:spacing w:after="0" w:line="240" w:lineRule="auto"/>
                      <w:ind w:left="105"/>
                      <w:rPr>
                        <w:b/>
                      </w:rPr>
                    </w:pPr>
                    <w:r>
                      <w:rPr>
                        <w:b/>
                      </w:rPr>
                      <w:t xml:space="preserve">Eva-Maria </w:t>
                    </w:r>
                    <w:r>
                      <w:rPr>
                        <w:b/>
                      </w:rPr>
                      <w:br/>
                      <w:t>Oppolzer-Giesder</w:t>
                    </w:r>
                  </w:p>
                  <w:p w:rsidR="003E308E" w:rsidRPr="001D78EE" w:rsidRDefault="003E308E" w:rsidP="003E308E">
                    <w:pPr>
                      <w:spacing w:after="0" w:line="240" w:lineRule="auto"/>
                      <w:ind w:left="105"/>
                      <w:rPr>
                        <w:b/>
                      </w:rPr>
                    </w:pPr>
                  </w:p>
                  <w:p w:rsidR="003E308E" w:rsidRDefault="003E308E" w:rsidP="003E308E">
                    <w:pPr>
                      <w:spacing w:after="0" w:line="240" w:lineRule="auto"/>
                    </w:pPr>
                    <w:r>
                      <w:t xml:space="preserve">  Telefon:</w:t>
                    </w:r>
                  </w:p>
                  <w:p w:rsidR="003E308E" w:rsidRPr="00086F49" w:rsidRDefault="003E308E" w:rsidP="003E308E">
                    <w:pPr>
                      <w:spacing w:after="0" w:line="240" w:lineRule="auto"/>
                    </w:pPr>
                    <w:r>
                      <w:t xml:space="preserve">  </w:t>
                    </w:r>
                    <w:r w:rsidRPr="00086F49">
                      <w:t>+49 (0)69-6705-261</w:t>
                    </w:r>
                  </w:p>
                  <w:p w:rsidR="00406FF5" w:rsidRPr="00406FF5" w:rsidRDefault="00406FF5" w:rsidP="003E308E">
                    <w:pPr>
                      <w:spacing w:after="0" w:line="240" w:lineRule="auto"/>
                    </w:pPr>
                    <w:r w:rsidRPr="00406FF5">
                      <w:t xml:space="preserve">  Mail: </w:t>
                    </w:r>
                  </w:p>
                  <w:p w:rsidR="003E308E" w:rsidRPr="00406FF5" w:rsidRDefault="00406FF5" w:rsidP="003E308E">
                    <w:pPr>
                      <w:spacing w:after="0" w:line="240" w:lineRule="auto"/>
                      <w:rPr>
                        <w:sz w:val="20"/>
                        <w:szCs w:val="20"/>
                      </w:rPr>
                    </w:pPr>
                    <w:r w:rsidRPr="00406FF5">
                      <w:t xml:space="preserve">  </w:t>
                    </w:r>
                    <w:r>
                      <w:rPr>
                        <w:sz w:val="20"/>
                        <w:szCs w:val="20"/>
                      </w:rPr>
                      <w:t>e</w:t>
                    </w:r>
                    <w:r w:rsidRPr="00406FF5">
                      <w:rPr>
                        <w:sz w:val="20"/>
                        <w:szCs w:val="20"/>
                      </w:rPr>
                      <w:t>.</w:t>
                    </w:r>
                    <w:r>
                      <w:rPr>
                        <w:sz w:val="20"/>
                        <w:szCs w:val="20"/>
                      </w:rPr>
                      <w:t>o</w:t>
                    </w:r>
                    <w:r w:rsidRPr="00406FF5">
                      <w:rPr>
                        <w:sz w:val="20"/>
                        <w:szCs w:val="20"/>
                      </w:rPr>
                      <w:t>ppolzer-</w:t>
                    </w:r>
                    <w:r>
                      <w:rPr>
                        <w:sz w:val="20"/>
                        <w:szCs w:val="20"/>
                      </w:rPr>
                      <w:t>g</w:t>
                    </w:r>
                    <w:r w:rsidR="003E308E" w:rsidRPr="00406FF5">
                      <w:rPr>
                        <w:sz w:val="20"/>
                        <w:szCs w:val="20"/>
                      </w:rPr>
                      <w:t>iesder</w:t>
                    </w:r>
                    <w:r w:rsidRPr="00406FF5">
                      <w:rPr>
                        <w:sz w:val="20"/>
                        <w:szCs w:val="20"/>
                      </w:rPr>
                      <w:br/>
                    </w:r>
                    <w:r>
                      <w:rPr>
                        <w:sz w:val="20"/>
                        <w:szCs w:val="20"/>
                      </w:rPr>
                      <w:t xml:space="preserve">  </w:t>
                    </w:r>
                    <w:r w:rsidR="003E308E" w:rsidRPr="00406FF5">
                      <w:rPr>
                        <w:sz w:val="20"/>
                        <w:szCs w:val="20"/>
                      </w:rPr>
                      <w:t>@friedrichsheim.de</w:t>
                    </w:r>
                  </w:p>
                  <w:p w:rsidR="00162418" w:rsidRPr="00406FF5" w:rsidRDefault="00162418" w:rsidP="00650B50">
                    <w:pPr>
                      <w:spacing w:after="0" w:line="240" w:lineRule="auto"/>
                    </w:pPr>
                  </w:p>
                  <w:p w:rsidR="00162418" w:rsidRPr="00406FF5" w:rsidRDefault="00162418" w:rsidP="00650B50">
                    <w:pPr>
                      <w:spacing w:after="0" w:line="240" w:lineRule="auto"/>
                    </w:pPr>
                  </w:p>
                  <w:p w:rsidR="00162418" w:rsidRPr="00406FF5" w:rsidRDefault="00162418" w:rsidP="00650B50">
                    <w:pPr>
                      <w:spacing w:after="0" w:line="240" w:lineRule="auto"/>
                    </w:pPr>
                  </w:p>
                  <w:p w:rsidR="00162418" w:rsidRPr="00406FF5" w:rsidRDefault="00162418" w:rsidP="00650B50">
                    <w:pPr>
                      <w:spacing w:after="0" w:line="240" w:lineRule="auto"/>
                    </w:pPr>
                  </w:p>
                  <w:p w:rsidR="00162418" w:rsidRPr="00406FF5" w:rsidRDefault="00162418" w:rsidP="00650B50">
                    <w:pPr>
                      <w:spacing w:after="0" w:line="240" w:lineRule="auto"/>
                    </w:pPr>
                  </w:p>
                  <w:p w:rsidR="00162418" w:rsidRPr="00406FF5" w:rsidRDefault="00162418" w:rsidP="00650B50">
                    <w:pPr>
                      <w:spacing w:after="0" w:line="240" w:lineRule="auto"/>
                    </w:pPr>
                  </w:p>
                  <w:p w:rsidR="00162418" w:rsidRPr="00406FF5" w:rsidRDefault="00162418" w:rsidP="00650B50">
                    <w:pPr>
                      <w:spacing w:after="0" w:line="240" w:lineRule="auto"/>
                    </w:pPr>
                  </w:p>
                  <w:p w:rsidR="00162418" w:rsidRPr="00406FF5" w:rsidRDefault="00162418" w:rsidP="00650B50">
                    <w:pPr>
                      <w:spacing w:after="0" w:line="240" w:lineRule="auto"/>
                    </w:pPr>
                  </w:p>
                  <w:p w:rsidR="00162418" w:rsidRPr="00406FF5" w:rsidRDefault="00162418" w:rsidP="00650B50">
                    <w:pPr>
                      <w:spacing w:after="0" w:line="240" w:lineRule="auto"/>
                    </w:pPr>
                  </w:p>
                  <w:p w:rsidR="00162418" w:rsidRPr="00406FF5" w:rsidRDefault="00162418" w:rsidP="00650B50">
                    <w:pPr>
                      <w:spacing w:after="0" w:line="240" w:lineRule="auto"/>
                    </w:pPr>
                  </w:p>
                  <w:p w:rsidR="00162418" w:rsidRPr="00406FF5" w:rsidRDefault="00162418" w:rsidP="00650B50">
                    <w:pPr>
                      <w:spacing w:after="0" w:line="240" w:lineRule="auto"/>
                    </w:pPr>
                  </w:p>
                  <w:p w:rsidR="00162418" w:rsidRPr="00406FF5" w:rsidRDefault="00162418" w:rsidP="00650B50">
                    <w:pPr>
                      <w:spacing w:after="0" w:line="240" w:lineRule="auto"/>
                    </w:pPr>
                  </w:p>
                  <w:p w:rsidR="00162418" w:rsidRPr="00406FF5" w:rsidRDefault="00162418" w:rsidP="00650B50">
                    <w:pPr>
                      <w:spacing w:after="0" w:line="240" w:lineRule="auto"/>
                    </w:pPr>
                  </w:p>
                  <w:p w:rsidR="00162418" w:rsidRPr="00406FF5" w:rsidRDefault="00162418" w:rsidP="00650B50">
                    <w:pPr>
                      <w:spacing w:after="0" w:line="240" w:lineRule="auto"/>
                    </w:pPr>
                  </w:p>
                  <w:p w:rsidR="003E308E" w:rsidRPr="00406FF5" w:rsidRDefault="003E308E" w:rsidP="00650B50">
                    <w:pPr>
                      <w:spacing w:after="0" w:line="240" w:lineRule="auto"/>
                    </w:pPr>
                  </w:p>
                  <w:p w:rsidR="003E308E" w:rsidRPr="00406FF5" w:rsidRDefault="003E308E" w:rsidP="00650B50">
                    <w:pPr>
                      <w:spacing w:after="0" w:line="240" w:lineRule="auto"/>
                    </w:pPr>
                  </w:p>
                  <w:p w:rsidR="003E308E" w:rsidRPr="00406FF5" w:rsidRDefault="003E308E" w:rsidP="00650B50">
                    <w:pPr>
                      <w:spacing w:after="0" w:line="240" w:lineRule="auto"/>
                    </w:pPr>
                  </w:p>
                  <w:p w:rsidR="00162418" w:rsidRPr="008F34F6" w:rsidRDefault="00162418" w:rsidP="00162418">
                    <w:pPr>
                      <w:spacing w:after="0" w:line="240" w:lineRule="auto"/>
                      <w:rPr>
                        <w:b/>
                      </w:rPr>
                    </w:pPr>
                    <w:r w:rsidRPr="00406FF5">
                      <w:rPr>
                        <w:b/>
                      </w:rPr>
                      <w:t xml:space="preserve">  </w:t>
                    </w:r>
                    <w:r w:rsidRPr="008F34F6">
                      <w:rPr>
                        <w:b/>
                      </w:rPr>
                      <w:t>Orthopädische</w:t>
                    </w:r>
                  </w:p>
                  <w:p w:rsidR="00162418" w:rsidRPr="001D78EE" w:rsidRDefault="00162418" w:rsidP="00162418">
                    <w:pPr>
                      <w:spacing w:after="0" w:line="240" w:lineRule="auto"/>
                      <w:rPr>
                        <w:b/>
                      </w:rPr>
                    </w:pPr>
                    <w:r w:rsidRPr="008F34F6">
                      <w:rPr>
                        <w:b/>
                      </w:rPr>
                      <w:t xml:space="preserve">  </w:t>
                    </w:r>
                    <w:r w:rsidRPr="001D78EE">
                      <w:rPr>
                        <w:b/>
                      </w:rPr>
                      <w:t>Universitätsklinik</w:t>
                    </w:r>
                  </w:p>
                  <w:p w:rsidR="00162418" w:rsidRPr="001D78EE" w:rsidRDefault="00162418" w:rsidP="00162418">
                    <w:pPr>
                      <w:spacing w:after="0" w:line="240" w:lineRule="auto"/>
                      <w:rPr>
                        <w:b/>
                      </w:rPr>
                    </w:pPr>
                    <w:r>
                      <w:rPr>
                        <w:b/>
                      </w:rPr>
                      <w:t xml:space="preserve">  Friedrichsheim g</w:t>
                    </w:r>
                    <w:r w:rsidRPr="001D78EE">
                      <w:rPr>
                        <w:b/>
                      </w:rPr>
                      <w:t>GmbH</w:t>
                    </w:r>
                  </w:p>
                  <w:p w:rsidR="00162418" w:rsidRDefault="00162418" w:rsidP="00162418">
                    <w:pPr>
                      <w:spacing w:after="0" w:line="240" w:lineRule="auto"/>
                    </w:pPr>
                    <w:r>
                      <w:t xml:space="preserve">  Marienburgstraße 2</w:t>
                    </w:r>
                  </w:p>
                  <w:p w:rsidR="00162418" w:rsidRDefault="00162418" w:rsidP="00162418">
                    <w:pPr>
                      <w:spacing w:after="0" w:line="240" w:lineRule="auto"/>
                    </w:pPr>
                    <w:r>
                      <w:t xml:space="preserve">  60528 Frankfurt/M.</w:t>
                    </w:r>
                  </w:p>
                  <w:p w:rsidR="00162418" w:rsidRDefault="00162418" w:rsidP="00162418">
                    <w:pPr>
                      <w:spacing w:after="0" w:line="240" w:lineRule="auto"/>
                    </w:pPr>
                    <w:r>
                      <w:t xml:space="preserve">  Telefon:</w:t>
                    </w:r>
                  </w:p>
                  <w:p w:rsidR="00162418" w:rsidRDefault="00162418" w:rsidP="00162418">
                    <w:pPr>
                      <w:spacing w:after="0" w:line="240" w:lineRule="auto"/>
                    </w:pPr>
                    <w:r>
                      <w:t xml:space="preserve">  +49 (0)69-6705-0</w:t>
                    </w:r>
                  </w:p>
                  <w:p w:rsidR="00162418" w:rsidRDefault="00162418" w:rsidP="00162418">
                    <w:pPr>
                      <w:spacing w:after="0" w:line="240" w:lineRule="auto"/>
                    </w:pPr>
                  </w:p>
                  <w:p w:rsidR="00162418" w:rsidRPr="0092422C" w:rsidRDefault="00162418" w:rsidP="00162418">
                    <w:pPr>
                      <w:pStyle w:val="KeinLeerraum"/>
                      <w:rPr>
                        <w:b/>
                      </w:rPr>
                    </w:pPr>
                    <w:r>
                      <w:t xml:space="preserve">  </w:t>
                    </w:r>
                    <w:r w:rsidRPr="00161B59">
                      <w:rPr>
                        <w:b/>
                      </w:rPr>
                      <w:t>Geschäftsführung:</w:t>
                    </w:r>
                  </w:p>
                  <w:p w:rsidR="00162418" w:rsidRPr="00892800" w:rsidRDefault="00162418" w:rsidP="00162418">
                    <w:pPr>
                      <w:pStyle w:val="KeinLeerraum"/>
                    </w:pPr>
                    <w:r w:rsidRPr="00BE24F6">
                      <w:t xml:space="preserve">  </w:t>
                    </w:r>
                    <w:r w:rsidRPr="00406FF5">
                      <w:t xml:space="preserve">Univ.-Prof. </w:t>
                    </w:r>
                    <w:r w:rsidRPr="00892800">
                      <w:t>Dr. med.</w:t>
                    </w:r>
                  </w:p>
                  <w:p w:rsidR="00162418" w:rsidRPr="005D251C" w:rsidRDefault="00162418" w:rsidP="00162418">
                    <w:pPr>
                      <w:pStyle w:val="KeinLeerraum"/>
                    </w:pPr>
                    <w:r w:rsidRPr="00892800">
                      <w:t xml:space="preserve">  </w:t>
                    </w:r>
                    <w:r w:rsidRPr="005D251C">
                      <w:t>Andrea Meurer</w:t>
                    </w:r>
                  </w:p>
                  <w:p w:rsidR="00650B50" w:rsidRPr="00627693" w:rsidRDefault="00A24525" w:rsidP="00650B50">
                    <w:pPr>
                      <w:spacing w:after="0" w:line="240" w:lineRule="auto"/>
                      <w:rPr>
                        <w:lang w:val="en-US"/>
                      </w:rPr>
                    </w:pPr>
                    <w:r w:rsidRPr="00627693">
                      <w:rPr>
                        <w:sz w:val="20"/>
                        <w:szCs w:val="20"/>
                        <w:lang w:val="en-US"/>
                      </w:rPr>
                      <w:t xml:space="preserve">  </w:t>
                    </w:r>
                  </w:p>
                  <w:p w:rsidR="00650B50" w:rsidRPr="00627693" w:rsidRDefault="00650B50">
                    <w:pPr>
                      <w:rPr>
                        <w:lang w:val="en-US"/>
                      </w:rPr>
                    </w:pPr>
                  </w:p>
                  <w:p w:rsidR="00650B50" w:rsidRPr="00627693" w:rsidRDefault="00650B50">
                    <w:pPr>
                      <w:rPr>
                        <w:lang w:val="en-US"/>
                      </w:rPr>
                    </w:pPr>
                  </w:p>
                  <w:p w:rsidR="00650B50" w:rsidRPr="00627693" w:rsidRDefault="00650B50" w:rsidP="00650B50">
                    <w:pPr>
                      <w:spacing w:after="0" w:line="240" w:lineRule="auto"/>
                      <w:rPr>
                        <w:b/>
                        <w:lang w:val="en-US"/>
                      </w:rPr>
                    </w:pPr>
                  </w:p>
                  <w:p w:rsidR="00650B50" w:rsidRPr="00627693" w:rsidRDefault="00650B50" w:rsidP="00650B50">
                    <w:pPr>
                      <w:spacing w:after="0" w:line="240" w:lineRule="auto"/>
                      <w:rPr>
                        <w:b/>
                        <w:lang w:val="en-US"/>
                      </w:rPr>
                    </w:pPr>
                  </w:p>
                  <w:p w:rsidR="00650B50" w:rsidRPr="00627693" w:rsidRDefault="00650B50" w:rsidP="00650B50">
                    <w:pPr>
                      <w:spacing w:after="0" w:line="240" w:lineRule="auto"/>
                      <w:rPr>
                        <w:b/>
                        <w:lang w:val="en-US"/>
                      </w:rPr>
                    </w:pPr>
                  </w:p>
                  <w:p w:rsidR="00650B50" w:rsidRPr="00627693" w:rsidRDefault="00650B50" w:rsidP="00650B50">
                    <w:pPr>
                      <w:spacing w:after="0" w:line="240" w:lineRule="auto"/>
                      <w:rPr>
                        <w:b/>
                        <w:lang w:val="en-US"/>
                      </w:rPr>
                    </w:pPr>
                  </w:p>
                  <w:p w:rsidR="00650B50" w:rsidRPr="00627693" w:rsidRDefault="00650B50" w:rsidP="00650B50">
                    <w:pPr>
                      <w:spacing w:after="0" w:line="240" w:lineRule="auto"/>
                      <w:rPr>
                        <w:b/>
                        <w:lang w:val="en-US"/>
                      </w:rPr>
                    </w:pPr>
                  </w:p>
                  <w:p w:rsidR="00650B50" w:rsidRPr="00627693" w:rsidRDefault="00650B50" w:rsidP="00650B50">
                    <w:pPr>
                      <w:spacing w:after="0" w:line="240" w:lineRule="auto"/>
                      <w:rPr>
                        <w:b/>
                        <w:lang w:val="en-US"/>
                      </w:rPr>
                    </w:pPr>
                  </w:p>
                  <w:p w:rsidR="00650B50" w:rsidRPr="00627693" w:rsidRDefault="00650B50" w:rsidP="00650B50">
                    <w:pPr>
                      <w:spacing w:after="0" w:line="240" w:lineRule="auto"/>
                      <w:rPr>
                        <w:b/>
                        <w:lang w:val="en-US"/>
                      </w:rPr>
                    </w:pPr>
                  </w:p>
                  <w:p w:rsidR="00650B50" w:rsidRPr="00627693" w:rsidRDefault="00650B50" w:rsidP="00650B50">
                    <w:pPr>
                      <w:spacing w:after="0" w:line="240" w:lineRule="auto"/>
                      <w:rPr>
                        <w:b/>
                        <w:lang w:val="en-US"/>
                      </w:rPr>
                    </w:pPr>
                  </w:p>
                  <w:p w:rsidR="00650B50" w:rsidRPr="00627693" w:rsidRDefault="00650B50" w:rsidP="00650B50">
                    <w:pPr>
                      <w:spacing w:after="0" w:line="240" w:lineRule="auto"/>
                      <w:rPr>
                        <w:b/>
                        <w:lang w:val="en-US"/>
                      </w:rPr>
                    </w:pPr>
                  </w:p>
                  <w:p w:rsidR="00650B50" w:rsidRPr="00627693" w:rsidRDefault="00650B50" w:rsidP="00650B50">
                    <w:pPr>
                      <w:spacing w:after="0" w:line="240" w:lineRule="auto"/>
                      <w:rPr>
                        <w:b/>
                        <w:lang w:val="en-US"/>
                      </w:rPr>
                    </w:pPr>
                  </w:p>
                  <w:p w:rsidR="00650B50" w:rsidRPr="00627693" w:rsidRDefault="00650B50" w:rsidP="00650B50">
                    <w:pPr>
                      <w:spacing w:after="0" w:line="240" w:lineRule="auto"/>
                      <w:rPr>
                        <w:b/>
                        <w:lang w:val="en-US"/>
                      </w:rPr>
                    </w:pPr>
                  </w:p>
                  <w:p w:rsidR="00650B50" w:rsidRPr="00627693" w:rsidRDefault="00650B50" w:rsidP="00650B50">
                    <w:pPr>
                      <w:spacing w:after="0" w:line="240" w:lineRule="auto"/>
                      <w:rPr>
                        <w:b/>
                        <w:lang w:val="en-US"/>
                      </w:rPr>
                    </w:pPr>
                  </w:p>
                  <w:p w:rsidR="00650B50" w:rsidRPr="00627693" w:rsidRDefault="00650B50" w:rsidP="00650B50">
                    <w:pPr>
                      <w:spacing w:after="0" w:line="240" w:lineRule="auto"/>
                      <w:rPr>
                        <w:b/>
                        <w:lang w:val="en-US"/>
                      </w:rPr>
                    </w:pPr>
                  </w:p>
                  <w:p w:rsidR="00650B50" w:rsidRPr="00627693" w:rsidRDefault="00650B50" w:rsidP="00650B50">
                    <w:pPr>
                      <w:spacing w:after="0" w:line="240" w:lineRule="auto"/>
                      <w:rPr>
                        <w:b/>
                        <w:lang w:val="en-US"/>
                      </w:rPr>
                    </w:pPr>
                  </w:p>
                  <w:p w:rsidR="00650B50" w:rsidRPr="00161B59" w:rsidRDefault="00650B50" w:rsidP="00650B50">
                    <w:pPr>
                      <w:rPr>
                        <w:lang w:val="en-US"/>
                      </w:rPr>
                    </w:pPr>
                  </w:p>
                  <w:p w:rsidR="00650B50" w:rsidRPr="00161B59" w:rsidRDefault="00650B50">
                    <w:pPr>
                      <w:rPr>
                        <w:lang w:val="en-US"/>
                      </w:rPr>
                    </w:pPr>
                  </w:p>
                </w:txbxContent>
              </v:textbox>
            </v:shape>
          </w:pict>
        </mc:Fallback>
      </mc:AlternateContent>
    </w:r>
    <w:r>
      <w:rPr>
        <w:noProof/>
        <w:lang w:eastAsia="de-DE"/>
      </w:rPr>
      <mc:AlternateContent>
        <mc:Choice Requires="wps">
          <w:drawing>
            <wp:anchor distT="0" distB="0" distL="114300" distR="114300" simplePos="0" relativeHeight="251659264" behindDoc="0" locked="0" layoutInCell="1" allowOverlap="1" wp14:anchorId="46EFE135" wp14:editId="7B9F7E6D">
              <wp:simplePos x="0" y="0"/>
              <wp:positionH relativeFrom="column">
                <wp:posOffset>4979670</wp:posOffset>
              </wp:positionH>
              <wp:positionV relativeFrom="paragraph">
                <wp:posOffset>1256030</wp:posOffset>
              </wp:positionV>
              <wp:extent cx="1483360" cy="1435100"/>
              <wp:effectExtent l="0" t="0" r="21590" b="12700"/>
              <wp:wrapNone/>
              <wp:docPr id="14" name="Textfeld 14"/>
              <wp:cNvGraphicFramePr/>
              <a:graphic xmlns:a="http://schemas.openxmlformats.org/drawingml/2006/main">
                <a:graphicData uri="http://schemas.microsoft.com/office/word/2010/wordprocessingShape">
                  <wps:wsp>
                    <wps:cNvSpPr txBox="1"/>
                    <wps:spPr>
                      <a:xfrm>
                        <a:off x="0" y="0"/>
                        <a:ext cx="1483360" cy="14351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650B50" w:rsidRPr="001D78EE" w:rsidRDefault="00650B50" w:rsidP="00770E37">
                          <w:pPr>
                            <w:spacing w:after="0" w:line="240" w:lineRule="auto"/>
                            <w:rPr>
                              <w:rFonts w:cs="Times New Roman"/>
                              <w:b/>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6EFE135" id="Textfeld 14" o:spid="_x0000_s1027" type="#_x0000_t202" style="position:absolute;left:0;text-align:left;margin-left:392.1pt;margin-top:98.9pt;width:116.8pt;height:1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" fillcolor="white [3201]" strokecolor="white [3212]" strokeweight=".5pt">
              <v:textbox>
                <w:txbxContent>
                  <w:p w:rsidR="00650B50" w:rsidRPr="001D78EE" w:rsidRDefault="00650B50" w:rsidP="00770E37">
                    <w:pPr>
                      <w:spacing w:after="0" w:line="240" w:lineRule="auto"/>
                      <w:rPr>
                        <w:rFonts w:cs="Times New Roman"/>
                        <w:b/>
                        <w:sz w:val="40"/>
                        <w:szCs w:val="40"/>
                      </w:rPr>
                    </w:pPr>
                  </w:p>
                </w:txbxContent>
              </v:textbox>
            </v:shape>
          </w:pict>
        </mc:Fallback>
      </mc:AlternateContent>
    </w:r>
    <w:r w:rsidR="001D78EE">
      <w:rPr>
        <w:noProof/>
        <w:lang w:eastAsia="de-DE"/>
      </w:rPr>
      <mc:AlternateContent>
        <mc:Choice Requires="wps">
          <w:drawing>
            <wp:anchor distT="0" distB="0" distL="114300" distR="114300" simplePos="0" relativeHeight="251660288" behindDoc="0" locked="0" layoutInCell="1" allowOverlap="1" wp14:anchorId="30C20313" wp14:editId="1DFCC3E6">
              <wp:simplePos x="0" y="0"/>
              <wp:positionH relativeFrom="column">
                <wp:posOffset>4911090</wp:posOffset>
              </wp:positionH>
              <wp:positionV relativeFrom="paragraph">
                <wp:posOffset>702310</wp:posOffset>
              </wp:positionV>
              <wp:extent cx="1503680" cy="243840"/>
              <wp:effectExtent l="0" t="0" r="1270" b="3810"/>
              <wp:wrapNone/>
              <wp:docPr id="7" name="Rechteck 7"/>
              <wp:cNvGraphicFramePr/>
              <a:graphic xmlns:a="http://schemas.openxmlformats.org/drawingml/2006/main">
                <a:graphicData uri="http://schemas.microsoft.com/office/word/2010/wordprocessingShape">
                  <wps:wsp>
                    <wps:cNvSpPr/>
                    <wps:spPr>
                      <a:xfrm>
                        <a:off x="0" y="0"/>
                        <a:ext cx="1503680" cy="243840"/>
                      </a:xfrm>
                      <a:prstGeom prst="rect">
                        <a:avLst/>
                      </a:prstGeom>
                      <a:solidFill>
                        <a:srgbClr val="007E4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ADDD171" id="Rechteck 7" o:spid="_x0000_s1026" style="position:absolute;margin-left:386.7pt;margin-top:55.3pt;width:118.4pt;height:1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" fillcolor="#007e41" stroked="f" strokeweight="1pt"/>
          </w:pict>
        </mc:Fallback>
      </mc:AlternateContent>
    </w:r>
    <w:r w:rsidR="001D78EE">
      <w:rPr>
        <w:noProof/>
        <w:lang w:eastAsia="de-DE"/>
      </w:rPr>
      <w:drawing>
        <wp:inline distT="0" distB="0" distL="0" distR="0" wp14:anchorId="04F419C9" wp14:editId="238DF595">
          <wp:extent cx="6795796" cy="1168400"/>
          <wp:effectExtent l="0" t="0" r="5080" b="0"/>
          <wp:docPr id="53" name="Grafik 53" descr="C:\Users\Karl Staedele\Dropbox\!!NEWSWORK!!\Kunden\Uniklinik Friedrichsheim\Ashampoo_Snap_2015.05.31_18h49m29s_004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l Staedele\Dropbox\!!NEWSWORK!!\Kunden\Uniklinik Friedrichsheim\Ashampoo_Snap_2015.05.31_18h49m29s_004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99660" cy="116906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AAE"/>
    <w:rsid w:val="00015FBB"/>
    <w:rsid w:val="000362CE"/>
    <w:rsid w:val="00036597"/>
    <w:rsid w:val="00052BA7"/>
    <w:rsid w:val="00055120"/>
    <w:rsid w:val="00066F13"/>
    <w:rsid w:val="00067E3B"/>
    <w:rsid w:val="000766F3"/>
    <w:rsid w:val="00083337"/>
    <w:rsid w:val="00086672"/>
    <w:rsid w:val="00086F49"/>
    <w:rsid w:val="000944F7"/>
    <w:rsid w:val="000D2C6B"/>
    <w:rsid w:val="000D76A8"/>
    <w:rsid w:val="000F1AC2"/>
    <w:rsid w:val="00102EFB"/>
    <w:rsid w:val="00114576"/>
    <w:rsid w:val="0012193C"/>
    <w:rsid w:val="0012522D"/>
    <w:rsid w:val="00137EE6"/>
    <w:rsid w:val="00151CC2"/>
    <w:rsid w:val="00154283"/>
    <w:rsid w:val="00161B59"/>
    <w:rsid w:val="00162418"/>
    <w:rsid w:val="00181CAC"/>
    <w:rsid w:val="00183FFD"/>
    <w:rsid w:val="00197B0C"/>
    <w:rsid w:val="001D78EE"/>
    <w:rsid w:val="002121D6"/>
    <w:rsid w:val="00241539"/>
    <w:rsid w:val="0026422E"/>
    <w:rsid w:val="00265E74"/>
    <w:rsid w:val="0027382A"/>
    <w:rsid w:val="002B4657"/>
    <w:rsid w:val="002B58DC"/>
    <w:rsid w:val="002E3A41"/>
    <w:rsid w:val="002F64AE"/>
    <w:rsid w:val="00304217"/>
    <w:rsid w:val="00306967"/>
    <w:rsid w:val="0031780E"/>
    <w:rsid w:val="003239DC"/>
    <w:rsid w:val="003251B5"/>
    <w:rsid w:val="00330975"/>
    <w:rsid w:val="003551E1"/>
    <w:rsid w:val="00360A79"/>
    <w:rsid w:val="00373CBF"/>
    <w:rsid w:val="00396EA6"/>
    <w:rsid w:val="003E308E"/>
    <w:rsid w:val="003E36D3"/>
    <w:rsid w:val="004012BF"/>
    <w:rsid w:val="00406F92"/>
    <w:rsid w:val="00406FF5"/>
    <w:rsid w:val="00411818"/>
    <w:rsid w:val="004129B3"/>
    <w:rsid w:val="00421E42"/>
    <w:rsid w:val="00423F73"/>
    <w:rsid w:val="00432E4D"/>
    <w:rsid w:val="00440BAC"/>
    <w:rsid w:val="004459FB"/>
    <w:rsid w:val="004473D0"/>
    <w:rsid w:val="00461D06"/>
    <w:rsid w:val="0046430E"/>
    <w:rsid w:val="004674C8"/>
    <w:rsid w:val="004C6EA5"/>
    <w:rsid w:val="004D0DBC"/>
    <w:rsid w:val="004F6ADE"/>
    <w:rsid w:val="00512AAE"/>
    <w:rsid w:val="005507EE"/>
    <w:rsid w:val="00556873"/>
    <w:rsid w:val="00586ADF"/>
    <w:rsid w:val="005C3895"/>
    <w:rsid w:val="005D251C"/>
    <w:rsid w:val="005F7379"/>
    <w:rsid w:val="00613655"/>
    <w:rsid w:val="00627693"/>
    <w:rsid w:val="0063225D"/>
    <w:rsid w:val="00641A92"/>
    <w:rsid w:val="00647972"/>
    <w:rsid w:val="00650B50"/>
    <w:rsid w:val="00651990"/>
    <w:rsid w:val="00664C83"/>
    <w:rsid w:val="006668B2"/>
    <w:rsid w:val="006747BA"/>
    <w:rsid w:val="00674A84"/>
    <w:rsid w:val="00680B59"/>
    <w:rsid w:val="00682552"/>
    <w:rsid w:val="006B1B90"/>
    <w:rsid w:val="006B3C95"/>
    <w:rsid w:val="006E2860"/>
    <w:rsid w:val="00700826"/>
    <w:rsid w:val="007336F8"/>
    <w:rsid w:val="0075405A"/>
    <w:rsid w:val="00754E0A"/>
    <w:rsid w:val="00762FE6"/>
    <w:rsid w:val="00766C39"/>
    <w:rsid w:val="00767878"/>
    <w:rsid w:val="00770E37"/>
    <w:rsid w:val="0078395F"/>
    <w:rsid w:val="007A31F4"/>
    <w:rsid w:val="007B786C"/>
    <w:rsid w:val="007D0F58"/>
    <w:rsid w:val="007E571C"/>
    <w:rsid w:val="007F5011"/>
    <w:rsid w:val="00803BB5"/>
    <w:rsid w:val="00806814"/>
    <w:rsid w:val="0081133B"/>
    <w:rsid w:val="00812942"/>
    <w:rsid w:val="00825935"/>
    <w:rsid w:val="00836B13"/>
    <w:rsid w:val="00846201"/>
    <w:rsid w:val="00853A56"/>
    <w:rsid w:val="0085701B"/>
    <w:rsid w:val="008821F4"/>
    <w:rsid w:val="00892800"/>
    <w:rsid w:val="008D0AB8"/>
    <w:rsid w:val="008F34F6"/>
    <w:rsid w:val="008F6CBF"/>
    <w:rsid w:val="00923C46"/>
    <w:rsid w:val="0092422C"/>
    <w:rsid w:val="00926266"/>
    <w:rsid w:val="009301BB"/>
    <w:rsid w:val="0093502C"/>
    <w:rsid w:val="0096088E"/>
    <w:rsid w:val="00970513"/>
    <w:rsid w:val="0097332F"/>
    <w:rsid w:val="0098684F"/>
    <w:rsid w:val="009A16F8"/>
    <w:rsid w:val="009B055F"/>
    <w:rsid w:val="00A06252"/>
    <w:rsid w:val="00A07539"/>
    <w:rsid w:val="00A153DC"/>
    <w:rsid w:val="00A24525"/>
    <w:rsid w:val="00A4445C"/>
    <w:rsid w:val="00A633F0"/>
    <w:rsid w:val="00A73AFF"/>
    <w:rsid w:val="00A8789A"/>
    <w:rsid w:val="00AC2084"/>
    <w:rsid w:val="00AD35D1"/>
    <w:rsid w:val="00AE2CEA"/>
    <w:rsid w:val="00B12014"/>
    <w:rsid w:val="00B13B0F"/>
    <w:rsid w:val="00B42FD1"/>
    <w:rsid w:val="00B4370A"/>
    <w:rsid w:val="00B752CD"/>
    <w:rsid w:val="00B914CE"/>
    <w:rsid w:val="00BA23E4"/>
    <w:rsid w:val="00BD673C"/>
    <w:rsid w:val="00BE24F6"/>
    <w:rsid w:val="00BE422B"/>
    <w:rsid w:val="00BF05AE"/>
    <w:rsid w:val="00BF36E3"/>
    <w:rsid w:val="00C324DA"/>
    <w:rsid w:val="00C32CF1"/>
    <w:rsid w:val="00C5174C"/>
    <w:rsid w:val="00C6530B"/>
    <w:rsid w:val="00CA1BF2"/>
    <w:rsid w:val="00CA23BB"/>
    <w:rsid w:val="00CA2724"/>
    <w:rsid w:val="00CC2F8A"/>
    <w:rsid w:val="00CD5CFA"/>
    <w:rsid w:val="00D065B8"/>
    <w:rsid w:val="00D160B8"/>
    <w:rsid w:val="00D74E00"/>
    <w:rsid w:val="00D82362"/>
    <w:rsid w:val="00D925AF"/>
    <w:rsid w:val="00D97C0E"/>
    <w:rsid w:val="00DB3D59"/>
    <w:rsid w:val="00DC46A5"/>
    <w:rsid w:val="00DC5215"/>
    <w:rsid w:val="00DC747E"/>
    <w:rsid w:val="00DC7E7D"/>
    <w:rsid w:val="00DD746C"/>
    <w:rsid w:val="00DF063F"/>
    <w:rsid w:val="00DF0C01"/>
    <w:rsid w:val="00DF1D1D"/>
    <w:rsid w:val="00DF4337"/>
    <w:rsid w:val="00E24E07"/>
    <w:rsid w:val="00E4557E"/>
    <w:rsid w:val="00E463C5"/>
    <w:rsid w:val="00E47992"/>
    <w:rsid w:val="00E54686"/>
    <w:rsid w:val="00E57DC2"/>
    <w:rsid w:val="00E85AD7"/>
    <w:rsid w:val="00E90484"/>
    <w:rsid w:val="00E91C8F"/>
    <w:rsid w:val="00E9779A"/>
    <w:rsid w:val="00EA2DD5"/>
    <w:rsid w:val="00EC5BC1"/>
    <w:rsid w:val="00EC7C69"/>
    <w:rsid w:val="00F2201B"/>
    <w:rsid w:val="00F40635"/>
    <w:rsid w:val="00F50353"/>
    <w:rsid w:val="00F9518E"/>
    <w:rsid w:val="00F95675"/>
    <w:rsid w:val="00F97CDC"/>
    <w:rsid w:val="00FA279B"/>
    <w:rsid w:val="00FC703C"/>
    <w:rsid w:val="00FC73EB"/>
    <w:rsid w:val="00FD17BB"/>
    <w:rsid w:val="00FF161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B58D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B58DC"/>
  </w:style>
  <w:style w:type="paragraph" w:styleId="Fuzeile">
    <w:name w:val="footer"/>
    <w:basedOn w:val="Standard"/>
    <w:link w:val="FuzeileZchn"/>
    <w:uiPriority w:val="99"/>
    <w:unhideWhenUsed/>
    <w:rsid w:val="002B58D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B58DC"/>
  </w:style>
  <w:style w:type="paragraph" w:styleId="Sprechblasentext">
    <w:name w:val="Balloon Text"/>
    <w:basedOn w:val="Standard"/>
    <w:link w:val="SprechblasentextZchn"/>
    <w:uiPriority w:val="99"/>
    <w:semiHidden/>
    <w:unhideWhenUsed/>
    <w:rsid w:val="0026422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422E"/>
    <w:rPr>
      <w:rFonts w:ascii="Tahoma" w:hAnsi="Tahoma" w:cs="Tahoma"/>
      <w:sz w:val="16"/>
      <w:szCs w:val="16"/>
    </w:rPr>
  </w:style>
  <w:style w:type="paragraph" w:styleId="KeinLeerraum">
    <w:name w:val="No Spacing"/>
    <w:qFormat/>
    <w:rsid w:val="0026422E"/>
    <w:pPr>
      <w:spacing w:after="0" w:line="240" w:lineRule="auto"/>
    </w:pPr>
  </w:style>
  <w:style w:type="character" w:styleId="Hyperlink">
    <w:name w:val="Hyperlink"/>
    <w:basedOn w:val="Absatz-Standardschriftart"/>
    <w:uiPriority w:val="99"/>
    <w:unhideWhenUsed/>
    <w:rsid w:val="00C6530B"/>
    <w:rPr>
      <w:color w:val="0563C1" w:themeColor="hyperlink"/>
      <w:u w:val="single"/>
    </w:rPr>
  </w:style>
  <w:style w:type="character" w:styleId="Kommentarzeichen">
    <w:name w:val="annotation reference"/>
    <w:basedOn w:val="Absatz-Standardschriftart"/>
    <w:uiPriority w:val="99"/>
    <w:semiHidden/>
    <w:unhideWhenUsed/>
    <w:rsid w:val="00114576"/>
    <w:rPr>
      <w:sz w:val="16"/>
      <w:szCs w:val="16"/>
    </w:rPr>
  </w:style>
  <w:style w:type="paragraph" w:styleId="Kommentartext">
    <w:name w:val="annotation text"/>
    <w:basedOn w:val="Standard"/>
    <w:link w:val="KommentartextZchn"/>
    <w:uiPriority w:val="99"/>
    <w:semiHidden/>
    <w:unhideWhenUsed/>
    <w:rsid w:val="0011457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14576"/>
    <w:rPr>
      <w:sz w:val="20"/>
      <w:szCs w:val="20"/>
    </w:rPr>
  </w:style>
  <w:style w:type="paragraph" w:styleId="Kommentarthema">
    <w:name w:val="annotation subject"/>
    <w:basedOn w:val="Kommentartext"/>
    <w:next w:val="Kommentartext"/>
    <w:link w:val="KommentarthemaZchn"/>
    <w:uiPriority w:val="99"/>
    <w:semiHidden/>
    <w:unhideWhenUsed/>
    <w:rsid w:val="00114576"/>
    <w:rPr>
      <w:b/>
      <w:bCs/>
    </w:rPr>
  </w:style>
  <w:style w:type="character" w:customStyle="1" w:styleId="KommentarthemaZchn">
    <w:name w:val="Kommentarthema Zchn"/>
    <w:basedOn w:val="KommentartextZchn"/>
    <w:link w:val="Kommentarthema"/>
    <w:uiPriority w:val="99"/>
    <w:semiHidden/>
    <w:rsid w:val="00114576"/>
    <w:rPr>
      <w:b/>
      <w:bCs/>
      <w:sz w:val="20"/>
      <w:szCs w:val="20"/>
    </w:rPr>
  </w:style>
  <w:style w:type="paragraph" w:styleId="Zitat">
    <w:name w:val="Quote"/>
    <w:basedOn w:val="Standard"/>
    <w:next w:val="Standard"/>
    <w:link w:val="ZitatZchn"/>
    <w:uiPriority w:val="29"/>
    <w:qFormat/>
    <w:rsid w:val="0081133B"/>
    <w:pPr>
      <w:spacing w:before="200"/>
      <w:ind w:left="864" w:right="864"/>
      <w:jc w:val="center"/>
    </w:pPr>
    <w:rPr>
      <w:i/>
      <w:iCs/>
      <w:color w:val="404040" w:themeColor="text1" w:themeTint="BF"/>
    </w:rPr>
  </w:style>
  <w:style w:type="character" w:customStyle="1" w:styleId="ZitatZchn">
    <w:name w:val="Zitat Zchn"/>
    <w:basedOn w:val="Absatz-Standardschriftart"/>
    <w:link w:val="Zitat"/>
    <w:uiPriority w:val="29"/>
    <w:rsid w:val="0081133B"/>
    <w:rPr>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B58D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B58DC"/>
  </w:style>
  <w:style w:type="paragraph" w:styleId="Fuzeile">
    <w:name w:val="footer"/>
    <w:basedOn w:val="Standard"/>
    <w:link w:val="FuzeileZchn"/>
    <w:uiPriority w:val="99"/>
    <w:unhideWhenUsed/>
    <w:rsid w:val="002B58D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B58DC"/>
  </w:style>
  <w:style w:type="paragraph" w:styleId="Sprechblasentext">
    <w:name w:val="Balloon Text"/>
    <w:basedOn w:val="Standard"/>
    <w:link w:val="SprechblasentextZchn"/>
    <w:uiPriority w:val="99"/>
    <w:semiHidden/>
    <w:unhideWhenUsed/>
    <w:rsid w:val="0026422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422E"/>
    <w:rPr>
      <w:rFonts w:ascii="Tahoma" w:hAnsi="Tahoma" w:cs="Tahoma"/>
      <w:sz w:val="16"/>
      <w:szCs w:val="16"/>
    </w:rPr>
  </w:style>
  <w:style w:type="paragraph" w:styleId="KeinLeerraum">
    <w:name w:val="No Spacing"/>
    <w:qFormat/>
    <w:rsid w:val="0026422E"/>
    <w:pPr>
      <w:spacing w:after="0" w:line="240" w:lineRule="auto"/>
    </w:pPr>
  </w:style>
  <w:style w:type="character" w:styleId="Hyperlink">
    <w:name w:val="Hyperlink"/>
    <w:basedOn w:val="Absatz-Standardschriftart"/>
    <w:uiPriority w:val="99"/>
    <w:unhideWhenUsed/>
    <w:rsid w:val="00C6530B"/>
    <w:rPr>
      <w:color w:val="0563C1" w:themeColor="hyperlink"/>
      <w:u w:val="single"/>
    </w:rPr>
  </w:style>
  <w:style w:type="character" w:styleId="Kommentarzeichen">
    <w:name w:val="annotation reference"/>
    <w:basedOn w:val="Absatz-Standardschriftart"/>
    <w:uiPriority w:val="99"/>
    <w:semiHidden/>
    <w:unhideWhenUsed/>
    <w:rsid w:val="00114576"/>
    <w:rPr>
      <w:sz w:val="16"/>
      <w:szCs w:val="16"/>
    </w:rPr>
  </w:style>
  <w:style w:type="paragraph" w:styleId="Kommentartext">
    <w:name w:val="annotation text"/>
    <w:basedOn w:val="Standard"/>
    <w:link w:val="KommentartextZchn"/>
    <w:uiPriority w:val="99"/>
    <w:semiHidden/>
    <w:unhideWhenUsed/>
    <w:rsid w:val="0011457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14576"/>
    <w:rPr>
      <w:sz w:val="20"/>
      <w:szCs w:val="20"/>
    </w:rPr>
  </w:style>
  <w:style w:type="paragraph" w:styleId="Kommentarthema">
    <w:name w:val="annotation subject"/>
    <w:basedOn w:val="Kommentartext"/>
    <w:next w:val="Kommentartext"/>
    <w:link w:val="KommentarthemaZchn"/>
    <w:uiPriority w:val="99"/>
    <w:semiHidden/>
    <w:unhideWhenUsed/>
    <w:rsid w:val="00114576"/>
    <w:rPr>
      <w:b/>
      <w:bCs/>
    </w:rPr>
  </w:style>
  <w:style w:type="character" w:customStyle="1" w:styleId="KommentarthemaZchn">
    <w:name w:val="Kommentarthema Zchn"/>
    <w:basedOn w:val="KommentartextZchn"/>
    <w:link w:val="Kommentarthema"/>
    <w:uiPriority w:val="99"/>
    <w:semiHidden/>
    <w:rsid w:val="00114576"/>
    <w:rPr>
      <w:b/>
      <w:bCs/>
      <w:sz w:val="20"/>
      <w:szCs w:val="20"/>
    </w:rPr>
  </w:style>
  <w:style w:type="paragraph" w:styleId="Zitat">
    <w:name w:val="Quote"/>
    <w:basedOn w:val="Standard"/>
    <w:next w:val="Standard"/>
    <w:link w:val="ZitatZchn"/>
    <w:uiPriority w:val="29"/>
    <w:qFormat/>
    <w:rsid w:val="0081133B"/>
    <w:pPr>
      <w:spacing w:before="200"/>
      <w:ind w:left="864" w:right="864"/>
      <w:jc w:val="center"/>
    </w:pPr>
    <w:rPr>
      <w:i/>
      <w:iCs/>
      <w:color w:val="404040" w:themeColor="text1" w:themeTint="BF"/>
    </w:rPr>
  </w:style>
  <w:style w:type="character" w:customStyle="1" w:styleId="ZitatZchn">
    <w:name w:val="Zitat Zchn"/>
    <w:basedOn w:val="Absatz-Standardschriftart"/>
    <w:link w:val="Zitat"/>
    <w:uiPriority w:val="29"/>
    <w:rsid w:val="0081133B"/>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070960">
      <w:bodyDiv w:val="1"/>
      <w:marLeft w:val="0"/>
      <w:marRight w:val="0"/>
      <w:marTop w:val="0"/>
      <w:marBottom w:val="0"/>
      <w:divBdr>
        <w:top w:val="none" w:sz="0" w:space="0" w:color="auto"/>
        <w:left w:val="none" w:sz="0" w:space="0" w:color="auto"/>
        <w:bottom w:val="none" w:sz="0" w:space="0" w:color="auto"/>
        <w:right w:val="none" w:sz="0" w:space="0" w:color="auto"/>
      </w:divBdr>
    </w:div>
    <w:div w:id="1416171245">
      <w:bodyDiv w:val="1"/>
      <w:marLeft w:val="0"/>
      <w:marRight w:val="0"/>
      <w:marTop w:val="0"/>
      <w:marBottom w:val="0"/>
      <w:divBdr>
        <w:top w:val="none" w:sz="0" w:space="0" w:color="auto"/>
        <w:left w:val="none" w:sz="0" w:space="0" w:color="auto"/>
        <w:bottom w:val="none" w:sz="0" w:space="0" w:color="auto"/>
        <w:right w:val="none" w:sz="0" w:space="0" w:color="auto"/>
      </w:divBdr>
    </w:div>
    <w:div w:id="155912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l%20Staedele\Dropbox\!!NEWSWORK!!\Kunden\Uniklinik%20Friedrichsheim\Presse-Info%20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CC453-6EC0-4296-9F8F-D7C1BD39D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 Vorlage</Template>
  <TotalTime>0</TotalTime>
  <Pages>3</Pages>
  <Words>617</Words>
  <Characters>3890</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 Staedele</dc:creator>
  <cp:lastModifiedBy>Sylvia Skala-Staedel</cp:lastModifiedBy>
  <cp:revision>6</cp:revision>
  <cp:lastPrinted>2016-11-30T09:15:00Z</cp:lastPrinted>
  <dcterms:created xsi:type="dcterms:W3CDTF">2017-05-23T08:39:00Z</dcterms:created>
  <dcterms:modified xsi:type="dcterms:W3CDTF">2017-05-23T08:50:00Z</dcterms:modified>
</cp:coreProperties>
</file>