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7F" w:rsidRPr="0098647F" w:rsidRDefault="0098647F" w:rsidP="0098647F">
      <w:pPr>
        <w:rPr>
          <w:rFonts w:ascii="Arial" w:hAnsi="Arial" w:cs="Arial"/>
        </w:rPr>
      </w:pPr>
    </w:p>
    <w:p w:rsidR="00593F00" w:rsidRPr="00593F00" w:rsidRDefault="00593F00" w:rsidP="00593F00">
      <w:pPr>
        <w:spacing w:line="276" w:lineRule="auto"/>
        <w:ind w:left="-142" w:right="3968"/>
        <w:jc w:val="both"/>
        <w:rPr>
          <w:rFonts w:ascii="Arial" w:hAnsi="Arial" w:cs="Arial"/>
          <w:sz w:val="28"/>
          <w:szCs w:val="28"/>
          <w:u w:val="single"/>
        </w:rPr>
      </w:pPr>
      <w:r w:rsidRPr="00593F00">
        <w:rPr>
          <w:rFonts w:ascii="Arial" w:hAnsi="Arial" w:cs="Arial"/>
          <w:sz w:val="28"/>
          <w:szCs w:val="28"/>
          <w:u w:val="single"/>
        </w:rPr>
        <w:t>Orthopädische Universitätsklinik Friedrichsheim:</w:t>
      </w:r>
    </w:p>
    <w:p w:rsidR="00593F00" w:rsidRPr="00593F00" w:rsidRDefault="00593F00" w:rsidP="00593F00">
      <w:pPr>
        <w:spacing w:line="276" w:lineRule="auto"/>
        <w:ind w:left="-142" w:right="3968"/>
        <w:jc w:val="both"/>
        <w:rPr>
          <w:rFonts w:ascii="Arial" w:hAnsi="Arial" w:cs="Arial"/>
        </w:rPr>
      </w:pPr>
    </w:p>
    <w:p w:rsidR="002C23E6" w:rsidRDefault="001959CB" w:rsidP="001959CB">
      <w:pPr>
        <w:spacing w:line="276" w:lineRule="auto"/>
        <w:ind w:left="-142" w:right="3968"/>
        <w:rPr>
          <w:rFonts w:ascii="Arial" w:hAnsi="Arial" w:cs="Arial"/>
          <w:b/>
          <w:sz w:val="36"/>
          <w:szCs w:val="36"/>
        </w:rPr>
      </w:pPr>
      <w:r w:rsidRPr="001959CB">
        <w:rPr>
          <w:rFonts w:ascii="Arial" w:hAnsi="Arial" w:cs="Arial"/>
          <w:b/>
          <w:sz w:val="36"/>
          <w:szCs w:val="36"/>
        </w:rPr>
        <w:t>Universitätsklinik Friedrichsheim</w:t>
      </w:r>
      <w:r>
        <w:rPr>
          <w:rFonts w:ascii="Arial" w:hAnsi="Arial" w:cs="Arial"/>
          <w:b/>
          <w:sz w:val="36"/>
          <w:szCs w:val="36"/>
        </w:rPr>
        <w:t xml:space="preserve"> </w:t>
      </w:r>
      <w:r w:rsidRPr="001959CB">
        <w:rPr>
          <w:rFonts w:ascii="Arial" w:hAnsi="Arial" w:cs="Arial"/>
          <w:b/>
          <w:sz w:val="36"/>
          <w:szCs w:val="36"/>
        </w:rPr>
        <w:t>dankt Professor Rauschmann für seine</w:t>
      </w:r>
      <w:r>
        <w:rPr>
          <w:rFonts w:ascii="Arial" w:hAnsi="Arial" w:cs="Arial"/>
          <w:b/>
          <w:sz w:val="36"/>
          <w:szCs w:val="36"/>
        </w:rPr>
        <w:t xml:space="preserve"> </w:t>
      </w:r>
      <w:r w:rsidRPr="001959CB">
        <w:rPr>
          <w:rFonts w:ascii="Arial" w:hAnsi="Arial" w:cs="Arial"/>
          <w:b/>
          <w:sz w:val="36"/>
          <w:szCs w:val="36"/>
        </w:rPr>
        <w:t>Verdienste</w:t>
      </w:r>
    </w:p>
    <w:p w:rsidR="001959CB" w:rsidRDefault="001959CB" w:rsidP="001959CB">
      <w:pPr>
        <w:spacing w:line="276" w:lineRule="auto"/>
        <w:ind w:left="-142" w:right="3968"/>
        <w:jc w:val="both"/>
        <w:rPr>
          <w:rFonts w:ascii="Arial" w:hAnsi="Arial" w:cs="Arial"/>
          <w:i/>
        </w:rPr>
      </w:pPr>
    </w:p>
    <w:p w:rsidR="00777157" w:rsidRDefault="00777157" w:rsidP="00777157">
      <w:pPr>
        <w:spacing w:line="276" w:lineRule="auto"/>
        <w:ind w:left="-142" w:right="3968"/>
        <w:jc w:val="both"/>
        <w:rPr>
          <w:rFonts w:ascii="Arial" w:hAnsi="Arial" w:cs="Arial"/>
        </w:rPr>
      </w:pPr>
      <w:r w:rsidRPr="00775362">
        <w:rPr>
          <w:rFonts w:ascii="Arial" w:hAnsi="Arial" w:cs="Arial"/>
        </w:rPr>
        <w:t>Herr Prof. Rauschmann wird nach langjähriger erfolgreicher Tätigkeit als Leitender Arzt der Fachabteilung Wirbelsäulen-Orthopädie der Orthopädische</w:t>
      </w:r>
      <w:r w:rsidR="008E02D3">
        <w:rPr>
          <w:rFonts w:ascii="Arial" w:hAnsi="Arial" w:cs="Arial"/>
        </w:rPr>
        <w:t>n</w:t>
      </w:r>
      <w:bookmarkStart w:id="0" w:name="_GoBack"/>
      <w:bookmarkEnd w:id="0"/>
      <w:r w:rsidRPr="00775362">
        <w:rPr>
          <w:rFonts w:ascii="Arial" w:hAnsi="Arial" w:cs="Arial"/>
        </w:rPr>
        <w:t xml:space="preserve"> Universitätsklinik Friedrichsheim gGmbH mit Wirkung zum 31. August 2017 aus der Gesellschaft ausscheiden, um sich neuen beruflichen Herausforderungen zu stellen. </w:t>
      </w:r>
    </w:p>
    <w:p w:rsidR="00777157" w:rsidRDefault="00777157" w:rsidP="00777157">
      <w:pPr>
        <w:spacing w:line="276" w:lineRule="auto"/>
        <w:ind w:left="-142" w:right="3968"/>
        <w:jc w:val="both"/>
        <w:rPr>
          <w:rFonts w:ascii="Arial" w:hAnsi="Arial" w:cs="Arial"/>
        </w:rPr>
      </w:pPr>
    </w:p>
    <w:p w:rsidR="00777157" w:rsidRDefault="00777157" w:rsidP="00777157">
      <w:pPr>
        <w:spacing w:line="276" w:lineRule="auto"/>
        <w:ind w:left="-142" w:right="3968"/>
        <w:jc w:val="both"/>
        <w:rPr>
          <w:rFonts w:ascii="Arial" w:hAnsi="Arial" w:cs="Arial"/>
        </w:rPr>
      </w:pPr>
      <w:r w:rsidRPr="00775362">
        <w:rPr>
          <w:rFonts w:ascii="Arial" w:hAnsi="Arial" w:cs="Arial"/>
        </w:rPr>
        <w:t xml:space="preserve">Geschäftsführung und Aufsichtsrat respektieren den Entschluss von Herrn Prof. Rauschmann, auf Grund der Neustrukturierung der Orthopädischen Universitätsklinik Friedrichsheim ausscheiden zu wollen, und möchten an dieser </w:t>
      </w:r>
    </w:p>
    <w:p w:rsidR="00777157" w:rsidRPr="00775362" w:rsidRDefault="00777157" w:rsidP="00777157">
      <w:pPr>
        <w:spacing w:line="276" w:lineRule="auto"/>
        <w:ind w:left="-142" w:right="3968"/>
        <w:jc w:val="both"/>
        <w:rPr>
          <w:rFonts w:ascii="Arial" w:hAnsi="Arial" w:cs="Arial"/>
        </w:rPr>
      </w:pPr>
      <w:r w:rsidRPr="00775362">
        <w:rPr>
          <w:rFonts w:ascii="Arial" w:hAnsi="Arial" w:cs="Arial"/>
        </w:rPr>
        <w:t>Stelle zum Ausdruck bringen, dass sie seinen Schritt bedauern. Herr Prof. Rauschmann hat die Wirbelsäulen-Orthopädie in unserer Universitätsklinik durch seine Persönlichkeit und seine Tätigkeit entscheidend geprägt und dadurch einen wertvollen Beitrag zum Ansehen der Universitätsklinik geleistet. Geschäftsführung und Aufsichtsrat danken Herrn Prof. Rauschmann für seine wichtigen Leistungen für die Orthopädische Universitätsklinik Friedrichsheim gGmbH und die vertrauensvolle Zusammenarbeit und wünschen ihm für seine berufliche und persönliche Zukunft alles Gute, Erfolg und Gesundheit.</w:t>
      </w:r>
    </w:p>
    <w:p w:rsidR="002C23E6" w:rsidRDefault="002C23E6" w:rsidP="002C23E6">
      <w:pPr>
        <w:spacing w:line="276" w:lineRule="auto"/>
        <w:ind w:right="3968"/>
        <w:jc w:val="both"/>
        <w:rPr>
          <w:rFonts w:ascii="Arial" w:hAnsi="Arial" w:cs="Arial"/>
        </w:rPr>
      </w:pPr>
    </w:p>
    <w:sectPr w:rsidR="002C23E6" w:rsidSect="00D969C0">
      <w:headerReference w:type="default" r:id="rId7"/>
      <w:footerReference w:type="default" r:id="rId8"/>
      <w:pgSz w:w="11906" w:h="16838"/>
      <w:pgMar w:top="1417" w:right="0"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8E" w:rsidRDefault="009C7E8E" w:rsidP="00B62AF5">
      <w:r>
        <w:separator/>
      </w:r>
    </w:p>
  </w:endnote>
  <w:endnote w:type="continuationSeparator" w:id="0">
    <w:p w:rsidR="009C7E8E" w:rsidRDefault="009C7E8E" w:rsidP="00B6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91" w:rsidRDefault="0098647F">
    <w:pPr>
      <w:pStyle w:val="Fuzeile"/>
    </w:pPr>
    <w:r>
      <w:rPr>
        <w:noProof/>
        <w:lang w:eastAsia="de-DE"/>
      </w:rPr>
      <mc:AlternateContent>
        <mc:Choice Requires="wps">
          <w:drawing>
            <wp:anchor distT="0" distB="0" distL="114300" distR="114300" simplePos="0" relativeHeight="251663360" behindDoc="0" locked="0" layoutInCell="1" allowOverlap="1" wp14:anchorId="0AF7C4DE" wp14:editId="5E48230E">
              <wp:simplePos x="0" y="0"/>
              <wp:positionH relativeFrom="column">
                <wp:posOffset>4561205</wp:posOffset>
              </wp:positionH>
              <wp:positionV relativeFrom="paragraph">
                <wp:posOffset>192405</wp:posOffset>
              </wp:positionV>
              <wp:extent cx="2247900" cy="228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accent1">
                          <a:lumMod val="75000"/>
                        </a:schemeClr>
                      </a:solidFill>
                      <a:ln w="6350">
                        <a:noFill/>
                      </a:ln>
                    </wps:spPr>
                    <wps:txb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margin-left:359.15pt;margin-top:15.15pt;width:1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" fillcolor="#2f5496 [2404]" stroked="f" strokeweight=".5pt">
              <v:textbo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1075C8F3" wp14:editId="11AAC53B">
              <wp:simplePos x="0" y="0"/>
              <wp:positionH relativeFrom="column">
                <wp:posOffset>-1115695</wp:posOffset>
              </wp:positionH>
              <wp:positionV relativeFrom="paragraph">
                <wp:posOffset>186055</wp:posOffset>
              </wp:positionV>
              <wp:extent cx="7969250" cy="317500"/>
              <wp:effectExtent l="0" t="0" r="0" b="6350"/>
              <wp:wrapNone/>
              <wp:docPr id="11" name="Rechteck 11"/>
              <wp:cNvGraphicFramePr/>
              <a:graphic xmlns:a="http://schemas.openxmlformats.org/drawingml/2006/main">
                <a:graphicData uri="http://schemas.microsoft.com/office/word/2010/wordprocessingShape">
                  <wps:wsp>
                    <wps:cNvSpPr/>
                    <wps:spPr>
                      <a:xfrm>
                        <a:off x="0" y="0"/>
                        <a:ext cx="7969250" cy="3175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44F573" id="Rechteck 11" o:spid="_x0000_s1026" style="position:absolute;margin-left:-87.85pt;margin-top:14.65pt;width:627.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" fillcolor="#2f5496 [2404]"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8E" w:rsidRDefault="009C7E8E" w:rsidP="00B62AF5">
      <w:r>
        <w:separator/>
      </w:r>
    </w:p>
  </w:footnote>
  <w:footnote w:type="continuationSeparator" w:id="0">
    <w:p w:rsidR="009C7E8E" w:rsidRDefault="009C7E8E" w:rsidP="00B6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F5" w:rsidRDefault="00B62AF5">
    <w:pPr>
      <w:pStyle w:val="Kopfzeile"/>
    </w:pPr>
    <w:r>
      <w:rPr>
        <w:noProof/>
      </w:rPr>
      <w:t xml:space="preserve">                                                                                                              </w:t>
    </w:r>
    <w:r>
      <w:rPr>
        <w:noProof/>
        <w:lang w:eastAsia="de-DE"/>
      </w:rPr>
      <w:drawing>
        <wp:inline distT="0" distB="0" distL="0" distR="0" wp14:anchorId="52202020" wp14:editId="357D4C95">
          <wp:extent cx="2788039" cy="9588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F_WortBildmarke_quer_neu_2017_RGB_dk.jpg"/>
                  <pic:cNvPicPr/>
                </pic:nvPicPr>
                <pic:blipFill>
                  <a:blip r:embed="rId1">
                    <a:extLst>
                      <a:ext uri="{28A0092B-C50C-407E-A947-70E740481C1C}">
                        <a14:useLocalDpi xmlns:a14="http://schemas.microsoft.com/office/drawing/2010/main" val="0"/>
                      </a:ext>
                    </a:extLst>
                  </a:blip>
                  <a:stretch>
                    <a:fillRect/>
                  </a:stretch>
                </pic:blipFill>
                <pic:spPr>
                  <a:xfrm>
                    <a:off x="0" y="0"/>
                    <a:ext cx="2856695" cy="982462"/>
                  </a:xfrm>
                  <a:prstGeom prst="rect">
                    <a:avLst/>
                  </a:prstGeom>
                </pic:spPr>
              </pic:pic>
            </a:graphicData>
          </a:graphic>
        </wp:inline>
      </w:drawing>
    </w:r>
    <w:r w:rsidRPr="00B62AF5">
      <w:rPr>
        <w:noProof/>
        <w:lang w:eastAsia="de-DE"/>
      </w:rPr>
      <mc:AlternateContent>
        <mc:Choice Requires="wps">
          <w:drawing>
            <wp:anchor distT="0" distB="0" distL="114300" distR="114300" simplePos="0" relativeHeight="251659264" behindDoc="0" locked="0" layoutInCell="1" allowOverlap="1" wp14:anchorId="22EFCB9E" wp14:editId="64633DEB">
              <wp:simplePos x="0" y="0"/>
              <wp:positionH relativeFrom="column">
                <wp:posOffset>4450815</wp:posOffset>
              </wp:positionH>
              <wp:positionV relativeFrom="paragraph">
                <wp:posOffset>979866</wp:posOffset>
              </wp:positionV>
              <wp:extent cx="1638300" cy="2006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38300" cy="2006600"/>
                      </a:xfrm>
                      <a:prstGeom prst="rect">
                        <a:avLst/>
                      </a:prstGeom>
                      <a:solidFill>
                        <a:sysClr val="window" lastClr="FFFFFF"/>
                      </a:solidFill>
                      <a:ln w="6350">
                        <a:noFill/>
                      </a:ln>
                    </wps:spPr>
                    <wps:txb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795E91" w:rsidP="00B62AF5">
                          <w:pPr>
                            <w:rPr>
                              <w:rFonts w:ascii="Arial" w:hAnsi="Arial" w:cs="Arial"/>
                              <w:sz w:val="20"/>
                              <w:szCs w:val="20"/>
                            </w:rPr>
                          </w:pPr>
                          <w:r>
                            <w:rPr>
                              <w:rFonts w:ascii="Arial" w:hAnsi="Arial" w:cs="Arial"/>
                              <w:sz w:val="20"/>
                              <w:szCs w:val="20"/>
                            </w:rPr>
                            <w:t>6</w:t>
                          </w:r>
                          <w:r w:rsidR="00745F91" w:rsidRPr="00745F91">
                            <w:rPr>
                              <w:rFonts w:ascii="Arial" w:hAnsi="Arial" w:cs="Arial"/>
                              <w:sz w:val="20"/>
                              <w:szCs w:val="20"/>
                            </w:rPr>
                            <w:t xml:space="preserve">. </w:t>
                          </w:r>
                          <w:r>
                            <w:rPr>
                              <w:rFonts w:ascii="Arial" w:hAnsi="Arial" w:cs="Arial"/>
                              <w:sz w:val="20"/>
                              <w:szCs w:val="20"/>
                            </w:rPr>
                            <w:t>September</w:t>
                          </w:r>
                          <w:r w:rsidR="00745F91" w:rsidRPr="00745F91">
                            <w:rPr>
                              <w:rFonts w:ascii="Arial" w:hAnsi="Arial" w:cs="Arial"/>
                              <w:sz w:val="20"/>
                              <w:szCs w:val="20"/>
                            </w:rPr>
                            <w:t xml:space="preserve"> 2017</w:t>
                          </w:r>
                        </w:p>
                        <w:p w:rsidR="00814C5E" w:rsidRDefault="00814C5E" w:rsidP="00B62AF5">
                          <w:pPr>
                            <w:rPr>
                              <w:rFonts w:ascii="Arial" w:hAnsi="Arial" w:cs="Arial"/>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350.45pt;margin-top:77.15pt;width:129pt;height:1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" fillcolor="window" stroked="f" strokeweight=".5pt">
              <v:textbo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795E91" w:rsidP="00B62AF5">
                    <w:pPr>
                      <w:rPr>
                        <w:rFonts w:ascii="Arial" w:hAnsi="Arial" w:cs="Arial"/>
                        <w:sz w:val="20"/>
                        <w:szCs w:val="20"/>
                      </w:rPr>
                    </w:pPr>
                    <w:r>
                      <w:rPr>
                        <w:rFonts w:ascii="Arial" w:hAnsi="Arial" w:cs="Arial"/>
                        <w:sz w:val="20"/>
                        <w:szCs w:val="20"/>
                      </w:rPr>
                      <w:t>6</w:t>
                    </w:r>
                    <w:r w:rsidR="00745F91" w:rsidRPr="00745F91">
                      <w:rPr>
                        <w:rFonts w:ascii="Arial" w:hAnsi="Arial" w:cs="Arial"/>
                        <w:sz w:val="20"/>
                        <w:szCs w:val="20"/>
                      </w:rPr>
                      <w:t xml:space="preserve">. </w:t>
                    </w:r>
                    <w:r>
                      <w:rPr>
                        <w:rFonts w:ascii="Arial" w:hAnsi="Arial" w:cs="Arial"/>
                        <w:sz w:val="20"/>
                        <w:szCs w:val="20"/>
                      </w:rPr>
                      <w:t>September</w:t>
                    </w:r>
                    <w:r w:rsidR="00745F91" w:rsidRPr="00745F91">
                      <w:rPr>
                        <w:rFonts w:ascii="Arial" w:hAnsi="Arial" w:cs="Arial"/>
                        <w:sz w:val="20"/>
                        <w:szCs w:val="20"/>
                      </w:rPr>
                      <w:t xml:space="preserve"> 2017</w:t>
                    </w:r>
                  </w:p>
                  <w:p w:rsidR="00814C5E" w:rsidRDefault="00814C5E" w:rsidP="00B62AF5">
                    <w:pPr>
                      <w:rPr>
                        <w:rFonts w:ascii="Arial" w:hAnsi="Arial" w:cs="Arial"/>
                        <w:b/>
                        <w:sz w:val="44"/>
                        <w:szCs w:val="44"/>
                      </w:rPr>
                    </w:pPr>
                  </w:p>
                </w:txbxContent>
              </v:textbox>
            </v:shape>
          </w:pict>
        </mc:Fallback>
      </mc:AlternateContent>
    </w:r>
    <w:r w:rsidRPr="00B62AF5">
      <w:rPr>
        <w:noProof/>
        <w:lang w:eastAsia="de-DE"/>
      </w:rPr>
      <mc:AlternateContent>
        <mc:Choice Requires="wps">
          <w:drawing>
            <wp:anchor distT="0" distB="0" distL="114300" distR="114300" simplePos="0" relativeHeight="251660288" behindDoc="0" locked="1" layoutInCell="1" allowOverlap="1" wp14:anchorId="4E4B5230" wp14:editId="3A9CD1E8">
              <wp:simplePos x="0" y="0"/>
              <wp:positionH relativeFrom="column">
                <wp:posOffset>4452620</wp:posOffset>
              </wp:positionH>
              <wp:positionV relativeFrom="paragraph">
                <wp:posOffset>2331720</wp:posOffset>
              </wp:positionV>
              <wp:extent cx="1881505" cy="1195070"/>
              <wp:effectExtent l="0" t="0" r="4445" b="5080"/>
              <wp:wrapNone/>
              <wp:docPr id="34" name="Textfeld 34"/>
              <wp:cNvGraphicFramePr/>
              <a:graphic xmlns:a="http://schemas.openxmlformats.org/drawingml/2006/main">
                <a:graphicData uri="http://schemas.microsoft.com/office/word/2010/wordprocessingShape">
                  <wps:wsp>
                    <wps:cNvSpPr txBox="1"/>
                    <wps:spPr>
                      <a:xfrm>
                        <a:off x="0" y="0"/>
                        <a:ext cx="1881505" cy="1195070"/>
                      </a:xfrm>
                      <a:prstGeom prst="rect">
                        <a:avLst/>
                      </a:prstGeom>
                      <a:solidFill>
                        <a:sysClr val="window" lastClr="FFFFFF"/>
                      </a:solidFill>
                      <a:ln w="6350">
                        <a:noFill/>
                      </a:ln>
                    </wps:spPr>
                    <wps:txb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27" type="#_x0000_t202" style="position:absolute;margin-left:350.6pt;margin-top:183.6pt;width:148.15pt;height: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" fillcolor="window" stroked="f" strokeweight=".5pt">
              <v:textbo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v:textbox>
              <w10:anchorlock/>
            </v:shape>
          </w:pict>
        </mc:Fallback>
      </mc:AlternateContent>
    </w:r>
    <w:r w:rsidRPr="00B62AF5">
      <w:rPr>
        <w:noProof/>
        <w:lang w:eastAsia="de-DE"/>
      </w:rPr>
      <mc:AlternateContent>
        <mc:Choice Requires="wps">
          <w:drawing>
            <wp:anchor distT="0" distB="0" distL="114300" distR="114300" simplePos="0" relativeHeight="251661312" behindDoc="0" locked="1" layoutInCell="1" allowOverlap="1" wp14:anchorId="2D2D7C49" wp14:editId="4505CF8A">
              <wp:simplePos x="0" y="0"/>
              <wp:positionH relativeFrom="column">
                <wp:posOffset>4452620</wp:posOffset>
              </wp:positionH>
              <wp:positionV relativeFrom="paragraph">
                <wp:posOffset>7374890</wp:posOffset>
              </wp:positionV>
              <wp:extent cx="2131695" cy="2159635"/>
              <wp:effectExtent l="0" t="0" r="1905" b="0"/>
              <wp:wrapNone/>
              <wp:docPr id="35" name="Textfeld 35"/>
              <wp:cNvGraphicFramePr/>
              <a:graphic xmlns:a="http://schemas.openxmlformats.org/drawingml/2006/main">
                <a:graphicData uri="http://schemas.microsoft.com/office/word/2010/wordprocessingShape">
                  <wps:wsp>
                    <wps:cNvSpPr txBox="1"/>
                    <wps:spPr>
                      <a:xfrm>
                        <a:off x="0" y="0"/>
                        <a:ext cx="2131695" cy="2159635"/>
                      </a:xfrm>
                      <a:prstGeom prst="rect">
                        <a:avLst/>
                      </a:prstGeom>
                      <a:solidFill>
                        <a:sysClr val="window" lastClr="FFFFFF"/>
                      </a:solidFill>
                      <a:ln w="6350">
                        <a:noFill/>
                      </a:ln>
                    </wps:spPr>
                    <wps:txb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9C7E8E" w:rsidP="00745F91">
                          <w:pPr>
                            <w:spacing w:after="20"/>
                            <w:ind w:left="142" w:hanging="142"/>
                            <w:rPr>
                              <w:rFonts w:ascii="Arial" w:hAnsi="Arial" w:cs="Arial"/>
                              <w:sz w:val="18"/>
                              <w:szCs w:val="18"/>
                            </w:rPr>
                          </w:pPr>
                          <w:hyperlink r:id="rId2"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50.6pt;margin-top:580.7pt;width:167.85pt;height:1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" fillcolor="window" stroked="f" strokeweight=".5pt">
              <v:textbo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1959CB" w:rsidP="00745F91">
                    <w:pPr>
                      <w:spacing w:after="20"/>
                      <w:ind w:left="142" w:hanging="142"/>
                      <w:rPr>
                        <w:rFonts w:ascii="Arial" w:hAnsi="Arial" w:cs="Arial"/>
                        <w:sz w:val="18"/>
                        <w:szCs w:val="18"/>
                      </w:rPr>
                    </w:pPr>
                    <w:hyperlink r:id="rId3"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F6"/>
    <w:rsid w:val="00021CE9"/>
    <w:rsid w:val="00035120"/>
    <w:rsid w:val="000805A0"/>
    <w:rsid w:val="000A1E30"/>
    <w:rsid w:val="00103BA3"/>
    <w:rsid w:val="001523EB"/>
    <w:rsid w:val="0016629D"/>
    <w:rsid w:val="001959CB"/>
    <w:rsid w:val="00257BF8"/>
    <w:rsid w:val="002C23E6"/>
    <w:rsid w:val="003908B2"/>
    <w:rsid w:val="003C0D22"/>
    <w:rsid w:val="003F0180"/>
    <w:rsid w:val="00413799"/>
    <w:rsid w:val="00490F25"/>
    <w:rsid w:val="00495EA8"/>
    <w:rsid w:val="005140C3"/>
    <w:rsid w:val="0052724F"/>
    <w:rsid w:val="005912F6"/>
    <w:rsid w:val="00593F00"/>
    <w:rsid w:val="005E0887"/>
    <w:rsid w:val="0062712A"/>
    <w:rsid w:val="006423EA"/>
    <w:rsid w:val="00644F3B"/>
    <w:rsid w:val="00715485"/>
    <w:rsid w:val="00730848"/>
    <w:rsid w:val="00745F91"/>
    <w:rsid w:val="00775362"/>
    <w:rsid w:val="00777157"/>
    <w:rsid w:val="00795E91"/>
    <w:rsid w:val="00814C5E"/>
    <w:rsid w:val="008507C9"/>
    <w:rsid w:val="008672CB"/>
    <w:rsid w:val="008E02D3"/>
    <w:rsid w:val="0098647F"/>
    <w:rsid w:val="009900EC"/>
    <w:rsid w:val="009C7E8E"/>
    <w:rsid w:val="00A4096D"/>
    <w:rsid w:val="00A53646"/>
    <w:rsid w:val="00A578F3"/>
    <w:rsid w:val="00A84740"/>
    <w:rsid w:val="00AC75E2"/>
    <w:rsid w:val="00AE70B1"/>
    <w:rsid w:val="00B62AF5"/>
    <w:rsid w:val="00C17807"/>
    <w:rsid w:val="00C54C6C"/>
    <w:rsid w:val="00C762D2"/>
    <w:rsid w:val="00CB5291"/>
    <w:rsid w:val="00D11208"/>
    <w:rsid w:val="00D969C0"/>
    <w:rsid w:val="00E00EF3"/>
    <w:rsid w:val="00E41364"/>
    <w:rsid w:val="00E917A9"/>
    <w:rsid w:val="00F00210"/>
    <w:rsid w:val="00F276EF"/>
    <w:rsid w:val="00FD5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friedrichsheim.de" TargetMode="External"/><Relationship Id="rId2" Type="http://schemas.openxmlformats.org/officeDocument/2006/relationships/hyperlink" Target="mailto:info@friedrichsheim.de"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20Skala-Staedel\AppData\Local\Microsoft\Windows\INetCache\Content.Outlook\1T5BV5D3\FriedrichsheimPM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FriedrichsheimPM02</Template>
  <TotalTime>0</TotalTime>
  <Pages>1</Pages>
  <Words>172</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Skala-Staedel</dc:creator>
  <cp:lastModifiedBy>Sylvia Skala-Staedel</cp:lastModifiedBy>
  <cp:revision>5</cp:revision>
  <cp:lastPrinted>2017-08-09T07:50:00Z</cp:lastPrinted>
  <dcterms:created xsi:type="dcterms:W3CDTF">2017-08-18T08:55:00Z</dcterms:created>
  <dcterms:modified xsi:type="dcterms:W3CDTF">2017-09-06T14:03:00Z</dcterms:modified>
</cp:coreProperties>
</file>