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C" w:rsidRDefault="0095623C" w:rsidP="005D08E6">
      <w:pPr>
        <w:spacing w:line="276" w:lineRule="auto"/>
        <w:ind w:right="3968"/>
        <w:rPr>
          <w:rFonts w:ascii="Arial" w:hAnsi="Arial" w:cs="Arial"/>
          <w:b/>
          <w:sz w:val="28"/>
          <w:szCs w:val="28"/>
          <w:u w:val="single"/>
        </w:rPr>
      </w:pPr>
    </w:p>
    <w:p w:rsidR="00C80BEF" w:rsidRPr="00C80BEF" w:rsidRDefault="00AD5188" w:rsidP="005C6312">
      <w:pPr>
        <w:spacing w:line="276" w:lineRule="auto"/>
        <w:ind w:left="-142" w:right="3968"/>
        <w:rPr>
          <w:rFonts w:ascii="Arial" w:hAnsi="Arial" w:cs="Arial"/>
          <w:b/>
          <w:sz w:val="36"/>
          <w:szCs w:val="36"/>
          <w:u w:val="single"/>
        </w:rPr>
      </w:pPr>
      <w:r w:rsidRPr="00C80BEF">
        <w:rPr>
          <w:rFonts w:ascii="Arial" w:hAnsi="Arial" w:cs="Arial"/>
          <w:b/>
          <w:sz w:val="36"/>
          <w:szCs w:val="36"/>
          <w:u w:val="single"/>
        </w:rPr>
        <w:t xml:space="preserve">90 Jahre </w:t>
      </w:r>
    </w:p>
    <w:p w:rsidR="00795DCE" w:rsidRPr="0095623C" w:rsidRDefault="00AD5188" w:rsidP="005C6312">
      <w:pPr>
        <w:spacing w:line="276" w:lineRule="auto"/>
        <w:ind w:left="-142" w:right="3968"/>
        <w:rPr>
          <w:rFonts w:ascii="Arial" w:hAnsi="Arial" w:cs="Arial"/>
          <w:b/>
          <w:sz w:val="28"/>
          <w:szCs w:val="28"/>
          <w:u w:val="single"/>
        </w:rPr>
      </w:pPr>
      <w:r w:rsidRPr="00C80BEF">
        <w:rPr>
          <w:rFonts w:ascii="Arial" w:hAnsi="Arial" w:cs="Arial"/>
          <w:b/>
          <w:sz w:val="36"/>
          <w:szCs w:val="36"/>
          <w:u w:val="single"/>
        </w:rPr>
        <w:t>Physiotherapie-Schule Friedrichsheim</w:t>
      </w:r>
    </w:p>
    <w:p w:rsidR="00AD5188" w:rsidRPr="00AD5188" w:rsidRDefault="00AD5188" w:rsidP="00AD5188">
      <w:pPr>
        <w:spacing w:line="276" w:lineRule="auto"/>
        <w:ind w:right="3968"/>
        <w:rPr>
          <w:rFonts w:ascii="Arial" w:hAnsi="Arial" w:cs="Arial"/>
          <w:b/>
          <w:sz w:val="36"/>
          <w:szCs w:val="36"/>
        </w:rPr>
      </w:pPr>
    </w:p>
    <w:p w:rsidR="00C80BEF" w:rsidRPr="00C80BEF" w:rsidRDefault="00AD5188" w:rsidP="00C80BEF">
      <w:pPr>
        <w:spacing w:line="276" w:lineRule="auto"/>
        <w:ind w:left="-142" w:right="3968"/>
        <w:rPr>
          <w:rFonts w:ascii="Arial" w:hAnsi="Arial" w:cs="Arial"/>
          <w:b/>
          <w:sz w:val="34"/>
          <w:szCs w:val="34"/>
        </w:rPr>
      </w:pPr>
      <w:r w:rsidRPr="00C80BEF">
        <w:rPr>
          <w:rFonts w:ascii="Arial" w:hAnsi="Arial" w:cs="Arial"/>
          <w:b/>
          <w:sz w:val="34"/>
          <w:szCs w:val="34"/>
        </w:rPr>
        <w:t>Geburtstagswunsch zum</w:t>
      </w:r>
      <w:r w:rsidR="00C80BEF" w:rsidRPr="00C80BEF">
        <w:rPr>
          <w:rFonts w:ascii="Arial" w:hAnsi="Arial" w:cs="Arial"/>
          <w:b/>
          <w:sz w:val="34"/>
          <w:szCs w:val="34"/>
        </w:rPr>
        <w:t xml:space="preserve"> Schulj</w:t>
      </w:r>
      <w:r w:rsidRPr="00C80BEF">
        <w:rPr>
          <w:rFonts w:ascii="Arial" w:hAnsi="Arial" w:cs="Arial"/>
          <w:b/>
          <w:sz w:val="34"/>
          <w:szCs w:val="34"/>
        </w:rPr>
        <w:t xml:space="preserve">ubiläum: </w:t>
      </w:r>
    </w:p>
    <w:p w:rsidR="00A06964" w:rsidRPr="00C80BEF" w:rsidRDefault="00AD5188" w:rsidP="00AD5188">
      <w:pPr>
        <w:spacing w:line="276" w:lineRule="auto"/>
        <w:ind w:left="-142" w:right="3968"/>
        <w:rPr>
          <w:rFonts w:ascii="Arial" w:hAnsi="Arial" w:cs="Arial"/>
          <w:b/>
          <w:sz w:val="34"/>
          <w:szCs w:val="34"/>
        </w:rPr>
      </w:pPr>
      <w:r w:rsidRPr="00C80BEF">
        <w:rPr>
          <w:rFonts w:ascii="Arial" w:hAnsi="Arial" w:cs="Arial"/>
          <w:b/>
          <w:sz w:val="34"/>
          <w:szCs w:val="34"/>
        </w:rPr>
        <w:t>Neue, zeitgemäße Ausbildungs</w:t>
      </w:r>
      <w:r w:rsidR="00C80BEF" w:rsidRPr="00C80BEF">
        <w:rPr>
          <w:rFonts w:ascii="Arial" w:hAnsi="Arial" w:cs="Arial"/>
          <w:b/>
          <w:sz w:val="34"/>
          <w:szCs w:val="34"/>
        </w:rPr>
        <w:t>pläne</w:t>
      </w:r>
    </w:p>
    <w:p w:rsidR="00F52196" w:rsidRPr="00AD5188" w:rsidRDefault="00F52196" w:rsidP="00F52196">
      <w:pPr>
        <w:spacing w:line="276" w:lineRule="auto"/>
        <w:ind w:left="-142" w:right="3968"/>
        <w:rPr>
          <w:rFonts w:ascii="Arial" w:hAnsi="Arial" w:cs="Arial"/>
          <w:b/>
          <w:szCs w:val="24"/>
        </w:rPr>
      </w:pPr>
    </w:p>
    <w:p w:rsidR="00AD5188" w:rsidRPr="00AD5188" w:rsidRDefault="00AD5188" w:rsidP="00AD5188">
      <w:pPr>
        <w:spacing w:line="276" w:lineRule="auto"/>
        <w:ind w:left="-142" w:right="3968"/>
        <w:jc w:val="both"/>
        <w:rPr>
          <w:rFonts w:ascii="Arial" w:hAnsi="Arial" w:cs="Arial"/>
          <w:i/>
          <w:szCs w:val="24"/>
        </w:rPr>
      </w:pPr>
      <w:r w:rsidRPr="00AD5188">
        <w:rPr>
          <w:rFonts w:ascii="Arial" w:hAnsi="Arial" w:cs="Arial"/>
          <w:i/>
          <w:szCs w:val="24"/>
        </w:rPr>
        <w:t>Deutschla</w:t>
      </w:r>
      <w:r w:rsidR="009C5993">
        <w:rPr>
          <w:rFonts w:ascii="Arial" w:hAnsi="Arial" w:cs="Arial"/>
          <w:i/>
          <w:szCs w:val="24"/>
        </w:rPr>
        <w:t>nds drittälteste Physiotherapie-S</w:t>
      </w:r>
      <w:r w:rsidRPr="00AD5188">
        <w:rPr>
          <w:rFonts w:ascii="Arial" w:hAnsi="Arial" w:cs="Arial"/>
          <w:i/>
          <w:szCs w:val="24"/>
        </w:rPr>
        <w:t xml:space="preserve">chule ist seit ihrer Gründung </w:t>
      </w:r>
      <w:r w:rsidR="00E810C9">
        <w:rPr>
          <w:rFonts w:ascii="Arial" w:hAnsi="Arial" w:cs="Arial"/>
          <w:i/>
          <w:szCs w:val="24"/>
        </w:rPr>
        <w:t xml:space="preserve">eine wichtige </w:t>
      </w:r>
      <w:r w:rsidR="00C80BEF">
        <w:rPr>
          <w:rFonts w:ascii="Arial" w:hAnsi="Arial" w:cs="Arial"/>
          <w:i/>
          <w:szCs w:val="24"/>
        </w:rPr>
        <w:t xml:space="preserve">Säule für die </w:t>
      </w:r>
      <w:r w:rsidRPr="00AD5188">
        <w:rPr>
          <w:rFonts w:ascii="Arial" w:hAnsi="Arial" w:cs="Arial"/>
          <w:i/>
          <w:szCs w:val="24"/>
        </w:rPr>
        <w:t>Physiother</w:t>
      </w:r>
      <w:r>
        <w:rPr>
          <w:rFonts w:ascii="Arial" w:hAnsi="Arial" w:cs="Arial"/>
          <w:i/>
          <w:szCs w:val="24"/>
        </w:rPr>
        <w:t xml:space="preserve">apeuten-Ausbildung </w:t>
      </w:r>
      <w:r w:rsidR="00C80BEF">
        <w:rPr>
          <w:rFonts w:ascii="Arial" w:hAnsi="Arial" w:cs="Arial"/>
          <w:i/>
          <w:szCs w:val="24"/>
        </w:rPr>
        <w:t>in Deutschland</w:t>
      </w:r>
    </w:p>
    <w:p w:rsidR="00AD5188" w:rsidRPr="00AD5188" w:rsidRDefault="00AD5188" w:rsidP="00F52196">
      <w:pPr>
        <w:spacing w:line="276" w:lineRule="auto"/>
        <w:ind w:left="-142" w:right="3968"/>
        <w:rPr>
          <w:rFonts w:ascii="Arial" w:hAnsi="Arial" w:cs="Arial"/>
          <w:b/>
          <w:szCs w:val="24"/>
        </w:rPr>
      </w:pPr>
    </w:p>
    <w:p w:rsidR="00AD5188" w:rsidRPr="00AD5188" w:rsidRDefault="00685A05" w:rsidP="00AD5188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685A05">
        <w:rPr>
          <w:rFonts w:ascii="Arial" w:hAnsi="Arial" w:cs="Arial"/>
        </w:rPr>
        <w:t xml:space="preserve">Frankfurt - </w:t>
      </w:r>
      <w:r w:rsidR="00AD5188" w:rsidRPr="00AD5188">
        <w:rPr>
          <w:rFonts w:ascii="Arial" w:hAnsi="Arial" w:cs="Arial"/>
          <w:b/>
        </w:rPr>
        <w:t>Deutschlands</w:t>
      </w:r>
      <w:r w:rsidR="009C5993">
        <w:rPr>
          <w:rFonts w:ascii="Arial" w:hAnsi="Arial" w:cs="Arial"/>
          <w:b/>
        </w:rPr>
        <w:t xml:space="preserve"> drittälteste Schule für Physiotherapie</w:t>
      </w:r>
      <w:r w:rsidR="00AD5188" w:rsidRPr="00AD5188">
        <w:rPr>
          <w:rFonts w:ascii="Arial" w:hAnsi="Arial" w:cs="Arial"/>
          <w:b/>
        </w:rPr>
        <w:t xml:space="preserve"> Friedrichsheim in Frankfurt feiert 90. Geburtstag. In den neun Jahrzenten ihrer Geschichte hat die Schule das Berufsbild der Physiotherapie in Deutschland wesentlich mitgeprägt. </w:t>
      </w:r>
      <w:r w:rsidR="007A54E8" w:rsidRPr="00AD5188">
        <w:rPr>
          <w:rFonts w:ascii="Arial" w:hAnsi="Arial" w:cs="Arial"/>
          <w:b/>
        </w:rPr>
        <w:t>Heute</w:t>
      </w:r>
      <w:r w:rsidR="00AD5188" w:rsidRPr="00AD5188">
        <w:rPr>
          <w:rFonts w:ascii="Arial" w:hAnsi="Arial" w:cs="Arial"/>
          <w:b/>
        </w:rPr>
        <w:t xml:space="preserve"> zählt die staa</w:t>
      </w:r>
      <w:r w:rsidR="009C5993">
        <w:rPr>
          <w:rFonts w:ascii="Arial" w:hAnsi="Arial" w:cs="Arial"/>
          <w:b/>
        </w:rPr>
        <w:t>tlich anerkannte Physiotherapie-S</w:t>
      </w:r>
      <w:r w:rsidR="00AD5188" w:rsidRPr="00AD5188">
        <w:rPr>
          <w:rFonts w:ascii="Arial" w:hAnsi="Arial" w:cs="Arial"/>
          <w:b/>
        </w:rPr>
        <w:t xml:space="preserve">chule Friedrichsheim mit 120 Schülern zu </w:t>
      </w:r>
      <w:r w:rsidR="00AD5188" w:rsidRPr="00682859">
        <w:rPr>
          <w:rFonts w:ascii="Arial" w:hAnsi="Arial" w:cs="Arial"/>
          <w:b/>
        </w:rPr>
        <w:t xml:space="preserve">den </w:t>
      </w:r>
      <w:r w:rsidR="00E810C9" w:rsidRPr="00682859">
        <w:rPr>
          <w:rFonts w:ascii="Arial" w:hAnsi="Arial" w:cs="Arial"/>
          <w:b/>
        </w:rPr>
        <w:t>größeren Ausbildungseinrichtungen</w:t>
      </w:r>
      <w:r w:rsidR="00AD5188" w:rsidRPr="00E810C9">
        <w:rPr>
          <w:rFonts w:ascii="Arial" w:hAnsi="Arial" w:cs="Arial"/>
          <w:b/>
        </w:rPr>
        <w:t xml:space="preserve"> </w:t>
      </w:r>
      <w:r w:rsidR="00E810C9">
        <w:rPr>
          <w:rFonts w:ascii="Arial" w:hAnsi="Arial" w:cs="Arial"/>
          <w:b/>
        </w:rPr>
        <w:t>der</w:t>
      </w:r>
      <w:r w:rsidR="00E810C9" w:rsidRPr="00AD5188">
        <w:rPr>
          <w:rFonts w:ascii="Arial" w:hAnsi="Arial" w:cs="Arial"/>
          <w:b/>
        </w:rPr>
        <w:t xml:space="preserve"> </w:t>
      </w:r>
      <w:r w:rsidR="00AD5188" w:rsidRPr="00AD5188">
        <w:rPr>
          <w:rFonts w:ascii="Arial" w:hAnsi="Arial" w:cs="Arial"/>
          <w:b/>
        </w:rPr>
        <w:t>Physiotherapie</w:t>
      </w:r>
      <w:r w:rsidR="00C51560">
        <w:rPr>
          <w:rFonts w:ascii="Arial" w:hAnsi="Arial" w:cs="Arial"/>
          <w:b/>
        </w:rPr>
        <w:t xml:space="preserve"> in </w:t>
      </w:r>
      <w:r w:rsidR="00E810C9">
        <w:rPr>
          <w:rFonts w:ascii="Arial" w:hAnsi="Arial" w:cs="Arial"/>
          <w:b/>
        </w:rPr>
        <w:t>Deutschland</w:t>
      </w:r>
      <w:r w:rsidR="00C51560">
        <w:rPr>
          <w:rFonts w:ascii="Arial" w:hAnsi="Arial" w:cs="Arial"/>
          <w:b/>
        </w:rPr>
        <w:t xml:space="preserve">. </w:t>
      </w:r>
      <w:r w:rsidR="002D0A78">
        <w:rPr>
          <w:rFonts w:ascii="Arial" w:hAnsi="Arial" w:cs="Arial"/>
          <w:b/>
        </w:rPr>
        <w:t>Sie sorgt für eine hohe Qualität bei der physiotherapeutischen Versorgung</w:t>
      </w:r>
      <w:r w:rsidR="007A54E8">
        <w:rPr>
          <w:rFonts w:ascii="Arial" w:hAnsi="Arial" w:cs="Arial"/>
          <w:b/>
        </w:rPr>
        <w:t xml:space="preserve"> im gesamten Rhein-Main-Gebiet. </w:t>
      </w:r>
      <w:r w:rsidR="00AD5188" w:rsidRPr="00AD5188">
        <w:rPr>
          <w:rFonts w:ascii="Arial" w:hAnsi="Arial" w:cs="Arial"/>
          <w:b/>
        </w:rPr>
        <w:t xml:space="preserve">Eine Besonderheit: Wer als Absolvent aufgenommen wird, </w:t>
      </w:r>
      <w:r w:rsidR="00E810C9">
        <w:rPr>
          <w:rFonts w:ascii="Arial" w:hAnsi="Arial" w:cs="Arial"/>
          <w:b/>
        </w:rPr>
        <w:t>zahlt kein Schulgeld</w:t>
      </w:r>
      <w:r w:rsidR="00AD5188" w:rsidRPr="00AD5188">
        <w:rPr>
          <w:rFonts w:ascii="Arial" w:hAnsi="Arial" w:cs="Arial"/>
          <w:b/>
        </w:rPr>
        <w:t>. Getragen wir</w:t>
      </w:r>
      <w:r w:rsidR="00C51560">
        <w:rPr>
          <w:rFonts w:ascii="Arial" w:hAnsi="Arial" w:cs="Arial"/>
          <w:b/>
        </w:rPr>
        <w:t>d</w:t>
      </w:r>
      <w:r w:rsidR="00AD5188" w:rsidRPr="00AD5188">
        <w:rPr>
          <w:rFonts w:ascii="Arial" w:hAnsi="Arial" w:cs="Arial"/>
          <w:b/>
        </w:rPr>
        <w:t xml:space="preserve"> die Schule von der Orthopädischen Universitätsklinik </w:t>
      </w:r>
      <w:r w:rsidR="00C51560">
        <w:rPr>
          <w:rFonts w:ascii="Arial" w:hAnsi="Arial" w:cs="Arial"/>
          <w:b/>
        </w:rPr>
        <w:t>Friedrichsheim</w:t>
      </w:r>
      <w:r w:rsidR="00AD5188" w:rsidRPr="00AD5188">
        <w:rPr>
          <w:rFonts w:ascii="Arial" w:hAnsi="Arial" w:cs="Arial"/>
          <w:b/>
        </w:rPr>
        <w:t>. Eine besonders praxisorientierte Ausbildung durch die Nähe zum Klinikbetrieb ist eines der Qualitätsmerkmale der Schule.</w:t>
      </w:r>
    </w:p>
    <w:p w:rsidR="00AD5188" w:rsidRPr="00AD5188" w:rsidRDefault="00AD5188" w:rsidP="00AD518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D5188" w:rsidRPr="00E810C9" w:rsidRDefault="00AD5188" w:rsidP="00AD5188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E810C9">
        <w:rPr>
          <w:rFonts w:ascii="Arial" w:hAnsi="Arial" w:cs="Arial"/>
        </w:rPr>
        <w:t>Die festangestellten Lehrkräfte der Schule verfügen größtenteils über akademische Abschlüsse. Das Kollegium wird durch Dozenten der Un</w:t>
      </w:r>
      <w:r w:rsidR="00C51560" w:rsidRPr="00E810C9">
        <w:rPr>
          <w:rFonts w:ascii="Arial" w:hAnsi="Arial" w:cs="Arial"/>
        </w:rPr>
        <w:t xml:space="preserve">iversitätsklinik verstärkt. </w:t>
      </w:r>
      <w:r w:rsidR="005E00F3" w:rsidRPr="00682859">
        <w:rPr>
          <w:rFonts w:ascii="Arial" w:hAnsi="Arial" w:cs="Arial"/>
        </w:rPr>
        <w:t xml:space="preserve">Die Kooperation mit einer Hochschule ermöglicht </w:t>
      </w:r>
      <w:r w:rsidR="00E810C9">
        <w:rPr>
          <w:rFonts w:ascii="Arial" w:hAnsi="Arial" w:cs="Arial"/>
        </w:rPr>
        <w:t xml:space="preserve">außerdem </w:t>
      </w:r>
      <w:r w:rsidR="005E00F3" w:rsidRPr="00682859">
        <w:rPr>
          <w:rFonts w:ascii="Arial" w:hAnsi="Arial" w:cs="Arial"/>
        </w:rPr>
        <w:t>interessierten Schülern die Möglichkeit eines akademischen Abschlusses über die Berufsausbildung hinaus</w:t>
      </w:r>
      <w:r w:rsidR="005E00F3" w:rsidRPr="00E810C9">
        <w:rPr>
          <w:rFonts w:ascii="Arial" w:hAnsi="Arial" w:cs="Arial"/>
        </w:rPr>
        <w:t>.</w:t>
      </w:r>
    </w:p>
    <w:p w:rsidR="00AD5188" w:rsidRPr="00AD5188" w:rsidRDefault="00AD5188" w:rsidP="00AD518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7A54E8" w:rsidRDefault="00AD5188" w:rsidP="007A54E8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AD5188">
        <w:rPr>
          <w:rFonts w:ascii="Arial" w:hAnsi="Arial" w:cs="Arial"/>
        </w:rPr>
        <w:t xml:space="preserve">„Die Neugierde und Unzufriedenheit mit dem aktuellen Zustand“ war für den Mediziner Johann Hermann </w:t>
      </w:r>
      <w:proofErr w:type="spellStart"/>
      <w:r w:rsidRPr="00AD5188">
        <w:rPr>
          <w:rFonts w:ascii="Arial" w:hAnsi="Arial" w:cs="Arial"/>
        </w:rPr>
        <w:t>Lubinu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im 19. Jahrhundert der Anstoß, </w:t>
      </w:r>
      <w:r w:rsidRPr="00AD5188">
        <w:rPr>
          <w:rFonts w:ascii="Arial" w:hAnsi="Arial" w:cs="Arial"/>
        </w:rPr>
        <w:t>die Grundzüge der Heilgymnastik zu entwickeln. „Neugierde und Unzufriedenheit mit dem aktuellen Zustand“ p</w:t>
      </w:r>
      <w:r w:rsidR="009C5993">
        <w:rPr>
          <w:rFonts w:ascii="Arial" w:hAnsi="Arial" w:cs="Arial"/>
        </w:rPr>
        <w:t xml:space="preserve">rägen auch den Schulbetrieb </w:t>
      </w:r>
      <w:r w:rsidRPr="00AD5188">
        <w:rPr>
          <w:rFonts w:ascii="Arial" w:hAnsi="Arial" w:cs="Arial"/>
        </w:rPr>
        <w:t xml:space="preserve">bis heute. </w:t>
      </w:r>
    </w:p>
    <w:p w:rsidR="00AD5188" w:rsidRPr="00AD5188" w:rsidRDefault="00AD5188" w:rsidP="007A54E8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AD5188">
        <w:rPr>
          <w:rFonts w:ascii="Arial" w:hAnsi="Arial" w:cs="Arial"/>
        </w:rPr>
        <w:lastRenderedPageBreak/>
        <w:t xml:space="preserve">So war das 90. Gründungsjubiläum für die Verantwortlichen der Berufsbildungseinrichtung auch Anlass, das staatlich vorgegebene Ausbildungskonzept in der Physiotherapie kritisch zu </w:t>
      </w:r>
      <w:r w:rsidR="00E810C9">
        <w:rPr>
          <w:rFonts w:ascii="Arial" w:hAnsi="Arial" w:cs="Arial"/>
        </w:rPr>
        <w:t>reflektieren</w:t>
      </w:r>
      <w:r w:rsidRPr="00AD5188">
        <w:rPr>
          <w:rFonts w:ascii="Arial" w:hAnsi="Arial" w:cs="Arial"/>
        </w:rPr>
        <w:t>.</w:t>
      </w:r>
    </w:p>
    <w:p w:rsidR="00AD5188" w:rsidRPr="00AD5188" w:rsidRDefault="00AD5188" w:rsidP="00AD5188">
      <w:pPr>
        <w:spacing w:line="276" w:lineRule="auto"/>
        <w:ind w:right="3968"/>
        <w:jc w:val="both"/>
        <w:rPr>
          <w:rFonts w:ascii="Arial" w:hAnsi="Arial" w:cs="Arial"/>
        </w:rPr>
      </w:pPr>
    </w:p>
    <w:p w:rsidR="00AD5188" w:rsidRPr="00AD5188" w:rsidRDefault="00E810C9" w:rsidP="00AD5188">
      <w:pPr>
        <w:spacing w:line="276" w:lineRule="auto"/>
        <w:ind w:left="-142" w:right="39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Guter Ruf</w:t>
      </w:r>
      <w:r w:rsidR="00AD5188" w:rsidRPr="00AD5188">
        <w:rPr>
          <w:rFonts w:ascii="Arial" w:hAnsi="Arial" w:cs="Arial"/>
          <w:b/>
        </w:rPr>
        <w:t xml:space="preserve"> und </w:t>
      </w:r>
      <w:r>
        <w:rPr>
          <w:rFonts w:ascii="Arial" w:hAnsi="Arial" w:cs="Arial"/>
          <w:b/>
        </w:rPr>
        <w:t>konstant hohe</w:t>
      </w:r>
      <w:r w:rsidRPr="00AD5188">
        <w:rPr>
          <w:rFonts w:ascii="Arial" w:hAnsi="Arial" w:cs="Arial"/>
          <w:b/>
        </w:rPr>
        <w:t xml:space="preserve"> </w:t>
      </w:r>
      <w:r w:rsidR="00AD5188" w:rsidRPr="00AD5188">
        <w:rPr>
          <w:rFonts w:ascii="Arial" w:hAnsi="Arial" w:cs="Arial"/>
          <w:b/>
        </w:rPr>
        <w:t>Schülerzahlen</w:t>
      </w:r>
    </w:p>
    <w:p w:rsidR="00AD5188" w:rsidRPr="00AD5188" w:rsidRDefault="00AD5188" w:rsidP="00AD5188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AD5188">
        <w:rPr>
          <w:rFonts w:ascii="Arial" w:hAnsi="Arial" w:cs="Arial"/>
        </w:rPr>
        <w:t xml:space="preserve">Die Schule glänzt mit deutschlandweit </w:t>
      </w:r>
      <w:r w:rsidR="00E810C9">
        <w:rPr>
          <w:rFonts w:ascii="Arial" w:hAnsi="Arial" w:cs="Arial"/>
        </w:rPr>
        <w:t>gutem Ruf für die Ausbildungsqualität</w:t>
      </w:r>
      <w:r w:rsidRPr="00AD5188">
        <w:rPr>
          <w:rFonts w:ascii="Arial" w:hAnsi="Arial" w:cs="Arial"/>
        </w:rPr>
        <w:t xml:space="preserve"> </w:t>
      </w:r>
      <w:r w:rsidR="005E00F3" w:rsidRPr="00AD5188">
        <w:rPr>
          <w:rFonts w:ascii="Arial" w:hAnsi="Arial" w:cs="Arial"/>
        </w:rPr>
        <w:t xml:space="preserve">und </w:t>
      </w:r>
      <w:r w:rsidR="005E00F3">
        <w:rPr>
          <w:rFonts w:ascii="Arial" w:hAnsi="Arial" w:cs="Arial"/>
        </w:rPr>
        <w:t xml:space="preserve">konstant hohen </w:t>
      </w:r>
      <w:r w:rsidRPr="00AD5188">
        <w:rPr>
          <w:rFonts w:ascii="Arial" w:hAnsi="Arial" w:cs="Arial"/>
        </w:rPr>
        <w:t xml:space="preserve">Schülerzahlen. Gebremst </w:t>
      </w:r>
      <w:r w:rsidR="00E810C9">
        <w:rPr>
          <w:rFonts w:ascii="Arial" w:hAnsi="Arial" w:cs="Arial"/>
        </w:rPr>
        <w:t>werden</w:t>
      </w:r>
      <w:r w:rsidR="00E810C9" w:rsidRPr="00AD5188">
        <w:rPr>
          <w:rFonts w:ascii="Arial" w:hAnsi="Arial" w:cs="Arial"/>
        </w:rPr>
        <w:t xml:space="preserve"> </w:t>
      </w:r>
      <w:r w:rsidR="00E810C9">
        <w:rPr>
          <w:rFonts w:ascii="Arial" w:hAnsi="Arial" w:cs="Arial"/>
        </w:rPr>
        <w:t>qualitätsfördernde Innovationen</w:t>
      </w:r>
      <w:r w:rsidR="00E810C9" w:rsidRPr="00AD5188">
        <w:rPr>
          <w:rFonts w:ascii="Arial" w:hAnsi="Arial" w:cs="Arial"/>
        </w:rPr>
        <w:t xml:space="preserve"> </w:t>
      </w:r>
      <w:r w:rsidR="00E810C9">
        <w:rPr>
          <w:rFonts w:ascii="Arial" w:hAnsi="Arial" w:cs="Arial"/>
        </w:rPr>
        <w:t>der Lernkonzepte</w:t>
      </w:r>
      <w:r w:rsidRPr="00AD5188">
        <w:rPr>
          <w:rFonts w:ascii="Arial" w:hAnsi="Arial" w:cs="Arial"/>
        </w:rPr>
        <w:t xml:space="preserve"> durch eine überfäll</w:t>
      </w:r>
      <w:r>
        <w:rPr>
          <w:rFonts w:ascii="Arial" w:hAnsi="Arial" w:cs="Arial"/>
        </w:rPr>
        <w:t xml:space="preserve">ige Neuordnung der Ausbildung. </w:t>
      </w:r>
      <w:r w:rsidRPr="00AD5188">
        <w:rPr>
          <w:rFonts w:ascii="Arial" w:hAnsi="Arial" w:cs="Arial"/>
        </w:rPr>
        <w:t>„Wir brauchen in den staatlichen Ausbildungsverordnungen Lehr- und Lernstrukt</w:t>
      </w:r>
      <w:r>
        <w:rPr>
          <w:rFonts w:ascii="Arial" w:hAnsi="Arial" w:cs="Arial"/>
        </w:rPr>
        <w:t>uren</w:t>
      </w:r>
      <w:r w:rsidRPr="00AD5188">
        <w:rPr>
          <w:rFonts w:ascii="Arial" w:hAnsi="Arial" w:cs="Arial"/>
        </w:rPr>
        <w:t xml:space="preserve">, die dem immer größer werdenden Wissenszuwachs gerecht werden und praxisorientierter sind“, sagt Schulleiterin Annegret Lauterbach. „Bis heute wird bei </w:t>
      </w:r>
      <w:r>
        <w:rPr>
          <w:rFonts w:ascii="Arial" w:hAnsi="Arial" w:cs="Arial"/>
        </w:rPr>
        <w:t xml:space="preserve">der </w:t>
      </w:r>
      <w:r w:rsidRPr="00AD5188">
        <w:rPr>
          <w:rFonts w:ascii="Arial" w:hAnsi="Arial" w:cs="Arial"/>
        </w:rPr>
        <w:t>Abschlussprüfung das gesamte während der dreijährigen Ausbildung erlernte Wissen abgefragt. Das entspricht weder den Erkenntnissen über nachhaltiges Lernen noch sind die vorgegebenen Prüfungsf</w:t>
      </w:r>
      <w:r>
        <w:rPr>
          <w:rFonts w:ascii="Arial" w:hAnsi="Arial" w:cs="Arial"/>
        </w:rPr>
        <w:t>ormen zeitgemäß und sinnvoll“, meint Frau Lauterbach.</w:t>
      </w:r>
      <w:r w:rsidRPr="00AD5188">
        <w:rPr>
          <w:rFonts w:ascii="Arial" w:hAnsi="Arial" w:cs="Arial"/>
        </w:rPr>
        <w:t xml:space="preserve"> </w:t>
      </w:r>
    </w:p>
    <w:p w:rsidR="00AD5188" w:rsidRPr="00AD5188" w:rsidRDefault="00AD5188" w:rsidP="00AD518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D5188" w:rsidRPr="00AD5188" w:rsidRDefault="00AD5188" w:rsidP="00AD5188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D5188">
        <w:rPr>
          <w:rFonts w:ascii="Arial" w:hAnsi="Arial" w:cs="Arial"/>
        </w:rPr>
        <w:t>Immer wichtiger werde</w:t>
      </w:r>
      <w:r w:rsidR="009C5993">
        <w:rPr>
          <w:rFonts w:ascii="Arial" w:hAnsi="Arial" w:cs="Arial"/>
        </w:rPr>
        <w:t xml:space="preserve"> es</w:t>
      </w:r>
      <w:r w:rsidRPr="00AD5188">
        <w:rPr>
          <w:rFonts w:ascii="Arial" w:hAnsi="Arial" w:cs="Arial"/>
        </w:rPr>
        <w:t>, den Absolventen ein fachliches und wissenschaftliches Grundverständnis ins Berufsl</w:t>
      </w:r>
      <w:r>
        <w:rPr>
          <w:rFonts w:ascii="Arial" w:hAnsi="Arial" w:cs="Arial"/>
        </w:rPr>
        <w:t xml:space="preserve">eben mitzugeben, mit dem sie </w:t>
      </w:r>
      <w:r w:rsidRPr="00AD5188">
        <w:rPr>
          <w:rFonts w:ascii="Arial" w:hAnsi="Arial" w:cs="Arial"/>
        </w:rPr>
        <w:t xml:space="preserve">in der unverzichtbaren ständigen beruflichen Weiterbildung neue therapeutische Methoden selbstkritisch bewerten können“, so </w:t>
      </w:r>
      <w:r w:rsidR="009C5993">
        <w:rPr>
          <w:rFonts w:ascii="Arial" w:hAnsi="Arial" w:cs="Arial"/>
        </w:rPr>
        <w:t xml:space="preserve">die </w:t>
      </w:r>
      <w:r w:rsidRPr="00AD5188">
        <w:rPr>
          <w:rFonts w:ascii="Arial" w:hAnsi="Arial" w:cs="Arial"/>
        </w:rPr>
        <w:t>Schulleiterin.</w:t>
      </w:r>
    </w:p>
    <w:p w:rsidR="00AD5188" w:rsidRPr="00AD5188" w:rsidRDefault="00AD5188" w:rsidP="00AD518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D5188" w:rsidRPr="00AD5188" w:rsidRDefault="00AD5188" w:rsidP="00AD5188">
      <w:pPr>
        <w:spacing w:line="276" w:lineRule="auto"/>
        <w:ind w:left="-142" w:right="3968"/>
        <w:jc w:val="both"/>
        <w:rPr>
          <w:rFonts w:ascii="Arial" w:hAnsi="Arial" w:cs="Arial"/>
          <w:b/>
        </w:rPr>
      </w:pPr>
      <w:r w:rsidRPr="00AD5188">
        <w:rPr>
          <w:rFonts w:ascii="Arial" w:hAnsi="Arial" w:cs="Arial"/>
          <w:b/>
        </w:rPr>
        <w:t>Zusammen mehr bewegen</w:t>
      </w:r>
    </w:p>
    <w:p w:rsidR="00AD5188" w:rsidRPr="00AD5188" w:rsidRDefault="00AD5188" w:rsidP="00AD5188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AD5188">
        <w:rPr>
          <w:rFonts w:ascii="Arial" w:hAnsi="Arial" w:cs="Arial"/>
        </w:rPr>
        <w:t>Angesich</w:t>
      </w:r>
      <w:r>
        <w:rPr>
          <w:rFonts w:ascii="Arial" w:hAnsi="Arial" w:cs="Arial"/>
        </w:rPr>
        <w:t xml:space="preserve">ts der wachsenden Bedeutung </w:t>
      </w:r>
      <w:r w:rsidRPr="00AD5188">
        <w:rPr>
          <w:rFonts w:ascii="Arial" w:hAnsi="Arial" w:cs="Arial"/>
        </w:rPr>
        <w:t xml:space="preserve">des Berufs des Physiotherapeuten als wertvollem und kostengünstigem Bestandteil des deutschen Gesundheitswesens forderte Frau Lauterbach beim </w:t>
      </w:r>
      <w:r>
        <w:rPr>
          <w:rFonts w:ascii="Arial" w:hAnsi="Arial" w:cs="Arial"/>
        </w:rPr>
        <w:t xml:space="preserve">Festakt zum Schuljubiläum eine </w:t>
      </w:r>
      <w:r w:rsidRPr="00AD5188">
        <w:rPr>
          <w:rFonts w:ascii="Arial" w:hAnsi="Arial" w:cs="Arial"/>
        </w:rPr>
        <w:t>neue zukunftsweisende Ausbildungs- und Prüfungsordnung,</w:t>
      </w:r>
      <w:r w:rsidR="00E810C9">
        <w:rPr>
          <w:rFonts w:ascii="Arial" w:hAnsi="Arial" w:cs="Arial"/>
        </w:rPr>
        <w:t xml:space="preserve"> </w:t>
      </w:r>
      <w:r w:rsidR="00E810C9" w:rsidRPr="00E810C9">
        <w:rPr>
          <w:rFonts w:ascii="Arial" w:hAnsi="Arial" w:cs="Arial"/>
        </w:rPr>
        <w:t>die den komplexen Anforderungen in der Berufspraxis und einem lebenslangen Lernprozess gerecht wird.</w:t>
      </w:r>
      <w:r w:rsidRPr="00AD5188">
        <w:rPr>
          <w:rFonts w:ascii="Arial" w:hAnsi="Arial" w:cs="Arial"/>
        </w:rPr>
        <w:t xml:space="preserve"> </w:t>
      </w:r>
    </w:p>
    <w:p w:rsidR="00AD5188" w:rsidRPr="00AD5188" w:rsidRDefault="00AD5188" w:rsidP="00AD5188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AD5188">
        <w:rPr>
          <w:rFonts w:ascii="Arial" w:hAnsi="Arial" w:cs="Arial"/>
        </w:rPr>
        <w:t xml:space="preserve"> </w:t>
      </w:r>
    </w:p>
    <w:p w:rsidR="009B62F3" w:rsidRDefault="00AD5188" w:rsidP="007A54E8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AD5188">
        <w:rPr>
          <w:rFonts w:ascii="Arial" w:hAnsi="Arial" w:cs="Arial"/>
        </w:rPr>
        <w:t>Schulintern haben Schüler und Lehrer bereits vor neun Jahren ein schuleigenes Leitbild entwickelt, das unabhängig von starren Lehrplänen das Miteinander prägt: Das Motto „zusammen mehr bewegen“ wird seitdem im Schulalltag auch gelebt: So haben, ganz aktuell, Schüler und Lehrer zum 90. Schulgeburtstag in Eigenregie gemeinsam ihre Schule renoviert.</w:t>
      </w:r>
    </w:p>
    <w:p w:rsidR="008E71F0" w:rsidRDefault="008E71F0" w:rsidP="008E71F0">
      <w:pPr>
        <w:spacing w:line="276" w:lineRule="auto"/>
        <w:ind w:left="-142" w:right="3968"/>
        <w:rPr>
          <w:rFonts w:ascii="Arial" w:hAnsi="Arial" w:cs="Arial"/>
          <w:i/>
          <w:szCs w:val="24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329F81C9" wp14:editId="2C42C407">
            <wp:extent cx="3884624" cy="2713915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297" cy="271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1F0" w:rsidRPr="008E71F0" w:rsidRDefault="008E71F0" w:rsidP="008E71F0">
      <w:pPr>
        <w:spacing w:line="276" w:lineRule="auto"/>
        <w:ind w:left="-142" w:right="3968"/>
        <w:rPr>
          <w:rFonts w:ascii="Arial" w:hAnsi="Arial" w:cs="Arial"/>
          <w:i/>
          <w:sz w:val="22"/>
        </w:rPr>
      </w:pPr>
      <w:r w:rsidRPr="008E71F0">
        <w:rPr>
          <w:rFonts w:ascii="Arial" w:hAnsi="Arial" w:cs="Arial"/>
          <w:i/>
          <w:sz w:val="22"/>
        </w:rPr>
        <w:t>Kra</w:t>
      </w:r>
      <w:r w:rsidRPr="008E71F0">
        <w:rPr>
          <w:rFonts w:ascii="Arial" w:hAnsi="Arial" w:cs="Arial"/>
          <w:i/>
          <w:sz w:val="22"/>
        </w:rPr>
        <w:t>nkengymnasten-Ausbildung einst …</w:t>
      </w:r>
    </w:p>
    <w:p w:rsidR="008E71F0" w:rsidRDefault="008E71F0" w:rsidP="008E71F0">
      <w:pPr>
        <w:spacing w:line="276" w:lineRule="auto"/>
        <w:ind w:left="-142" w:right="396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noProof/>
          <w:szCs w:val="24"/>
          <w:lang w:eastAsia="de-DE"/>
        </w:rPr>
        <w:drawing>
          <wp:inline distT="0" distB="0" distL="0" distR="0">
            <wp:extent cx="3884624" cy="2587160"/>
            <wp:effectExtent l="0" t="0" r="1905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_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419" cy="258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1F0" w:rsidRPr="008E71F0" w:rsidRDefault="008E71F0" w:rsidP="008E71F0">
      <w:pPr>
        <w:spacing w:line="276" w:lineRule="auto"/>
        <w:ind w:left="-142" w:right="3968"/>
        <w:rPr>
          <w:rFonts w:ascii="Arial" w:hAnsi="Arial" w:cs="Arial"/>
          <w:i/>
          <w:sz w:val="22"/>
        </w:rPr>
      </w:pPr>
      <w:r w:rsidRPr="008E71F0">
        <w:rPr>
          <w:rFonts w:ascii="Arial" w:hAnsi="Arial" w:cs="Arial"/>
          <w:i/>
          <w:sz w:val="22"/>
        </w:rPr>
        <w:t xml:space="preserve">…Physiotherapeuten-Ausbildung </w:t>
      </w:r>
      <w:r w:rsidRPr="008E71F0">
        <w:rPr>
          <w:rFonts w:ascii="Arial" w:hAnsi="Arial" w:cs="Arial"/>
          <w:i/>
          <w:sz w:val="22"/>
        </w:rPr>
        <w:t>heute</w:t>
      </w:r>
    </w:p>
    <w:p w:rsidR="008E71F0" w:rsidRDefault="008E71F0" w:rsidP="007A54E8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42EB56C8" wp14:editId="596D00E9">
            <wp:extent cx="3884624" cy="2571620"/>
            <wp:effectExtent l="0" t="0" r="190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_s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220" cy="257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1F0" w:rsidRDefault="008E71F0" w:rsidP="007A54E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8E71F0" w:rsidRDefault="008E71F0" w:rsidP="007A54E8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3928767" cy="261655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4_sm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176" cy="261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1F0" w:rsidRDefault="008E71F0" w:rsidP="007A54E8">
      <w:pPr>
        <w:spacing w:line="276" w:lineRule="auto"/>
        <w:ind w:left="-142" w:right="3968"/>
        <w:jc w:val="both"/>
        <w:rPr>
          <w:rFonts w:ascii="Arial" w:hAnsi="Arial" w:cs="Arial"/>
          <w:i/>
          <w:sz w:val="22"/>
        </w:rPr>
      </w:pPr>
      <w:r w:rsidRPr="008E71F0">
        <w:rPr>
          <w:rFonts w:ascii="Arial" w:hAnsi="Arial" w:cs="Arial"/>
          <w:i/>
          <w:sz w:val="22"/>
        </w:rPr>
        <w:t>Fotos: Orthopädische Universitätsklinik Friedrichsheim</w:t>
      </w:r>
    </w:p>
    <w:p w:rsidR="008E71F0" w:rsidRDefault="008E71F0" w:rsidP="007A54E8">
      <w:pPr>
        <w:spacing w:line="276" w:lineRule="auto"/>
        <w:ind w:left="-142" w:right="3968"/>
        <w:jc w:val="both"/>
        <w:rPr>
          <w:rFonts w:ascii="Arial" w:hAnsi="Arial" w:cs="Arial"/>
          <w:i/>
          <w:sz w:val="22"/>
        </w:rPr>
      </w:pPr>
    </w:p>
    <w:p w:rsidR="008E71F0" w:rsidRPr="00EF6DE0" w:rsidRDefault="008E71F0" w:rsidP="008E71F0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 xml:space="preserve">Weitere Presseinformationen und aktuelle Reportagen </w:t>
      </w:r>
    </w:p>
    <w:p w:rsidR="008E71F0" w:rsidRDefault="008E71F0" w:rsidP="008E71F0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 xml:space="preserve">über die Orthopädische Universitätsklinik Friedrichsheim </w:t>
      </w:r>
    </w:p>
    <w:p w:rsidR="008E71F0" w:rsidRDefault="008E71F0" w:rsidP="008E71F0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 xml:space="preserve">im Internet unter: </w:t>
      </w:r>
      <w:hyperlink r:id="rId12" w:history="1">
        <w:r w:rsidRPr="00277AD3">
          <w:rPr>
            <w:rStyle w:val="Hyperlink"/>
            <w:rFonts w:ascii="Arial" w:hAnsi="Arial" w:cs="Arial"/>
            <w:b/>
          </w:rPr>
          <w:t>http://friedrichsheim.newswork.de</w:t>
        </w:r>
      </w:hyperlink>
    </w:p>
    <w:p w:rsidR="008E71F0" w:rsidRDefault="008E71F0" w:rsidP="008E71F0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</w:p>
    <w:p w:rsidR="008E71F0" w:rsidRPr="008E71F0" w:rsidRDefault="008E71F0" w:rsidP="007A54E8">
      <w:pPr>
        <w:spacing w:line="276" w:lineRule="auto"/>
        <w:ind w:left="-142" w:right="3968"/>
        <w:jc w:val="both"/>
        <w:rPr>
          <w:rFonts w:ascii="Arial" w:hAnsi="Arial" w:cs="Arial"/>
          <w:i/>
          <w:sz w:val="22"/>
        </w:rPr>
      </w:pPr>
      <w:bookmarkStart w:id="0" w:name="_GoBack"/>
      <w:bookmarkEnd w:id="0"/>
    </w:p>
    <w:sectPr w:rsidR="008E71F0" w:rsidRPr="008E71F0" w:rsidSect="00D969C0">
      <w:headerReference w:type="default" r:id="rId13"/>
      <w:footerReference w:type="default" r:id="rId14"/>
      <w:pgSz w:w="11906" w:h="16838"/>
      <w:pgMar w:top="1417" w:right="0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4B" w:rsidRDefault="00D4554B" w:rsidP="00B62AF5">
      <w:r>
        <w:separator/>
      </w:r>
    </w:p>
  </w:endnote>
  <w:endnote w:type="continuationSeparator" w:id="0">
    <w:p w:rsidR="00D4554B" w:rsidRDefault="00D4554B" w:rsidP="00B6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91" w:rsidRDefault="00D0212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75B7B5" wp14:editId="4D157E68">
              <wp:simplePos x="0" y="0"/>
              <wp:positionH relativeFrom="column">
                <wp:posOffset>-1118870</wp:posOffset>
              </wp:positionH>
              <wp:positionV relativeFrom="paragraph">
                <wp:posOffset>184785</wp:posOffset>
              </wp:positionV>
              <wp:extent cx="7969250" cy="474980"/>
              <wp:effectExtent l="0" t="0" r="0" b="127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9250" cy="4749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5953157" id="Rechteck 11" o:spid="_x0000_s1026" style="position:absolute;margin-left:-88.1pt;margin-top:14.55pt;width:627.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" fillcolor="#2f5496 [2404]" stroked="f" strokeweight="1pt"/>
          </w:pict>
        </mc:Fallback>
      </mc:AlternateContent>
    </w:r>
    <w:r w:rsidR="009864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9F4BF3" wp14:editId="16317FE6">
              <wp:simplePos x="0" y="0"/>
              <wp:positionH relativeFrom="column">
                <wp:posOffset>4561205</wp:posOffset>
              </wp:positionH>
              <wp:positionV relativeFrom="paragraph">
                <wp:posOffset>192405</wp:posOffset>
              </wp:positionV>
              <wp:extent cx="2247900" cy="2286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228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B5291" w:rsidRPr="00CB5291" w:rsidRDefault="005E0887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www.orthopae</w:t>
                          </w:r>
                          <w:r w:rsidR="00CB5291" w:rsidRPr="00CB529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dische-uniklinik.de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C9F4BF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9" type="#_x0000_t202" style="position:absolute;margin-left:359.15pt;margin-top:15.15pt;width:17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" fillcolor="#2f5496 [2404]" stroked="f" strokeweight=".5pt">
              <v:textbox>
                <w:txbxContent>
                  <w:p w:rsidR="00CB5291" w:rsidRPr="00CB5291" w:rsidRDefault="005E0887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www.orthopae</w:t>
                    </w:r>
                    <w:r w:rsidR="00CB5291" w:rsidRPr="00CB529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dische-uniklinik.de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4B" w:rsidRDefault="00D4554B" w:rsidP="00B62AF5">
      <w:r>
        <w:separator/>
      </w:r>
    </w:p>
  </w:footnote>
  <w:footnote w:type="continuationSeparator" w:id="0">
    <w:p w:rsidR="00D4554B" w:rsidRDefault="00D4554B" w:rsidP="00B6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F5" w:rsidRDefault="00B62AF5">
    <w:pPr>
      <w:pStyle w:val="Kopfzeile"/>
    </w:pPr>
    <w:r>
      <w:rPr>
        <w:noProof/>
      </w:rPr>
      <w:t xml:space="preserve">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199E9A12" wp14:editId="748959BC">
          <wp:extent cx="2788039" cy="95885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F_WortBildmarke_quer_neu_2017_RGB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695" cy="98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48026" wp14:editId="62F51F93">
              <wp:simplePos x="0" y="0"/>
              <wp:positionH relativeFrom="column">
                <wp:posOffset>4450815</wp:posOffset>
              </wp:positionH>
              <wp:positionV relativeFrom="paragraph">
                <wp:posOffset>979866</wp:posOffset>
              </wp:positionV>
              <wp:extent cx="1638300" cy="200660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AF5" w:rsidRPr="00297A5A" w:rsidRDefault="00B62AF5" w:rsidP="00745F91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297A5A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Presse-</w:t>
                          </w:r>
                        </w:p>
                        <w:p w:rsidR="00B62AF5" w:rsidRDefault="00B62AF5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297A5A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Mitteilung</w:t>
                          </w:r>
                        </w:p>
                        <w:p w:rsidR="00814C5E" w:rsidRDefault="00814C5E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745F91" w:rsidRPr="00745F91" w:rsidRDefault="008E71F0" w:rsidP="00B62AF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30</w:t>
                          </w:r>
                          <w:r w:rsidR="00AD51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August</w:t>
                          </w:r>
                          <w:r w:rsidR="00A55FB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2018</w:t>
                          </w:r>
                        </w:p>
                        <w:p w:rsidR="00814C5E" w:rsidRDefault="00814C5E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350.45pt;margin-top:77.15pt;width:129pt;height:1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" fillcolor="window" stroked="f" strokeweight=".5pt">
              <v:textbox>
                <w:txbxContent>
                  <w:p w:rsidR="00B62AF5" w:rsidRPr="00297A5A" w:rsidRDefault="00B62AF5" w:rsidP="00745F91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297A5A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Presse-</w:t>
                    </w:r>
                  </w:p>
                  <w:p w:rsidR="00B62AF5" w:rsidRDefault="00B62AF5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297A5A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Mitteilung</w:t>
                    </w:r>
                  </w:p>
                  <w:p w:rsidR="00814C5E" w:rsidRDefault="00814C5E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</w:p>
                  <w:p w:rsidR="00745F91" w:rsidRPr="00745F91" w:rsidRDefault="008E71F0" w:rsidP="00B62AF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30</w:t>
                    </w:r>
                    <w:r w:rsidR="00AD5188">
                      <w:rPr>
                        <w:rFonts w:ascii="Arial" w:hAnsi="Arial" w:cs="Arial"/>
                        <w:sz w:val="20"/>
                        <w:szCs w:val="20"/>
                      </w:rPr>
                      <w:t>. August</w:t>
                    </w:r>
                    <w:r w:rsidR="00A55FB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2018</w:t>
                    </w:r>
                  </w:p>
                  <w:p w:rsidR="00814C5E" w:rsidRDefault="00814C5E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0C92836" wp14:editId="70188957">
              <wp:simplePos x="0" y="0"/>
              <wp:positionH relativeFrom="column">
                <wp:posOffset>4452620</wp:posOffset>
              </wp:positionH>
              <wp:positionV relativeFrom="paragraph">
                <wp:posOffset>2331720</wp:posOffset>
              </wp:positionV>
              <wp:extent cx="1881505" cy="1195070"/>
              <wp:effectExtent l="0" t="0" r="4445" b="508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505" cy="1195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AF5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Ansprechpartnerin  </w:t>
                          </w:r>
                        </w:p>
                        <w:p w:rsidR="00B62AF5" w:rsidRPr="007170A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für die Medien</w:t>
                          </w:r>
                          <w:r w:rsidRPr="007170A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:</w:t>
                          </w:r>
                        </w:p>
                        <w:p w:rsidR="00B62AF5" w:rsidRPr="004F50E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F50E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Dorothea Liesenberg, M.A</w:t>
                          </w: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B62AF5" w:rsidRPr="004F50E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</w:t>
                          </w: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+49 69 6705-303</w:t>
                          </w:r>
                        </w:p>
                        <w:p w:rsidR="00B62AF5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d.liesenberg@friedrichsheim.de</w:t>
                          </w:r>
                        </w:p>
                        <w:p w:rsidR="00814C5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14C5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14C5E" w:rsidRPr="004F50E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0C92836" id="Textfeld 34" o:spid="_x0000_s1027" type="#_x0000_t202" style="position:absolute;margin-left:350.6pt;margin-top:183.6pt;width:148.1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" fillcolor="window" stroked="f" strokeweight=".5pt">
              <v:textbox>
                <w:txbxContent>
                  <w:p w:rsidR="00B62AF5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Ansprechpartnerin  </w:t>
                    </w:r>
                  </w:p>
                  <w:p w:rsidR="00B62AF5" w:rsidRPr="007170AE" w:rsidRDefault="00B62AF5" w:rsidP="00B62AF5">
                    <w:pPr>
                      <w:spacing w:after="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7170AE">
                      <w:rPr>
                        <w:rFonts w:ascii="Arial" w:hAnsi="Arial" w:cs="Arial"/>
                        <w:sz w:val="18"/>
                        <w:szCs w:val="18"/>
                      </w:rPr>
                      <w:t>für die Medien</w:t>
                    </w:r>
                    <w:r w:rsidRPr="007170AE">
                      <w:rPr>
                        <w:rFonts w:ascii="Arial" w:hAnsi="Arial" w:cs="Arial"/>
                        <w:sz w:val="17"/>
                        <w:szCs w:val="17"/>
                      </w:rPr>
                      <w:t>:</w:t>
                    </w:r>
                  </w:p>
                  <w:p w:rsidR="00B62AF5" w:rsidRPr="004F50EE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50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Dorothea Liesenberg, M.A</w:t>
                    </w: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:rsidR="00B62AF5" w:rsidRPr="004F50EE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Telefon</w:t>
                    </w: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+49 69 6705-303</w:t>
                    </w:r>
                  </w:p>
                  <w:p w:rsidR="00B62AF5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>d.liesenberg@friedrichsheim.de</w:t>
                    </w:r>
                  </w:p>
                  <w:p w:rsidR="00814C5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14C5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14C5E" w:rsidRPr="004F50E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859B3D5" wp14:editId="2454DB81">
              <wp:simplePos x="0" y="0"/>
              <wp:positionH relativeFrom="column">
                <wp:posOffset>4452620</wp:posOffset>
              </wp:positionH>
              <wp:positionV relativeFrom="paragraph">
                <wp:posOffset>7374890</wp:posOffset>
              </wp:positionV>
              <wp:extent cx="2131695" cy="2159635"/>
              <wp:effectExtent l="0" t="0" r="1905" b="0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1695" cy="21596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AF5" w:rsidRPr="007170AE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Orthopädische Universitätsklinik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Friedrichsheim gGmbH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Marienburgstraße 2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60528 Frankfurt am Main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 +49 69 6705-0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Telefax +49 69 6705-280</w:t>
                          </w:r>
                        </w:p>
                        <w:p w:rsidR="00B62AF5" w:rsidRDefault="00D4554B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62AF5" w:rsidRPr="00226E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info@friedrichsheim.de</w:t>
                            </w:r>
                          </w:hyperlink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Aufsichtsratsvorsitzender: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Dr. Walter Arnold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Geschäftsführung: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Univ.-Prof. Dr. med. Andrea Meurer</w:t>
                          </w:r>
                        </w:p>
                        <w:p w:rsidR="00B62AF5" w:rsidRPr="004F50EE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Dipl.-Kfm. (FH) Hauke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Heißmeyer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859B3D5" id="Textfeld 35" o:spid="_x0000_s1028" type="#_x0000_t202" style="position:absolute;margin-left:350.6pt;margin-top:580.7pt;width:167.85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" fillcolor="window" stroked="f" strokeweight=".5pt">
              <v:textbox>
                <w:txbxContent>
                  <w:p w:rsidR="00B62AF5" w:rsidRPr="007170AE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Orthopädische Universitätsklinik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Friedrichsheim gGmbH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Marienburgstraße 2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60528 Frankfurt am Main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Telefon +49 69 6705-0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Telefax +49 69 6705-280</w:t>
                    </w:r>
                  </w:p>
                  <w:p w:rsidR="00B62AF5" w:rsidRDefault="00D51EBA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B62AF5" w:rsidRPr="00226EA6">
                        <w:rPr>
                          <w:rFonts w:ascii="Arial" w:hAnsi="Arial" w:cs="Arial"/>
                          <w:sz w:val="18"/>
                          <w:szCs w:val="18"/>
                        </w:rPr>
                        <w:t>info@friedrichsheim.de</w:t>
                      </w:r>
                    </w:hyperlink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Aufsichtsratsvorsitzender: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Dr. Walter Arnold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Geschäftsführung: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Univ.-Prof. Dr. med. Andrea Meurer</w:t>
                    </w:r>
                  </w:p>
                  <w:p w:rsidR="00B62AF5" w:rsidRPr="004F50EE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Dipl.-Kfm. (FH) Hauke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Heißmeyer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terbach, Annegret">
    <w15:presenceInfo w15:providerId="AD" w15:userId="S-1-5-21-182940760-3882615738-1766729937-3573"/>
  </w15:person>
  <w15:person w15:author="Karl Staedele">
    <w15:presenceInfo w15:providerId="Windows Live" w15:userId="39d26297085cce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6"/>
    <w:rsid w:val="00006206"/>
    <w:rsid w:val="00021CE9"/>
    <w:rsid w:val="000259B6"/>
    <w:rsid w:val="0003324B"/>
    <w:rsid w:val="00035120"/>
    <w:rsid w:val="00053432"/>
    <w:rsid w:val="000675B4"/>
    <w:rsid w:val="000805A0"/>
    <w:rsid w:val="00094B69"/>
    <w:rsid w:val="000A1E30"/>
    <w:rsid w:val="000B27A0"/>
    <w:rsid w:val="000B3C2A"/>
    <w:rsid w:val="000C4EE4"/>
    <w:rsid w:val="000D0F32"/>
    <w:rsid w:val="000E703B"/>
    <w:rsid w:val="000F4023"/>
    <w:rsid w:val="000F745F"/>
    <w:rsid w:val="00103BA3"/>
    <w:rsid w:val="001523EB"/>
    <w:rsid w:val="0016629D"/>
    <w:rsid w:val="00174546"/>
    <w:rsid w:val="00183907"/>
    <w:rsid w:val="001949DB"/>
    <w:rsid w:val="001959CB"/>
    <w:rsid w:val="00196F88"/>
    <w:rsid w:val="001B0A7D"/>
    <w:rsid w:val="001E2887"/>
    <w:rsid w:val="001E6734"/>
    <w:rsid w:val="001F4C54"/>
    <w:rsid w:val="001F7139"/>
    <w:rsid w:val="00203462"/>
    <w:rsid w:val="00205A8B"/>
    <w:rsid w:val="00220EB3"/>
    <w:rsid w:val="0022599A"/>
    <w:rsid w:val="0023166A"/>
    <w:rsid w:val="00236178"/>
    <w:rsid w:val="00257BF8"/>
    <w:rsid w:val="002602A0"/>
    <w:rsid w:val="00264804"/>
    <w:rsid w:val="002679DE"/>
    <w:rsid w:val="00272EFE"/>
    <w:rsid w:val="002B3271"/>
    <w:rsid w:val="002C1F27"/>
    <w:rsid w:val="002C23E6"/>
    <w:rsid w:val="002D0A78"/>
    <w:rsid w:val="002E2B19"/>
    <w:rsid w:val="002F5F1C"/>
    <w:rsid w:val="00311388"/>
    <w:rsid w:val="003236C9"/>
    <w:rsid w:val="00360C45"/>
    <w:rsid w:val="0036619B"/>
    <w:rsid w:val="00383ABA"/>
    <w:rsid w:val="003908B2"/>
    <w:rsid w:val="003B0202"/>
    <w:rsid w:val="003C0D22"/>
    <w:rsid w:val="003D4C47"/>
    <w:rsid w:val="003F0180"/>
    <w:rsid w:val="003F52BC"/>
    <w:rsid w:val="00413799"/>
    <w:rsid w:val="0041794F"/>
    <w:rsid w:val="00441F36"/>
    <w:rsid w:val="00454D13"/>
    <w:rsid w:val="00483578"/>
    <w:rsid w:val="00490F25"/>
    <w:rsid w:val="00495EA8"/>
    <w:rsid w:val="004A0330"/>
    <w:rsid w:val="004A6685"/>
    <w:rsid w:val="004B5E00"/>
    <w:rsid w:val="004C14F2"/>
    <w:rsid w:val="004D2C46"/>
    <w:rsid w:val="0050126B"/>
    <w:rsid w:val="005140C3"/>
    <w:rsid w:val="0052724F"/>
    <w:rsid w:val="00541742"/>
    <w:rsid w:val="0056021C"/>
    <w:rsid w:val="005608F2"/>
    <w:rsid w:val="005912F6"/>
    <w:rsid w:val="00593F00"/>
    <w:rsid w:val="005C172D"/>
    <w:rsid w:val="005C6312"/>
    <w:rsid w:val="005D08E6"/>
    <w:rsid w:val="005E00F3"/>
    <w:rsid w:val="005E0887"/>
    <w:rsid w:val="005F4BE6"/>
    <w:rsid w:val="00605B9D"/>
    <w:rsid w:val="006157E6"/>
    <w:rsid w:val="0062161E"/>
    <w:rsid w:val="0062712A"/>
    <w:rsid w:val="006423EA"/>
    <w:rsid w:val="00644F3B"/>
    <w:rsid w:val="00650595"/>
    <w:rsid w:val="00671D19"/>
    <w:rsid w:val="006820F0"/>
    <w:rsid w:val="00682859"/>
    <w:rsid w:val="0068569C"/>
    <w:rsid w:val="00685A05"/>
    <w:rsid w:val="00692236"/>
    <w:rsid w:val="00694513"/>
    <w:rsid w:val="006C46E3"/>
    <w:rsid w:val="006F7BEC"/>
    <w:rsid w:val="00710787"/>
    <w:rsid w:val="00715485"/>
    <w:rsid w:val="007161B5"/>
    <w:rsid w:val="007227AE"/>
    <w:rsid w:val="00730848"/>
    <w:rsid w:val="00745F91"/>
    <w:rsid w:val="007500D0"/>
    <w:rsid w:val="00764979"/>
    <w:rsid w:val="00775362"/>
    <w:rsid w:val="00777157"/>
    <w:rsid w:val="00792B98"/>
    <w:rsid w:val="00795DCE"/>
    <w:rsid w:val="00795E91"/>
    <w:rsid w:val="007A3B86"/>
    <w:rsid w:val="007A54E8"/>
    <w:rsid w:val="007D4C80"/>
    <w:rsid w:val="00814C5E"/>
    <w:rsid w:val="008507C9"/>
    <w:rsid w:val="00853543"/>
    <w:rsid w:val="008672CB"/>
    <w:rsid w:val="008A30BB"/>
    <w:rsid w:val="008A4441"/>
    <w:rsid w:val="008C1F29"/>
    <w:rsid w:val="008D2A29"/>
    <w:rsid w:val="008E02D3"/>
    <w:rsid w:val="008E71F0"/>
    <w:rsid w:val="00916F0A"/>
    <w:rsid w:val="009311F7"/>
    <w:rsid w:val="009335A2"/>
    <w:rsid w:val="0095623C"/>
    <w:rsid w:val="00971A4E"/>
    <w:rsid w:val="0098647F"/>
    <w:rsid w:val="009900EC"/>
    <w:rsid w:val="009A21CD"/>
    <w:rsid w:val="009B62F3"/>
    <w:rsid w:val="009C42AD"/>
    <w:rsid w:val="009C5993"/>
    <w:rsid w:val="009C7E8E"/>
    <w:rsid w:val="009F63EF"/>
    <w:rsid w:val="00A03982"/>
    <w:rsid w:val="00A06964"/>
    <w:rsid w:val="00A247BC"/>
    <w:rsid w:val="00A4096D"/>
    <w:rsid w:val="00A47C90"/>
    <w:rsid w:val="00A53646"/>
    <w:rsid w:val="00A54229"/>
    <w:rsid w:val="00A55FBF"/>
    <w:rsid w:val="00A578F3"/>
    <w:rsid w:val="00A72273"/>
    <w:rsid w:val="00A84740"/>
    <w:rsid w:val="00A92EB2"/>
    <w:rsid w:val="00AC0B71"/>
    <w:rsid w:val="00AC75E2"/>
    <w:rsid w:val="00AD5188"/>
    <w:rsid w:val="00AE3F45"/>
    <w:rsid w:val="00AE4B5B"/>
    <w:rsid w:val="00AE70B1"/>
    <w:rsid w:val="00AF1304"/>
    <w:rsid w:val="00AF7DB4"/>
    <w:rsid w:val="00B06BAF"/>
    <w:rsid w:val="00B11985"/>
    <w:rsid w:val="00B15A49"/>
    <w:rsid w:val="00B36193"/>
    <w:rsid w:val="00B40AA2"/>
    <w:rsid w:val="00B50870"/>
    <w:rsid w:val="00B62AF5"/>
    <w:rsid w:val="00B73F53"/>
    <w:rsid w:val="00BF35E8"/>
    <w:rsid w:val="00C152F4"/>
    <w:rsid w:val="00C17807"/>
    <w:rsid w:val="00C368D5"/>
    <w:rsid w:val="00C51560"/>
    <w:rsid w:val="00C54C6C"/>
    <w:rsid w:val="00C619AF"/>
    <w:rsid w:val="00C66255"/>
    <w:rsid w:val="00C711D1"/>
    <w:rsid w:val="00C7529A"/>
    <w:rsid w:val="00C762D2"/>
    <w:rsid w:val="00C80BEF"/>
    <w:rsid w:val="00C8693E"/>
    <w:rsid w:val="00CB0FA3"/>
    <w:rsid w:val="00CB5291"/>
    <w:rsid w:val="00CE24C5"/>
    <w:rsid w:val="00D02125"/>
    <w:rsid w:val="00D11208"/>
    <w:rsid w:val="00D35B8E"/>
    <w:rsid w:val="00D4554B"/>
    <w:rsid w:val="00D51EBA"/>
    <w:rsid w:val="00D9500D"/>
    <w:rsid w:val="00D969C0"/>
    <w:rsid w:val="00DD04F4"/>
    <w:rsid w:val="00DE3D53"/>
    <w:rsid w:val="00E00EF3"/>
    <w:rsid w:val="00E13B61"/>
    <w:rsid w:val="00E41364"/>
    <w:rsid w:val="00E4780C"/>
    <w:rsid w:val="00E60AAD"/>
    <w:rsid w:val="00E63377"/>
    <w:rsid w:val="00E810C9"/>
    <w:rsid w:val="00E8259E"/>
    <w:rsid w:val="00E917A9"/>
    <w:rsid w:val="00EE2B6F"/>
    <w:rsid w:val="00EF3D40"/>
    <w:rsid w:val="00EF45EE"/>
    <w:rsid w:val="00EF6DE0"/>
    <w:rsid w:val="00F00210"/>
    <w:rsid w:val="00F06D6F"/>
    <w:rsid w:val="00F13845"/>
    <w:rsid w:val="00F13FAE"/>
    <w:rsid w:val="00F240EE"/>
    <w:rsid w:val="00F276EF"/>
    <w:rsid w:val="00F350A9"/>
    <w:rsid w:val="00F47DBE"/>
    <w:rsid w:val="00F52196"/>
    <w:rsid w:val="00F5486C"/>
    <w:rsid w:val="00F752F8"/>
    <w:rsid w:val="00F76C9B"/>
    <w:rsid w:val="00F77CA5"/>
    <w:rsid w:val="00F83EE9"/>
    <w:rsid w:val="00F97C34"/>
    <w:rsid w:val="00FD50A0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AF5"/>
  </w:style>
  <w:style w:type="paragraph" w:styleId="Fuzeile">
    <w:name w:val="footer"/>
    <w:basedOn w:val="Standard"/>
    <w:link w:val="Fu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2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29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4C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1E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1E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E30"/>
    <w:rPr>
      <w:b/>
      <w:bCs/>
      <w:sz w:val="20"/>
      <w:szCs w:val="20"/>
    </w:rPr>
  </w:style>
  <w:style w:type="paragraph" w:styleId="KeinLeerraum">
    <w:name w:val="No Spacing"/>
    <w:qFormat/>
    <w:rsid w:val="00EF6DE0"/>
    <w:rPr>
      <w:sz w:val="22"/>
    </w:rPr>
  </w:style>
  <w:style w:type="paragraph" w:styleId="Listenabsatz">
    <w:name w:val="List Paragraph"/>
    <w:basedOn w:val="Standard"/>
    <w:uiPriority w:val="34"/>
    <w:qFormat/>
    <w:rsid w:val="0050126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19AF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174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AF5"/>
  </w:style>
  <w:style w:type="paragraph" w:styleId="Fuzeile">
    <w:name w:val="footer"/>
    <w:basedOn w:val="Standard"/>
    <w:link w:val="Fu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2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29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4C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1E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1E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E30"/>
    <w:rPr>
      <w:b/>
      <w:bCs/>
      <w:sz w:val="20"/>
      <w:szCs w:val="20"/>
    </w:rPr>
  </w:style>
  <w:style w:type="paragraph" w:styleId="KeinLeerraum">
    <w:name w:val="No Spacing"/>
    <w:qFormat/>
    <w:rsid w:val="00EF6DE0"/>
    <w:rPr>
      <w:sz w:val="22"/>
    </w:rPr>
  </w:style>
  <w:style w:type="paragraph" w:styleId="Listenabsatz">
    <w:name w:val="List Paragraph"/>
    <w:basedOn w:val="Standard"/>
    <w:uiPriority w:val="34"/>
    <w:qFormat/>
    <w:rsid w:val="0050126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19AF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1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riedrichsheim.newswork.de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iedrichsheim.de" TargetMode="External"/><Relationship Id="rId2" Type="http://schemas.openxmlformats.org/officeDocument/2006/relationships/hyperlink" Target="mailto:info@friedrichsheim.de" TargetMode="External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%20Skala-Staedel\AppData\Local\Microsoft\Windows\INetCache\Content.Outlook\1T5BV5D3\FriedrichsheimPM0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C6DC-3198-4DE6-8DA9-DA22D871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FriedrichsheimPM02</Template>
  <TotalTime>0</TotalTime>
  <Pages>4</Pages>
  <Words>547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Skala-Staedel</dc:creator>
  <cp:lastModifiedBy>Sylvia Skala-Staedel</cp:lastModifiedBy>
  <cp:revision>3</cp:revision>
  <cp:lastPrinted>2018-01-04T09:02:00Z</cp:lastPrinted>
  <dcterms:created xsi:type="dcterms:W3CDTF">2018-08-30T10:20:00Z</dcterms:created>
  <dcterms:modified xsi:type="dcterms:W3CDTF">2018-08-30T10:29:00Z</dcterms:modified>
</cp:coreProperties>
</file>