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73BE501" w14:textId="77777777" w:rsidR="00A06498" w:rsidRDefault="00A06498" w:rsidP="006554F9">
      <w:pPr>
        <w:spacing w:after="0"/>
      </w:pPr>
    </w:p>
    <w:p w14:paraId="6FCD19BF" w14:textId="77777777" w:rsidR="006063F6" w:rsidRDefault="006063F6" w:rsidP="006554F9">
      <w:pPr>
        <w:spacing w:after="0"/>
      </w:pPr>
    </w:p>
    <w:p w14:paraId="2A61B20B" w14:textId="77777777" w:rsidR="00A06498" w:rsidRDefault="00E010D8" w:rsidP="006554F9">
      <w:pPr>
        <w:spacing w:after="0"/>
      </w:pPr>
      <w:r>
        <w:rPr>
          <w:noProof/>
          <w:lang w:eastAsia="de-DE"/>
        </w:rPr>
        <w:pict w14:anchorId="146B3FE2">
          <v:shapetype id="_x0000_t202" coordsize="21600,21600" o:spt="202" path="m0,0l0,21600,21600,21600,21600,0xe">
            <v:stroke joinstyle="miter"/>
            <v:path gradientshapeok="t" o:connecttype="rect"/>
          </v:shapetype>
          <v:shape id="Textfeld 1" o:spid="_x0000_s1026" type="#_x0000_t202" style="position:absolute;margin-left:68.25pt;margin-top:163.55pt;width:378pt;height:42.05pt;z-index:25165824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" filled="f" stroked="f">
            <v:textbox style="mso-next-textbox:#Textfeld 1" inset="0,0,0,0">
              <w:txbxContent>
                <w:p w14:paraId="17622B53" w14:textId="0FF41EB5" w:rsidR="006554F9" w:rsidRPr="006554F9" w:rsidRDefault="0090559D" w:rsidP="006554F9">
                  <w:pPr>
                    <w:spacing w:line="230" w:lineRule="exact"/>
                    <w:rPr>
                      <w:rFonts w:ascii="Arial" w:hAnsi="Arial" w:cs="Arial"/>
                      <w:sz w:val="23"/>
                      <w:szCs w:val="23"/>
                    </w:rPr>
                  </w:pPr>
                  <w:r>
                    <w:rPr>
                      <w:rFonts w:ascii="Arial" w:hAnsi="Arial" w:cs="Arial"/>
                      <w:sz w:val="23"/>
                      <w:szCs w:val="23"/>
                    </w:rPr>
                    <w:t>20</w:t>
                  </w:r>
                  <w:r w:rsidR="00B9777A">
                    <w:rPr>
                      <w:rFonts w:ascii="Arial" w:hAnsi="Arial" w:cs="Arial"/>
                      <w:sz w:val="23"/>
                      <w:szCs w:val="23"/>
                    </w:rPr>
                    <w:t>.11</w:t>
                  </w:r>
                  <w:r w:rsidR="00242AE0">
                    <w:rPr>
                      <w:rFonts w:ascii="Arial" w:hAnsi="Arial" w:cs="Arial"/>
                      <w:sz w:val="23"/>
                      <w:szCs w:val="23"/>
                    </w:rPr>
                    <w:t>.2017</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v:textbox>
            <w10:wrap type="tight" anchorx="page" anchory="page"/>
          </v:shape>
        </w:pict>
      </w:r>
    </w:p>
    <w:p w14:paraId="00F81B01" w14:textId="77777777" w:rsidR="00A06498" w:rsidRDefault="00A06498" w:rsidP="006554F9">
      <w:pPr>
        <w:spacing w:after="0"/>
      </w:pPr>
    </w:p>
    <w:p w14:paraId="69C47D8B" w14:textId="77777777" w:rsidR="006554F9" w:rsidRDefault="006554F9" w:rsidP="006554F9">
      <w:pPr>
        <w:spacing w:after="0"/>
      </w:pPr>
    </w:p>
    <w:p w14:paraId="5E8C58B8" w14:textId="77777777" w:rsidR="000F78CA" w:rsidRDefault="000F78CA" w:rsidP="003E7327">
      <w:pPr>
        <w:pBdr>
          <w:bottom w:val="single" w:sz="6" w:space="1" w:color="auto"/>
        </w:pBdr>
        <w:spacing w:after="0"/>
        <w:rPr>
          <w:rFonts w:ascii="Arial" w:hAnsi="Arial" w:cs="Arial"/>
          <w:b/>
          <w:bCs/>
          <w:sz w:val="32"/>
          <w:szCs w:val="32"/>
        </w:rPr>
      </w:pPr>
    </w:p>
    <w:p w14:paraId="2460144E" w14:textId="77777777" w:rsidR="0080183A" w:rsidRDefault="0080183A" w:rsidP="00502B93">
      <w:pPr>
        <w:pBdr>
          <w:bottom w:val="single" w:sz="6" w:space="1" w:color="auto"/>
        </w:pBdr>
        <w:spacing w:after="0"/>
        <w:rPr>
          <w:rFonts w:ascii="Arial" w:hAnsi="Arial" w:cs="Arial"/>
          <w:b/>
          <w:bCs/>
          <w:sz w:val="32"/>
          <w:szCs w:val="32"/>
        </w:rPr>
      </w:pPr>
    </w:p>
    <w:p w14:paraId="14F7B155" w14:textId="77777777" w:rsidR="0080183A" w:rsidRDefault="0080183A" w:rsidP="00502B93">
      <w:pPr>
        <w:pBdr>
          <w:bottom w:val="single" w:sz="6" w:space="1" w:color="auto"/>
        </w:pBdr>
        <w:spacing w:after="0"/>
        <w:rPr>
          <w:rFonts w:ascii="Arial" w:hAnsi="Arial" w:cs="Arial"/>
          <w:b/>
          <w:bCs/>
          <w:sz w:val="32"/>
          <w:szCs w:val="32"/>
        </w:rPr>
      </w:pPr>
    </w:p>
    <w:p w14:paraId="74200A89" w14:textId="30C64E2A" w:rsidR="00D96BE1" w:rsidRPr="00502B93" w:rsidRDefault="0092236C" w:rsidP="00B9777A">
      <w:pPr>
        <w:pBdr>
          <w:bottom w:val="single" w:sz="6" w:space="1" w:color="auto"/>
        </w:pBdr>
        <w:spacing w:after="0"/>
        <w:rPr>
          <w:rFonts w:ascii="Arial" w:hAnsi="Arial" w:cs="Arial"/>
          <w:b/>
          <w:bCs/>
          <w:sz w:val="32"/>
          <w:szCs w:val="32"/>
        </w:rPr>
      </w:pPr>
      <w:r>
        <w:rPr>
          <w:rFonts w:ascii="Arial" w:hAnsi="Arial" w:cs="Arial"/>
          <w:b/>
          <w:bCs/>
          <w:sz w:val="32"/>
          <w:szCs w:val="32"/>
        </w:rPr>
        <w:t>Forsch</w:t>
      </w:r>
      <w:r w:rsidR="00B9777A">
        <w:rPr>
          <w:rFonts w:ascii="Arial" w:hAnsi="Arial" w:cs="Arial"/>
          <w:b/>
          <w:bCs/>
          <w:sz w:val="32"/>
          <w:szCs w:val="32"/>
        </w:rPr>
        <w:t>er rücken 100 Billionen Darmbewohner als „lebendes Schutzschild“ für die Gesundheit in den Fokus</w:t>
      </w:r>
    </w:p>
    <w:p w14:paraId="73C5ACA9" w14:textId="77777777" w:rsidR="00AD71D6" w:rsidRDefault="00AD71D6" w:rsidP="006554F9">
      <w:pPr>
        <w:spacing w:after="0"/>
        <w:jc w:val="both"/>
        <w:rPr>
          <w:rFonts w:ascii="Arial" w:hAnsi="Arial" w:cs="Arial"/>
          <w:sz w:val="23"/>
          <w:szCs w:val="23"/>
        </w:rPr>
      </w:pPr>
    </w:p>
    <w:p w14:paraId="7D2D5548" w14:textId="77777777" w:rsidR="00CF1BFE" w:rsidRDefault="00CF1BFE" w:rsidP="006554F9">
      <w:pPr>
        <w:spacing w:after="0"/>
        <w:jc w:val="both"/>
        <w:rPr>
          <w:rFonts w:ascii="Arial" w:hAnsi="Arial" w:cs="Arial"/>
          <w:i/>
          <w:sz w:val="21"/>
          <w:szCs w:val="21"/>
        </w:rPr>
      </w:pPr>
    </w:p>
    <w:p w14:paraId="6A5D5E6B" w14:textId="6470FAE9" w:rsidR="00D96BE1" w:rsidRPr="00D96BE1" w:rsidRDefault="00B9777A" w:rsidP="00D96BE1">
      <w:pPr>
        <w:spacing w:after="0"/>
        <w:jc w:val="both"/>
        <w:rPr>
          <w:rFonts w:ascii="Arial" w:hAnsi="Arial" w:cs="Arial"/>
          <w:i/>
          <w:iCs/>
          <w:sz w:val="21"/>
          <w:szCs w:val="21"/>
        </w:rPr>
      </w:pPr>
      <w:r w:rsidRPr="00B9777A">
        <w:rPr>
          <w:rFonts w:ascii="Arial" w:hAnsi="Arial" w:cs="Arial"/>
          <w:i/>
          <w:iCs/>
          <w:sz w:val="21"/>
          <w:szCs w:val="21"/>
        </w:rPr>
        <w:t>Je größer die Vielfalt der Bakterien im Darm, desto stärker unser Schutzschild vor Erkrankungen. Um die „Wohngemeinschaft</w:t>
      </w:r>
      <w:r>
        <w:rPr>
          <w:rFonts w:ascii="Arial" w:hAnsi="Arial" w:cs="Arial"/>
          <w:i/>
          <w:iCs/>
          <w:sz w:val="21"/>
          <w:szCs w:val="21"/>
        </w:rPr>
        <w:t>“ im Darm zu unterstützen, spie</w:t>
      </w:r>
      <w:r w:rsidRPr="00B9777A">
        <w:rPr>
          <w:rFonts w:ascii="Arial" w:hAnsi="Arial" w:cs="Arial"/>
          <w:i/>
          <w:iCs/>
          <w:sz w:val="21"/>
          <w:szCs w:val="21"/>
        </w:rPr>
        <w:t>len die Ernährung und hier insbesondere kurzkettige Fettsäuren eine zentrale Rolle.</w:t>
      </w:r>
    </w:p>
    <w:p w14:paraId="0D71290D" w14:textId="77777777" w:rsidR="00502B93" w:rsidRPr="003E7327" w:rsidRDefault="00502B93" w:rsidP="006554F9">
      <w:pPr>
        <w:spacing w:after="0"/>
        <w:jc w:val="both"/>
        <w:rPr>
          <w:rFonts w:ascii="Arial" w:hAnsi="Arial" w:cs="Arial"/>
          <w:sz w:val="21"/>
          <w:szCs w:val="21"/>
        </w:rPr>
      </w:pPr>
    </w:p>
    <w:p w14:paraId="5D1DDD96" w14:textId="4BEF4B7E" w:rsidR="00502B93" w:rsidRDefault="00D96BE1" w:rsidP="000F78CA">
      <w:pPr>
        <w:spacing w:after="0"/>
        <w:jc w:val="both"/>
        <w:rPr>
          <w:rFonts w:ascii="Arial" w:hAnsi="Arial" w:cs="Arial"/>
          <w:b/>
          <w:bCs/>
          <w:sz w:val="21"/>
          <w:szCs w:val="21"/>
        </w:rPr>
      </w:pPr>
      <w:r>
        <w:rPr>
          <w:rFonts w:ascii="Arial" w:hAnsi="Arial" w:cs="Arial"/>
          <w:sz w:val="21"/>
          <w:szCs w:val="21"/>
        </w:rPr>
        <w:t>Herne</w:t>
      </w:r>
      <w:r w:rsidR="003E7327" w:rsidRPr="003E7327">
        <w:rPr>
          <w:rFonts w:ascii="Arial" w:hAnsi="Arial" w:cs="Arial"/>
          <w:sz w:val="21"/>
          <w:szCs w:val="21"/>
        </w:rPr>
        <w:t xml:space="preserve"> </w:t>
      </w:r>
      <w:r w:rsidR="006554F9" w:rsidRPr="003E7327">
        <w:rPr>
          <w:rFonts w:ascii="Arial" w:hAnsi="Arial" w:cs="Arial"/>
          <w:sz w:val="21"/>
          <w:szCs w:val="21"/>
        </w:rPr>
        <w:t xml:space="preserve">– </w:t>
      </w:r>
      <w:r w:rsidR="00B9777A" w:rsidRPr="00B9777A">
        <w:rPr>
          <w:rFonts w:ascii="Arial" w:hAnsi="Arial" w:cs="Arial"/>
          <w:b/>
          <w:bCs/>
          <w:sz w:val="21"/>
          <w:szCs w:val="21"/>
        </w:rPr>
        <w:t>Es ist eine unvorstellbar große Zahl: Etwa 100 B</w:t>
      </w:r>
      <w:r w:rsidR="00B9777A">
        <w:rPr>
          <w:rFonts w:ascii="Arial" w:hAnsi="Arial" w:cs="Arial"/>
          <w:b/>
          <w:bCs/>
          <w:sz w:val="21"/>
          <w:szCs w:val="21"/>
        </w:rPr>
        <w:t>illionen Bakterien sind in unse</w:t>
      </w:r>
      <w:r w:rsidR="00B9777A" w:rsidRPr="00B9777A">
        <w:rPr>
          <w:rFonts w:ascii="Arial" w:hAnsi="Arial" w:cs="Arial"/>
          <w:b/>
          <w:bCs/>
          <w:sz w:val="21"/>
          <w:szCs w:val="21"/>
        </w:rPr>
        <w:t>rem Darm „zu Gast“. Diese mikrobielle Wohngemeinschaft wiegt mit bis zu zwei Kilogramm so viel wie unsere Hirnmasse. Die menschliche Darmflora ist ein eigener Mikrokosmos: Das so genannte Mikrobiom setzt sich aus mehr als eintausend verschiedenen Arten von Darmbakterien zusammen. Diese siedeln an den Wänden des Darms und in dessen Inner</w:t>
      </w:r>
      <w:r w:rsidR="00B9777A">
        <w:rPr>
          <w:rFonts w:ascii="Arial" w:hAnsi="Arial" w:cs="Arial"/>
          <w:b/>
          <w:bCs/>
          <w:sz w:val="21"/>
          <w:szCs w:val="21"/>
        </w:rPr>
        <w:t>en. Sie sind für uns lebenswich</w:t>
      </w:r>
      <w:r w:rsidR="00B9777A" w:rsidRPr="00B9777A">
        <w:rPr>
          <w:rFonts w:ascii="Arial" w:hAnsi="Arial" w:cs="Arial"/>
          <w:b/>
          <w:bCs/>
          <w:sz w:val="21"/>
          <w:szCs w:val="21"/>
        </w:rPr>
        <w:t>tig: Die Darmflora ist wichtig für die Verdauung, die Abwehr von gefährlichen Keimen und Giften und die Funk</w:t>
      </w:r>
      <w:r w:rsidR="00B9777A">
        <w:rPr>
          <w:rFonts w:ascii="Arial" w:hAnsi="Arial" w:cs="Arial"/>
          <w:b/>
          <w:bCs/>
          <w:sz w:val="21"/>
          <w:szCs w:val="21"/>
        </w:rPr>
        <w:t>tionsfähigkeit des Immunsystems</w:t>
      </w:r>
      <w:r w:rsidRPr="00D96BE1">
        <w:rPr>
          <w:rFonts w:ascii="Arial" w:hAnsi="Arial" w:cs="Arial"/>
          <w:b/>
          <w:bCs/>
          <w:sz w:val="21"/>
          <w:szCs w:val="21"/>
        </w:rPr>
        <w:t>.</w:t>
      </w:r>
    </w:p>
    <w:p w14:paraId="6B20B8EA" w14:textId="77777777" w:rsidR="00D96BE1" w:rsidRPr="003E7327" w:rsidRDefault="00D96BE1" w:rsidP="000F78CA">
      <w:pPr>
        <w:spacing w:after="0"/>
        <w:jc w:val="both"/>
        <w:rPr>
          <w:rFonts w:ascii="Arial" w:hAnsi="Arial" w:cs="Arial"/>
          <w:sz w:val="21"/>
          <w:szCs w:val="21"/>
        </w:rPr>
      </w:pPr>
    </w:p>
    <w:p w14:paraId="44F57A16" w14:textId="2CF262C2" w:rsidR="00B9777A" w:rsidRPr="00B9777A" w:rsidRDefault="00B9777A" w:rsidP="00B9777A">
      <w:pPr>
        <w:spacing w:after="0"/>
        <w:jc w:val="both"/>
        <w:rPr>
          <w:rFonts w:ascii="Arial" w:hAnsi="Arial" w:cs="Arial"/>
          <w:sz w:val="21"/>
          <w:szCs w:val="21"/>
        </w:rPr>
      </w:pPr>
      <w:r w:rsidRPr="00B9777A">
        <w:rPr>
          <w:rFonts w:ascii="Arial" w:hAnsi="Arial" w:cs="Arial"/>
          <w:sz w:val="21"/>
          <w:szCs w:val="21"/>
        </w:rPr>
        <w:t xml:space="preserve">Jeder Mensch besitzt eine individuelle Lebensgemeinschaft von Mikroben, die schützende Funktionen hat – aber auch </w:t>
      </w:r>
      <w:proofErr w:type="gramStart"/>
      <w:r w:rsidRPr="00B9777A">
        <w:rPr>
          <w:rFonts w:ascii="Arial" w:hAnsi="Arial" w:cs="Arial"/>
          <w:sz w:val="21"/>
          <w:szCs w:val="21"/>
        </w:rPr>
        <w:t>krank machen</w:t>
      </w:r>
      <w:proofErr w:type="gramEnd"/>
      <w:r w:rsidRPr="00B9777A">
        <w:rPr>
          <w:rFonts w:ascii="Arial" w:hAnsi="Arial" w:cs="Arial"/>
          <w:sz w:val="21"/>
          <w:szCs w:val="21"/>
        </w:rPr>
        <w:t xml:space="preserve"> kann. Die menschliche Darmflora erweitert die Zahl der menschlichen K</w:t>
      </w:r>
      <w:proofErr w:type="spellStart"/>
      <w:r w:rsidRPr="00B9777A">
        <w:rPr>
          <w:rFonts w:ascii="Arial" w:hAnsi="Arial" w:cs="Arial"/>
          <w:sz w:val="21"/>
          <w:szCs w:val="21"/>
          <w:lang w:val="sv-SE"/>
        </w:rPr>
        <w:t>örperzellen</w:t>
      </w:r>
      <w:proofErr w:type="spellEnd"/>
      <w:r w:rsidRPr="00B9777A">
        <w:rPr>
          <w:rFonts w:ascii="Arial" w:hAnsi="Arial" w:cs="Arial"/>
          <w:sz w:val="21"/>
          <w:szCs w:val="21"/>
        </w:rPr>
        <w:t xml:space="preserve"> um ein Vielfaches. Sie bringt in den K</w:t>
      </w:r>
      <w:proofErr w:type="spellStart"/>
      <w:r w:rsidRPr="00B9777A">
        <w:rPr>
          <w:rFonts w:ascii="Arial" w:hAnsi="Arial" w:cs="Arial"/>
          <w:sz w:val="21"/>
          <w:szCs w:val="21"/>
          <w:lang w:val="sv-SE"/>
        </w:rPr>
        <w:t>örper</w:t>
      </w:r>
      <w:proofErr w:type="spellEnd"/>
      <w:r w:rsidRPr="00B9777A">
        <w:rPr>
          <w:rFonts w:ascii="Arial" w:hAnsi="Arial" w:cs="Arial"/>
          <w:sz w:val="21"/>
          <w:szCs w:val="21"/>
        </w:rPr>
        <w:t xml:space="preserve"> 100-mal mehr Gene ein, als der Mensch besitzt. Neue Methoden, das menschliche Erbgut zu entschlüsseln — die Gen-Sequenzierung — und die Bioinformatik brachten den Durchbr</w:t>
      </w:r>
      <w:r w:rsidR="00CA352B">
        <w:rPr>
          <w:rFonts w:ascii="Arial" w:hAnsi="Arial" w:cs="Arial"/>
          <w:sz w:val="21"/>
          <w:szCs w:val="21"/>
        </w:rPr>
        <w:t>uch in der Darmflora-Forschung:</w:t>
      </w:r>
      <w:r w:rsidRPr="00B9777A">
        <w:rPr>
          <w:rFonts w:ascii="Arial" w:hAnsi="Arial" w:cs="Arial"/>
          <w:sz w:val="21"/>
          <w:szCs w:val="21"/>
        </w:rPr>
        <w:t xml:space="preserve"> Selbst äußerst komplexe Gene aus einer Bakterienmixtur k</w:t>
      </w:r>
      <w:proofErr w:type="spellStart"/>
      <w:r w:rsidRPr="00B9777A">
        <w:rPr>
          <w:rFonts w:ascii="Arial" w:hAnsi="Arial" w:cs="Arial"/>
          <w:sz w:val="21"/>
          <w:szCs w:val="21"/>
          <w:lang w:val="sv-SE"/>
        </w:rPr>
        <w:t>önnen</w:t>
      </w:r>
      <w:proofErr w:type="spellEnd"/>
      <w:r w:rsidRPr="00B9777A">
        <w:rPr>
          <w:rFonts w:ascii="Arial" w:hAnsi="Arial" w:cs="Arial"/>
          <w:sz w:val="21"/>
          <w:szCs w:val="21"/>
        </w:rPr>
        <w:t xml:space="preserve"> schnell analysiert werden. </w:t>
      </w:r>
    </w:p>
    <w:p w14:paraId="185969F9" w14:textId="77777777" w:rsidR="00B9777A" w:rsidRPr="00B9777A" w:rsidRDefault="00B9777A" w:rsidP="00B9777A">
      <w:pPr>
        <w:spacing w:after="0"/>
        <w:jc w:val="both"/>
        <w:rPr>
          <w:rFonts w:ascii="Arial" w:hAnsi="Arial" w:cs="Arial"/>
          <w:sz w:val="21"/>
          <w:szCs w:val="21"/>
        </w:rPr>
      </w:pPr>
    </w:p>
    <w:p w14:paraId="39432FFA" w14:textId="69C38890" w:rsidR="00B9777A" w:rsidRPr="00B9777A" w:rsidRDefault="00B9777A" w:rsidP="00B9777A">
      <w:pPr>
        <w:spacing w:after="0"/>
        <w:jc w:val="both"/>
        <w:rPr>
          <w:rFonts w:ascii="Arial" w:hAnsi="Arial" w:cs="Arial"/>
          <w:sz w:val="21"/>
          <w:szCs w:val="21"/>
        </w:rPr>
      </w:pPr>
      <w:r w:rsidRPr="00B9777A">
        <w:rPr>
          <w:rFonts w:ascii="Arial" w:hAnsi="Arial" w:cs="Arial"/>
          <w:sz w:val="21"/>
          <w:szCs w:val="21"/>
        </w:rPr>
        <w:t>Deshalb wissen Forscher heute: Darmbakterien beeinflussen sogar die Gesundheit des Gehirns. Wie genau, ist derzeit Gegenstand moderner neurologischer Forschung. Wechselwirkungen zwischen der menschlichen Darmflora und neurologischen Erkrankungen wie der Multiplen Sklerose</w:t>
      </w:r>
      <w:r w:rsidR="00CA352B">
        <w:rPr>
          <w:rFonts w:ascii="Arial" w:hAnsi="Arial" w:cs="Arial"/>
          <w:sz w:val="21"/>
          <w:szCs w:val="21"/>
        </w:rPr>
        <w:t xml:space="preserve"> (MS)</w:t>
      </w:r>
      <w:r w:rsidRPr="00B9777A">
        <w:rPr>
          <w:rFonts w:ascii="Arial" w:hAnsi="Arial" w:cs="Arial"/>
          <w:sz w:val="21"/>
          <w:szCs w:val="21"/>
        </w:rPr>
        <w:t xml:space="preserve">, der Parkinson-Krankheit oder dem Schlaganfall haben Wissenschaftler bereits entdeckt.  </w:t>
      </w:r>
    </w:p>
    <w:p w14:paraId="61945E56" w14:textId="77777777" w:rsidR="00B9777A" w:rsidRPr="00B9777A" w:rsidRDefault="00B9777A" w:rsidP="00B9777A">
      <w:pPr>
        <w:spacing w:after="0"/>
        <w:jc w:val="both"/>
        <w:rPr>
          <w:rFonts w:ascii="Arial" w:hAnsi="Arial" w:cs="Arial"/>
          <w:sz w:val="21"/>
          <w:szCs w:val="21"/>
        </w:rPr>
      </w:pPr>
    </w:p>
    <w:p w14:paraId="137A3355" w14:textId="4580E711" w:rsidR="00B9777A" w:rsidRPr="00CF1BFE" w:rsidRDefault="00B9777A" w:rsidP="00B9777A">
      <w:pPr>
        <w:spacing w:after="0"/>
        <w:jc w:val="both"/>
        <w:rPr>
          <w:rFonts w:ascii="Arial" w:hAnsi="Arial" w:cs="Arial"/>
          <w:b/>
          <w:bCs/>
          <w:sz w:val="21"/>
          <w:szCs w:val="21"/>
        </w:rPr>
      </w:pPr>
      <w:r w:rsidRPr="00B9777A">
        <w:rPr>
          <w:rFonts w:ascii="Arial" w:hAnsi="Arial" w:cs="Arial"/>
          <w:b/>
          <w:bCs/>
          <w:sz w:val="21"/>
          <w:szCs w:val="21"/>
        </w:rPr>
        <w:t>Art und Zahl der Mikroben hängt vor allem von der Ernährung ab</w:t>
      </w:r>
    </w:p>
    <w:p w14:paraId="520FF781" w14:textId="72323830" w:rsidR="00B9777A" w:rsidRPr="00B9777A" w:rsidRDefault="00B9777A" w:rsidP="00B9777A">
      <w:pPr>
        <w:spacing w:after="0"/>
        <w:jc w:val="both"/>
        <w:rPr>
          <w:rFonts w:ascii="Arial" w:hAnsi="Arial" w:cs="Arial"/>
          <w:sz w:val="21"/>
          <w:szCs w:val="21"/>
        </w:rPr>
      </w:pPr>
      <w:r w:rsidRPr="00B9777A">
        <w:rPr>
          <w:rFonts w:ascii="Arial" w:hAnsi="Arial" w:cs="Arial"/>
          <w:sz w:val="21"/>
          <w:szCs w:val="21"/>
        </w:rPr>
        <w:t>Ebenfalls gut dokumentiert ist, dass die Arten von Mikroben und in welcher Anzahl sie im menschlichen Darm vorkommen, entscheidend von der Ernährung und von immunologischen Prozessen im Darm abhäng</w:t>
      </w:r>
      <w:r w:rsidR="00701878">
        <w:rPr>
          <w:rFonts w:ascii="Arial" w:hAnsi="Arial" w:cs="Arial"/>
          <w:sz w:val="21"/>
          <w:szCs w:val="21"/>
        </w:rPr>
        <w:t>en</w:t>
      </w:r>
      <w:r w:rsidRPr="00B9777A">
        <w:rPr>
          <w:rFonts w:ascii="Arial" w:hAnsi="Arial" w:cs="Arial"/>
          <w:sz w:val="21"/>
          <w:szCs w:val="21"/>
        </w:rPr>
        <w:t>. An d</w:t>
      </w:r>
      <w:r w:rsidR="00CA352B">
        <w:rPr>
          <w:rFonts w:ascii="Arial" w:hAnsi="Arial" w:cs="Arial"/>
          <w:sz w:val="21"/>
          <w:szCs w:val="21"/>
        </w:rPr>
        <w:t>ieser Verbindung zwischen Autoi</w:t>
      </w:r>
      <w:r w:rsidRPr="00B9777A">
        <w:rPr>
          <w:rFonts w:ascii="Arial" w:hAnsi="Arial" w:cs="Arial"/>
          <w:sz w:val="21"/>
          <w:szCs w:val="21"/>
        </w:rPr>
        <w:t>mmunerkrankungen</w:t>
      </w:r>
      <w:r w:rsidRPr="00B9777A">
        <w:rPr>
          <w:rFonts w:ascii="Arial" w:hAnsi="Arial" w:cs="Arial"/>
          <w:sz w:val="21"/>
          <w:szCs w:val="21"/>
          <w:lang w:val="nl-NL"/>
        </w:rPr>
        <w:t xml:space="preserve">, </w:t>
      </w:r>
      <w:proofErr w:type="spellStart"/>
      <w:r w:rsidRPr="00B9777A">
        <w:rPr>
          <w:rFonts w:ascii="Arial" w:hAnsi="Arial" w:cs="Arial"/>
          <w:sz w:val="21"/>
          <w:szCs w:val="21"/>
          <w:lang w:val="nl-NL"/>
        </w:rPr>
        <w:t>Er</w:t>
      </w:r>
      <w:r w:rsidR="009B79F5">
        <w:rPr>
          <w:rFonts w:ascii="Arial" w:hAnsi="Arial" w:cs="Arial"/>
          <w:sz w:val="21"/>
          <w:szCs w:val="21"/>
          <w:lang w:val="nl-NL"/>
        </w:rPr>
        <w:t>nähr</w:t>
      </w:r>
      <w:r w:rsidR="00B0109B">
        <w:rPr>
          <w:rFonts w:ascii="Arial" w:hAnsi="Arial" w:cs="Arial"/>
          <w:sz w:val="21"/>
          <w:szCs w:val="21"/>
          <w:lang w:val="nl-NL"/>
        </w:rPr>
        <w:t>ung</w:t>
      </w:r>
      <w:proofErr w:type="spellEnd"/>
      <w:r w:rsidRPr="00B9777A">
        <w:rPr>
          <w:rFonts w:ascii="Arial" w:hAnsi="Arial" w:cs="Arial"/>
          <w:sz w:val="21"/>
          <w:szCs w:val="21"/>
          <w:lang w:val="nl-NL"/>
        </w:rPr>
        <w:t xml:space="preserve"> </w:t>
      </w:r>
      <w:r w:rsidRPr="00B9777A">
        <w:rPr>
          <w:rFonts w:ascii="Arial" w:hAnsi="Arial" w:cs="Arial"/>
          <w:sz w:val="21"/>
          <w:szCs w:val="21"/>
        </w:rPr>
        <w:t xml:space="preserve">und der Darmflora forschen bereits seit mehreren Jahren die Neurologen Professor Ralf Gold und Professor Aiden </w:t>
      </w:r>
      <w:proofErr w:type="spellStart"/>
      <w:r w:rsidRPr="00B9777A">
        <w:rPr>
          <w:rFonts w:ascii="Arial" w:hAnsi="Arial" w:cs="Arial"/>
          <w:sz w:val="21"/>
          <w:szCs w:val="21"/>
        </w:rPr>
        <w:t>Haghikia</w:t>
      </w:r>
      <w:proofErr w:type="spellEnd"/>
      <w:r w:rsidRPr="00B9777A">
        <w:rPr>
          <w:rFonts w:ascii="Arial" w:hAnsi="Arial" w:cs="Arial"/>
          <w:sz w:val="21"/>
          <w:szCs w:val="21"/>
        </w:rPr>
        <w:t xml:space="preserve"> von der Ruhr-Universität Bochum gemeinsam mit </w:t>
      </w:r>
      <w:r w:rsidRPr="00B9777A">
        <w:rPr>
          <w:rFonts w:ascii="Arial" w:hAnsi="Arial" w:cs="Arial"/>
          <w:sz w:val="21"/>
          <w:szCs w:val="21"/>
        </w:rPr>
        <w:lastRenderedPageBreak/>
        <w:t xml:space="preserve">Neurologen von der Friedrich-Alexander-Universität im bayerischen Erlangen. Forschungsergebnisse unter anderem der Bochumer und Erlanger Forscher legen nahe, dass die Zusammensetzung verschiedener Fettsäuren in der Nahrung die Entwicklung von Autoimmunerkrankungen wie MS beeinflusst.   </w:t>
      </w:r>
    </w:p>
    <w:p w14:paraId="4996EF79" w14:textId="77777777" w:rsidR="00B9777A" w:rsidRPr="00B9777A" w:rsidRDefault="00B9777A" w:rsidP="00B9777A">
      <w:pPr>
        <w:spacing w:after="0"/>
        <w:jc w:val="both"/>
        <w:rPr>
          <w:rFonts w:ascii="Arial" w:hAnsi="Arial" w:cs="Arial"/>
          <w:sz w:val="21"/>
          <w:szCs w:val="21"/>
        </w:rPr>
      </w:pPr>
    </w:p>
    <w:p w14:paraId="1455C8C9" w14:textId="0BA7F579" w:rsidR="00B9777A" w:rsidRPr="00CF1BFE" w:rsidRDefault="00B9777A" w:rsidP="00B9777A">
      <w:pPr>
        <w:spacing w:after="0"/>
        <w:jc w:val="both"/>
        <w:rPr>
          <w:rFonts w:ascii="Arial" w:hAnsi="Arial" w:cs="Arial"/>
          <w:b/>
          <w:bCs/>
          <w:sz w:val="21"/>
          <w:szCs w:val="21"/>
        </w:rPr>
      </w:pPr>
      <w:r w:rsidRPr="00B9777A">
        <w:rPr>
          <w:rFonts w:ascii="Arial" w:hAnsi="Arial" w:cs="Arial"/>
          <w:b/>
          <w:bCs/>
          <w:sz w:val="21"/>
          <w:szCs w:val="21"/>
        </w:rPr>
        <w:t>Neue Forschungsprojekte rücken Mikrobiom in den Fokus</w:t>
      </w:r>
    </w:p>
    <w:p w14:paraId="3A048BBB" w14:textId="361260EE" w:rsidR="00B9777A" w:rsidRPr="00B9777A" w:rsidRDefault="00B9777A" w:rsidP="00B9777A">
      <w:pPr>
        <w:spacing w:after="0"/>
        <w:jc w:val="both"/>
        <w:rPr>
          <w:rFonts w:ascii="Arial" w:hAnsi="Arial" w:cs="Arial"/>
          <w:sz w:val="21"/>
          <w:szCs w:val="21"/>
        </w:rPr>
      </w:pPr>
      <w:r w:rsidRPr="00B9777A">
        <w:rPr>
          <w:rFonts w:ascii="Arial" w:hAnsi="Arial" w:cs="Arial"/>
          <w:sz w:val="21"/>
          <w:szCs w:val="21"/>
        </w:rPr>
        <w:t xml:space="preserve">Zahlreiche Forschungsprojekte im In- und Ausland beschäftigen sich derzeit damit, wie das menschliche Mikrobiom unsere Gesundheit beeinflusst („Darm-Hirn-Achse“) und wie der Mensch wiederum die Bakterienvielfalt im Darm stärken kann: Welche Rolle die Darmflora bei Patienten nach einem Schlaganfall spielt, untersucht Professor Ulrich </w:t>
      </w:r>
      <w:proofErr w:type="spellStart"/>
      <w:r w:rsidRPr="00B9777A">
        <w:rPr>
          <w:rFonts w:ascii="Arial" w:hAnsi="Arial" w:cs="Arial"/>
          <w:sz w:val="21"/>
          <w:szCs w:val="21"/>
        </w:rPr>
        <w:t>Dirnagl</w:t>
      </w:r>
      <w:proofErr w:type="spellEnd"/>
      <w:r w:rsidRPr="00B9777A">
        <w:rPr>
          <w:rFonts w:ascii="Arial" w:hAnsi="Arial" w:cs="Arial"/>
          <w:sz w:val="21"/>
          <w:szCs w:val="21"/>
        </w:rPr>
        <w:t xml:space="preserve"> von der </w:t>
      </w:r>
      <w:proofErr w:type="spellStart"/>
      <w:r w:rsidRPr="00B9777A">
        <w:rPr>
          <w:rFonts w:ascii="Arial" w:hAnsi="Arial" w:cs="Arial"/>
          <w:sz w:val="21"/>
          <w:szCs w:val="21"/>
        </w:rPr>
        <w:t>Charit</w:t>
      </w:r>
      <w:proofErr w:type="spellEnd"/>
      <w:r w:rsidRPr="00B9777A">
        <w:rPr>
          <w:rFonts w:ascii="Arial" w:hAnsi="Arial" w:cs="Arial"/>
          <w:sz w:val="21"/>
          <w:szCs w:val="21"/>
          <w:lang w:val="fr-FR"/>
        </w:rPr>
        <w:t>é-</w:t>
      </w:r>
      <w:proofErr w:type="spellStart"/>
      <w:r w:rsidRPr="00B9777A">
        <w:rPr>
          <w:rFonts w:ascii="Arial" w:hAnsi="Arial" w:cs="Arial"/>
          <w:sz w:val="21"/>
          <w:szCs w:val="21"/>
          <w:lang w:val="fr-FR"/>
        </w:rPr>
        <w:t>Universitätsmedizin</w:t>
      </w:r>
      <w:proofErr w:type="spellEnd"/>
      <w:r w:rsidRPr="00B9777A">
        <w:rPr>
          <w:rFonts w:ascii="Arial" w:hAnsi="Arial" w:cs="Arial"/>
          <w:sz w:val="21"/>
          <w:szCs w:val="21"/>
        </w:rPr>
        <w:t xml:space="preserve"> Berlin. Professor Claudio </w:t>
      </w:r>
      <w:proofErr w:type="spellStart"/>
      <w:r w:rsidRPr="00B9777A">
        <w:rPr>
          <w:rFonts w:ascii="Arial" w:hAnsi="Arial" w:cs="Arial"/>
          <w:sz w:val="21"/>
          <w:szCs w:val="21"/>
        </w:rPr>
        <w:t>Franceschi</w:t>
      </w:r>
      <w:proofErr w:type="spellEnd"/>
      <w:r w:rsidRPr="00B9777A">
        <w:rPr>
          <w:rFonts w:ascii="Arial" w:hAnsi="Arial" w:cs="Arial"/>
          <w:sz w:val="21"/>
          <w:szCs w:val="21"/>
        </w:rPr>
        <w:t xml:space="preserve"> von der Universität Bologna untersucht derzeit an 100-Jährigen und deren Nachkommen, ob leichte chronische Entzündungsreaktionen Alterungsprozesse begünstigen und m</w:t>
      </w:r>
      <w:r w:rsidRPr="00B9777A">
        <w:rPr>
          <w:rFonts w:ascii="Arial" w:hAnsi="Arial" w:cs="Arial"/>
          <w:sz w:val="21"/>
          <w:szCs w:val="21"/>
          <w:lang w:val="sv-SE"/>
        </w:rPr>
        <w:t>ö</w:t>
      </w:r>
      <w:proofErr w:type="spellStart"/>
      <w:r w:rsidRPr="00B9777A">
        <w:rPr>
          <w:rFonts w:ascii="Arial" w:hAnsi="Arial" w:cs="Arial"/>
          <w:sz w:val="21"/>
          <w:szCs w:val="21"/>
        </w:rPr>
        <w:t>glicherweise</w:t>
      </w:r>
      <w:proofErr w:type="spellEnd"/>
      <w:r w:rsidRPr="00B9777A">
        <w:rPr>
          <w:rFonts w:ascii="Arial" w:hAnsi="Arial" w:cs="Arial"/>
          <w:sz w:val="21"/>
          <w:szCs w:val="21"/>
        </w:rPr>
        <w:t xml:space="preserve"> den geistigen Abbau im Alter f</w:t>
      </w:r>
      <w:r w:rsidRPr="00B9777A">
        <w:rPr>
          <w:rFonts w:ascii="Arial" w:hAnsi="Arial" w:cs="Arial"/>
          <w:sz w:val="21"/>
          <w:szCs w:val="21"/>
          <w:lang w:val="sv-SE"/>
        </w:rPr>
        <w:t>ö</w:t>
      </w:r>
      <w:proofErr w:type="spellStart"/>
      <w:r w:rsidRPr="00B9777A">
        <w:rPr>
          <w:rFonts w:ascii="Arial" w:hAnsi="Arial" w:cs="Arial"/>
          <w:sz w:val="21"/>
          <w:szCs w:val="21"/>
        </w:rPr>
        <w:t>rdern</w:t>
      </w:r>
      <w:proofErr w:type="spellEnd"/>
      <w:r w:rsidRPr="00B9777A">
        <w:rPr>
          <w:rFonts w:ascii="Arial" w:hAnsi="Arial" w:cs="Arial"/>
          <w:sz w:val="21"/>
          <w:szCs w:val="21"/>
        </w:rPr>
        <w:t>. Er vermutet, dass das Mikrobiom im Darm und verschiedene Ernährungsfaktoren diese chronischen Entzündungsprozesse begünstigen – und damit die Zellalterung. „Auch wenn die Wissenschaft noch am Anfang steht, gibt es Hinweise, dass ein vielfältiges Mikrobiom ein weiterer Faktor bei der Prävention vor Erkrankungen wie Adipositas, Diabetes, Asthma oder chronisch-entzündlichen Darmerkrankungen sein kann“, sagt beispielsweise Marlies Gruber, Wissenschaftliche Leiterin beim österreichischen V</w:t>
      </w:r>
      <w:r w:rsidR="00CA352B">
        <w:rPr>
          <w:rFonts w:ascii="Arial" w:hAnsi="Arial" w:cs="Arial"/>
          <w:sz w:val="21"/>
          <w:szCs w:val="21"/>
        </w:rPr>
        <w:t>erein für Ernährungsinformation</w:t>
      </w:r>
      <w:r w:rsidRPr="00B9777A">
        <w:rPr>
          <w:rFonts w:ascii="Arial" w:hAnsi="Arial" w:cs="Arial"/>
          <w:sz w:val="21"/>
          <w:szCs w:val="21"/>
        </w:rPr>
        <w:t xml:space="preserve"> „</w:t>
      </w:r>
      <w:proofErr w:type="spellStart"/>
      <w:proofErr w:type="gramStart"/>
      <w:r w:rsidRPr="00B9777A">
        <w:rPr>
          <w:rFonts w:ascii="Arial" w:hAnsi="Arial" w:cs="Arial"/>
          <w:sz w:val="21"/>
          <w:szCs w:val="21"/>
        </w:rPr>
        <w:t>forum.ernährung</w:t>
      </w:r>
      <w:proofErr w:type="spellEnd"/>
      <w:proofErr w:type="gramEnd"/>
      <w:r w:rsidR="00CA352B">
        <w:rPr>
          <w:rFonts w:ascii="Arial" w:hAnsi="Arial" w:cs="Arial"/>
          <w:sz w:val="21"/>
          <w:szCs w:val="21"/>
        </w:rPr>
        <w:t xml:space="preserve"> heute</w:t>
      </w:r>
      <w:r w:rsidRPr="00B9777A">
        <w:rPr>
          <w:rFonts w:ascii="Arial" w:hAnsi="Arial" w:cs="Arial"/>
          <w:sz w:val="21"/>
          <w:szCs w:val="21"/>
        </w:rPr>
        <w:t xml:space="preserve">“. </w:t>
      </w:r>
    </w:p>
    <w:p w14:paraId="5B714E10" w14:textId="77777777" w:rsidR="00B9777A" w:rsidRPr="00B9777A" w:rsidRDefault="00B9777A" w:rsidP="00B9777A">
      <w:pPr>
        <w:spacing w:after="0"/>
        <w:jc w:val="both"/>
        <w:rPr>
          <w:rFonts w:ascii="Arial" w:hAnsi="Arial" w:cs="Arial"/>
          <w:sz w:val="21"/>
          <w:szCs w:val="21"/>
        </w:rPr>
      </w:pPr>
    </w:p>
    <w:p w14:paraId="5933E6B7" w14:textId="1E06F314" w:rsidR="00B9777A" w:rsidRPr="00CF1BFE" w:rsidRDefault="00B9777A" w:rsidP="00B9777A">
      <w:pPr>
        <w:spacing w:after="0"/>
        <w:jc w:val="both"/>
        <w:rPr>
          <w:rFonts w:ascii="Arial" w:hAnsi="Arial" w:cs="Arial"/>
          <w:b/>
          <w:bCs/>
          <w:sz w:val="21"/>
          <w:szCs w:val="21"/>
        </w:rPr>
      </w:pPr>
      <w:r w:rsidRPr="00B9777A">
        <w:rPr>
          <w:rFonts w:ascii="Arial" w:hAnsi="Arial" w:cs="Arial"/>
          <w:b/>
          <w:bCs/>
          <w:sz w:val="21"/>
          <w:szCs w:val="21"/>
        </w:rPr>
        <w:t>Ballaststoffe: Schlüssel für ein gesundes Mikrobiom</w:t>
      </w:r>
    </w:p>
    <w:p w14:paraId="3726E840" w14:textId="77777777" w:rsidR="00B9777A" w:rsidRPr="00B9777A" w:rsidRDefault="00B9777A" w:rsidP="00B9777A">
      <w:pPr>
        <w:spacing w:after="0"/>
        <w:jc w:val="both"/>
        <w:rPr>
          <w:rFonts w:ascii="Arial" w:hAnsi="Arial" w:cs="Arial"/>
          <w:sz w:val="21"/>
          <w:szCs w:val="21"/>
        </w:rPr>
      </w:pPr>
      <w:r w:rsidRPr="00B9777A">
        <w:rPr>
          <w:rFonts w:ascii="Arial" w:hAnsi="Arial" w:cs="Arial"/>
          <w:sz w:val="21"/>
          <w:szCs w:val="21"/>
        </w:rPr>
        <w:t xml:space="preserve">Vorwiegend pflanzliche Kost mit viel </w:t>
      </w:r>
      <w:proofErr w:type="spellStart"/>
      <w:r w:rsidRPr="00B9777A">
        <w:rPr>
          <w:rFonts w:ascii="Arial" w:hAnsi="Arial" w:cs="Arial"/>
          <w:sz w:val="21"/>
          <w:szCs w:val="21"/>
        </w:rPr>
        <w:t>Gemü</w:t>
      </w:r>
      <w:proofErr w:type="spellEnd"/>
      <w:r w:rsidRPr="00B9777A">
        <w:rPr>
          <w:rFonts w:ascii="Arial" w:hAnsi="Arial" w:cs="Arial"/>
          <w:sz w:val="21"/>
          <w:szCs w:val="21"/>
          <w:lang w:val="fr-FR"/>
        </w:rPr>
        <w:t>se, H</w:t>
      </w:r>
      <w:r w:rsidRPr="00B9777A">
        <w:rPr>
          <w:rFonts w:ascii="Arial" w:hAnsi="Arial" w:cs="Arial"/>
          <w:sz w:val="21"/>
          <w:szCs w:val="21"/>
        </w:rPr>
        <w:t>ü</w:t>
      </w:r>
      <w:proofErr w:type="spellStart"/>
      <w:r w:rsidRPr="00B9777A">
        <w:rPr>
          <w:rFonts w:ascii="Arial" w:hAnsi="Arial" w:cs="Arial"/>
          <w:sz w:val="21"/>
          <w:szCs w:val="21"/>
          <w:lang w:val="da-DK"/>
        </w:rPr>
        <w:t>lsenfr</w:t>
      </w:r>
      <w:r w:rsidRPr="00B9777A">
        <w:rPr>
          <w:rFonts w:ascii="Arial" w:hAnsi="Arial" w:cs="Arial"/>
          <w:sz w:val="21"/>
          <w:szCs w:val="21"/>
        </w:rPr>
        <w:t>üchten</w:t>
      </w:r>
      <w:proofErr w:type="spellEnd"/>
      <w:r w:rsidRPr="00B9777A">
        <w:rPr>
          <w:rFonts w:ascii="Arial" w:hAnsi="Arial" w:cs="Arial"/>
          <w:sz w:val="21"/>
          <w:szCs w:val="21"/>
        </w:rPr>
        <w:t xml:space="preserve">, Obst und Getreideprodukten aus Vollkorn fördert eine breite Vielfalt und die Vermehrung von schützenden Bakterien, die kurzkettige Fettsäuren bilden und die Darmbarriere stärken, formulierte die Ernährungswissenschaftlerin Dr. Maike </w:t>
      </w:r>
      <w:r w:rsidRPr="00B9777A">
        <w:rPr>
          <w:rFonts w:ascii="Arial" w:hAnsi="Arial" w:cs="Arial"/>
          <w:sz w:val="21"/>
          <w:szCs w:val="21"/>
          <w:lang w:val="nl-NL"/>
        </w:rPr>
        <w:t>Groeneveld</w:t>
      </w:r>
      <w:r w:rsidRPr="00B9777A">
        <w:rPr>
          <w:rFonts w:ascii="Arial" w:hAnsi="Arial" w:cs="Arial"/>
          <w:sz w:val="21"/>
          <w:szCs w:val="21"/>
        </w:rPr>
        <w:t xml:space="preserve"> aus Bonn jetzt bei einem Kolloquium der </w:t>
      </w:r>
      <w:proofErr w:type="spellStart"/>
      <w:r w:rsidRPr="00B9777A">
        <w:rPr>
          <w:rFonts w:ascii="Arial" w:hAnsi="Arial" w:cs="Arial"/>
          <w:sz w:val="21"/>
          <w:szCs w:val="21"/>
        </w:rPr>
        <w:t>Yakult</w:t>
      </w:r>
      <w:proofErr w:type="spellEnd"/>
      <w:r w:rsidRPr="00B9777A">
        <w:rPr>
          <w:rFonts w:ascii="Arial" w:hAnsi="Arial" w:cs="Arial"/>
          <w:sz w:val="21"/>
          <w:szCs w:val="21"/>
        </w:rPr>
        <w:t xml:space="preserve">-Stiftung. Der Kern aller Forschungsarbeiten: „Ballaststoffe sind der Schlüssel für eine gesunde </w:t>
      </w:r>
      <w:proofErr w:type="spellStart"/>
      <w:r w:rsidRPr="00B9777A">
        <w:rPr>
          <w:rFonts w:ascii="Arial" w:hAnsi="Arial" w:cs="Arial"/>
          <w:sz w:val="21"/>
          <w:szCs w:val="21"/>
        </w:rPr>
        <w:t>Mikrobiota</w:t>
      </w:r>
      <w:proofErr w:type="spellEnd"/>
      <w:r w:rsidRPr="00B9777A">
        <w:rPr>
          <w:rFonts w:ascii="Arial" w:hAnsi="Arial" w:cs="Arial"/>
          <w:sz w:val="21"/>
          <w:szCs w:val="21"/>
        </w:rPr>
        <w:t>.“ Denn einige für ein funktionierendes Immunsystem sowie einen optimalen Fett- und Zuckerstoffwechsel besonders wichtige Bakterien brauchen besondere Bedingungen, damit sie im Darm ihre Arbeit machen k</w:t>
      </w:r>
      <w:r w:rsidRPr="00B9777A">
        <w:rPr>
          <w:rFonts w:ascii="Arial" w:hAnsi="Arial" w:cs="Arial"/>
          <w:sz w:val="21"/>
          <w:szCs w:val="21"/>
          <w:lang w:val="sv-SE"/>
        </w:rPr>
        <w:t>ö</w:t>
      </w:r>
      <w:proofErr w:type="spellStart"/>
      <w:r w:rsidRPr="00B9777A">
        <w:rPr>
          <w:rFonts w:ascii="Arial" w:hAnsi="Arial" w:cs="Arial"/>
          <w:sz w:val="21"/>
          <w:szCs w:val="21"/>
        </w:rPr>
        <w:t>nnen</w:t>
      </w:r>
      <w:proofErr w:type="spellEnd"/>
      <w:r w:rsidRPr="00B9777A">
        <w:rPr>
          <w:rFonts w:ascii="Arial" w:hAnsi="Arial" w:cs="Arial"/>
          <w:sz w:val="21"/>
          <w:szCs w:val="21"/>
        </w:rPr>
        <w:t xml:space="preserve">: eine Ernährung, die reich an pflanzlichen Fasern ist. </w:t>
      </w:r>
    </w:p>
    <w:p w14:paraId="6AA8BD0F" w14:textId="77777777" w:rsidR="00B9777A" w:rsidRPr="00B9777A" w:rsidRDefault="00B9777A" w:rsidP="00B9777A">
      <w:pPr>
        <w:spacing w:after="0"/>
        <w:jc w:val="both"/>
        <w:rPr>
          <w:rFonts w:ascii="Arial" w:hAnsi="Arial" w:cs="Arial"/>
          <w:sz w:val="21"/>
          <w:szCs w:val="21"/>
        </w:rPr>
      </w:pPr>
    </w:p>
    <w:p w14:paraId="04B0C724" w14:textId="0763E2F8" w:rsidR="00B9777A" w:rsidRPr="00CF1BFE" w:rsidRDefault="00B9777A" w:rsidP="00B9777A">
      <w:pPr>
        <w:spacing w:after="0"/>
        <w:jc w:val="both"/>
        <w:rPr>
          <w:rFonts w:ascii="Arial" w:hAnsi="Arial" w:cs="Arial"/>
          <w:b/>
          <w:bCs/>
          <w:sz w:val="21"/>
          <w:szCs w:val="21"/>
        </w:rPr>
      </w:pPr>
      <w:r w:rsidRPr="00B9777A">
        <w:rPr>
          <w:rFonts w:ascii="Arial" w:hAnsi="Arial" w:cs="Arial"/>
          <w:b/>
          <w:bCs/>
          <w:sz w:val="21"/>
          <w:szCs w:val="21"/>
        </w:rPr>
        <w:t>Einnahme kurzkettiger Fettsäuren führt zu gleichen positiven Effekten</w:t>
      </w:r>
    </w:p>
    <w:p w14:paraId="0CD46BCD" w14:textId="7A9EC41B" w:rsidR="00B9777A" w:rsidRPr="00B9777A" w:rsidRDefault="00B9777A" w:rsidP="00B9777A">
      <w:pPr>
        <w:spacing w:after="0"/>
        <w:jc w:val="both"/>
        <w:rPr>
          <w:rFonts w:ascii="Arial" w:hAnsi="Arial" w:cs="Arial"/>
          <w:sz w:val="21"/>
          <w:szCs w:val="21"/>
        </w:rPr>
      </w:pPr>
      <w:r w:rsidRPr="00B9777A">
        <w:rPr>
          <w:rFonts w:ascii="Arial" w:hAnsi="Arial" w:cs="Arial"/>
          <w:sz w:val="21"/>
          <w:szCs w:val="21"/>
        </w:rPr>
        <w:t xml:space="preserve">Einige der Bakterien im Dickdarm produzieren beim Abbau pflanzlicher Fasern kurzkettige Fettsäuren, die für den Menschen essenziell sind. Den Zellen der Darmwand, die für eine funktionierende Barriere besonders wichtig sind, dienen kurzkettige </w:t>
      </w:r>
      <w:proofErr w:type="spellStart"/>
      <w:r w:rsidRPr="00B9777A">
        <w:rPr>
          <w:rFonts w:ascii="Arial" w:hAnsi="Arial" w:cs="Arial"/>
          <w:sz w:val="21"/>
          <w:szCs w:val="21"/>
        </w:rPr>
        <w:t>Fettsä</w:t>
      </w:r>
      <w:proofErr w:type="spellEnd"/>
      <w:r w:rsidRPr="00B9777A">
        <w:rPr>
          <w:rFonts w:ascii="Arial" w:hAnsi="Arial" w:cs="Arial"/>
          <w:sz w:val="21"/>
          <w:szCs w:val="21"/>
          <w:lang w:val="nl-NL"/>
        </w:rPr>
        <w:t xml:space="preserve">uren </w:t>
      </w:r>
      <w:r w:rsidRPr="00B9777A">
        <w:rPr>
          <w:rFonts w:ascii="Arial" w:hAnsi="Arial" w:cs="Arial"/>
          <w:sz w:val="21"/>
          <w:szCs w:val="21"/>
        </w:rPr>
        <w:t xml:space="preserve">zudem als Nahrungsgrundlage. Gerade in Industrieländern wie Deutschland schaffen es aber viele Menschen nicht mehr, genügend Ballaststoffe über die Nahrung aufzunehmen und ausreichend kurzkettige Fettsäuren zu produzieren. Forschungsergebnisse deuten jetzt darauf hin, dass die externe Zufuhr kurzkettiger Fettsäuren das Immunsystem im Darm ebenso günstig beeinflussen kann. Alle Daten sprechen dafür, dass </w:t>
      </w:r>
      <w:r w:rsidR="00790C02">
        <w:rPr>
          <w:rFonts w:ascii="Arial" w:hAnsi="Arial" w:cs="Arial"/>
          <w:sz w:val="21"/>
          <w:szCs w:val="21"/>
        </w:rPr>
        <w:t xml:space="preserve">die </w:t>
      </w:r>
      <w:r w:rsidRPr="00B9777A">
        <w:rPr>
          <w:rFonts w:ascii="Arial" w:hAnsi="Arial" w:cs="Arial"/>
          <w:sz w:val="21"/>
          <w:szCs w:val="21"/>
        </w:rPr>
        <w:t xml:space="preserve">orale </w:t>
      </w:r>
      <w:r w:rsidR="00790C02">
        <w:rPr>
          <w:rFonts w:ascii="Arial" w:hAnsi="Arial" w:cs="Arial"/>
          <w:sz w:val="21"/>
          <w:szCs w:val="21"/>
        </w:rPr>
        <w:t>Ein</w:t>
      </w:r>
      <w:r w:rsidRPr="00B9777A">
        <w:rPr>
          <w:rFonts w:ascii="Arial" w:hAnsi="Arial" w:cs="Arial"/>
          <w:sz w:val="21"/>
          <w:szCs w:val="21"/>
        </w:rPr>
        <w:t xml:space="preserve">nahme den gleichen günstigen Effekt hat wie der Verzehr von Pflanzenfasern. </w:t>
      </w:r>
    </w:p>
    <w:p w14:paraId="4C384208" w14:textId="77777777" w:rsidR="00B9777A" w:rsidRPr="00B9777A" w:rsidRDefault="00B9777A" w:rsidP="00B9777A">
      <w:pPr>
        <w:spacing w:after="0"/>
        <w:jc w:val="both"/>
        <w:rPr>
          <w:rFonts w:ascii="Arial" w:hAnsi="Arial" w:cs="Arial"/>
          <w:sz w:val="21"/>
          <w:szCs w:val="21"/>
        </w:rPr>
      </w:pPr>
    </w:p>
    <w:p w14:paraId="254A0D57" w14:textId="2660D67C" w:rsidR="00B9777A" w:rsidRPr="00B9777A" w:rsidRDefault="00B9777A" w:rsidP="00B9777A">
      <w:pPr>
        <w:spacing w:after="0"/>
        <w:jc w:val="both"/>
        <w:rPr>
          <w:rFonts w:ascii="Arial" w:hAnsi="Arial" w:cs="Arial"/>
          <w:sz w:val="21"/>
          <w:szCs w:val="21"/>
        </w:rPr>
      </w:pPr>
      <w:r w:rsidRPr="00B9777A">
        <w:rPr>
          <w:rFonts w:ascii="Arial" w:hAnsi="Arial" w:cs="Arial"/>
          <w:sz w:val="21"/>
          <w:szCs w:val="21"/>
        </w:rPr>
        <w:t>Propionsäure wird eigentlich primär als Leben</w:t>
      </w:r>
      <w:r w:rsidR="002E35F0">
        <w:rPr>
          <w:rFonts w:ascii="Arial" w:hAnsi="Arial" w:cs="Arial"/>
          <w:sz w:val="21"/>
          <w:szCs w:val="21"/>
        </w:rPr>
        <w:t>smittelzusatzstoff verwendet. Sie</w:t>
      </w:r>
      <w:r w:rsidRPr="00B9777A">
        <w:rPr>
          <w:rFonts w:ascii="Arial" w:hAnsi="Arial" w:cs="Arial"/>
          <w:sz w:val="21"/>
          <w:szCs w:val="21"/>
        </w:rPr>
        <w:t xml:space="preserve"> wird unter anderem auch im Käse oder im Brot und Gebäck zum Haltbarmachen verwendet. Zum Einsatz kommen in der medizinischen Forschung an deutschen und internationalen Medizin-Hochschulen die Salze der </w:t>
      </w:r>
      <w:proofErr w:type="spellStart"/>
      <w:r w:rsidRPr="00B9777A">
        <w:rPr>
          <w:rFonts w:ascii="Arial" w:hAnsi="Arial" w:cs="Arial"/>
          <w:sz w:val="21"/>
          <w:szCs w:val="21"/>
        </w:rPr>
        <w:t>Propionsä</w:t>
      </w:r>
      <w:proofErr w:type="spellEnd"/>
      <w:r w:rsidRPr="00B9777A">
        <w:rPr>
          <w:rFonts w:ascii="Arial" w:hAnsi="Arial" w:cs="Arial"/>
          <w:sz w:val="21"/>
          <w:szCs w:val="21"/>
          <w:lang w:val="fr-FR"/>
        </w:rPr>
        <w:t xml:space="preserve">ure, </w:t>
      </w:r>
      <w:r w:rsidRPr="00B9777A">
        <w:rPr>
          <w:rFonts w:ascii="Arial" w:hAnsi="Arial" w:cs="Arial"/>
          <w:sz w:val="21"/>
          <w:szCs w:val="21"/>
        </w:rPr>
        <w:t xml:space="preserve">einer der kurzkettigen Fettsäuren. Hochreines </w:t>
      </w:r>
      <w:proofErr w:type="spellStart"/>
      <w:r w:rsidRPr="00B9777A">
        <w:rPr>
          <w:rFonts w:ascii="Arial" w:hAnsi="Arial" w:cs="Arial"/>
          <w:sz w:val="21"/>
          <w:szCs w:val="21"/>
        </w:rPr>
        <w:t>Natriumpropionat</w:t>
      </w:r>
      <w:proofErr w:type="spellEnd"/>
      <w:r w:rsidRPr="00B9777A">
        <w:rPr>
          <w:rFonts w:ascii="Arial" w:hAnsi="Arial" w:cs="Arial"/>
          <w:sz w:val="21"/>
          <w:szCs w:val="21"/>
        </w:rPr>
        <w:t xml:space="preserve"> wird in Deutschland unter dem Handelsnamen </w:t>
      </w:r>
      <w:proofErr w:type="spellStart"/>
      <w:r w:rsidRPr="00B9777A">
        <w:rPr>
          <w:rFonts w:ascii="Arial" w:hAnsi="Arial" w:cs="Arial"/>
          <w:sz w:val="21"/>
          <w:szCs w:val="21"/>
        </w:rPr>
        <w:t>Propicum</w:t>
      </w:r>
      <w:proofErr w:type="spellEnd"/>
      <w:r w:rsidRPr="00B9777A">
        <w:rPr>
          <w:rFonts w:ascii="Arial" w:hAnsi="Arial" w:cs="Arial"/>
          <w:sz w:val="21"/>
          <w:szCs w:val="21"/>
        </w:rPr>
        <w:t xml:space="preserve"> von dem Unternehmen </w:t>
      </w:r>
      <w:proofErr w:type="spellStart"/>
      <w:r w:rsidRPr="00B9777A">
        <w:rPr>
          <w:rFonts w:ascii="Arial" w:hAnsi="Arial" w:cs="Arial"/>
          <w:sz w:val="21"/>
          <w:szCs w:val="21"/>
        </w:rPr>
        <w:t>Flexopharm</w:t>
      </w:r>
      <w:proofErr w:type="spellEnd"/>
      <w:r w:rsidRPr="00B9777A">
        <w:rPr>
          <w:rFonts w:ascii="Arial" w:hAnsi="Arial" w:cs="Arial"/>
          <w:sz w:val="21"/>
          <w:szCs w:val="21"/>
        </w:rPr>
        <w:t xml:space="preserve"> Brain aus Herne vertrieben. In den Studien diverser Gruppen empfehlen Forscher die Einnahme von zweimal 500 Milligramm </w:t>
      </w:r>
      <w:proofErr w:type="spellStart"/>
      <w:r w:rsidRPr="00B9777A">
        <w:rPr>
          <w:rFonts w:ascii="Arial" w:hAnsi="Arial" w:cs="Arial"/>
          <w:sz w:val="21"/>
          <w:szCs w:val="21"/>
        </w:rPr>
        <w:t>Propionat</w:t>
      </w:r>
      <w:proofErr w:type="spellEnd"/>
      <w:r w:rsidRPr="00B9777A">
        <w:rPr>
          <w:rFonts w:ascii="Arial" w:hAnsi="Arial" w:cs="Arial"/>
          <w:sz w:val="21"/>
          <w:szCs w:val="21"/>
        </w:rPr>
        <w:t xml:space="preserve"> täglich, je eine Kapsel morgens und abends zum Essen. </w:t>
      </w:r>
      <w:r w:rsidRPr="00B9777A">
        <w:rPr>
          <w:rFonts w:ascii="Arial" w:hAnsi="Arial" w:cs="Arial"/>
          <w:sz w:val="21"/>
          <w:szCs w:val="21"/>
        </w:rPr>
        <w:lastRenderedPageBreak/>
        <w:t xml:space="preserve">Wechselwirkungen jeglicher Art sind bislang bei diesen </w:t>
      </w:r>
      <w:r w:rsidR="00191DC9">
        <w:rPr>
          <w:rFonts w:ascii="Arial" w:hAnsi="Arial" w:cs="Arial"/>
          <w:sz w:val="21"/>
          <w:szCs w:val="21"/>
        </w:rPr>
        <w:t>Studien nicht aufgetreten. Auch</w:t>
      </w:r>
      <w:r w:rsidRPr="00B9777A">
        <w:rPr>
          <w:rFonts w:ascii="Arial" w:hAnsi="Arial" w:cs="Arial"/>
          <w:sz w:val="21"/>
          <w:szCs w:val="21"/>
        </w:rPr>
        <w:t xml:space="preserve"> weil das Mikrobiom eines gesunden Menschen bei ballaststoffreicher Kost etwa fünf Gramm</w:t>
      </w:r>
      <w:r w:rsidRPr="00B9777A">
        <w:rPr>
          <w:rFonts w:ascii="Arial" w:hAnsi="Arial" w:cs="Arial"/>
          <w:sz w:val="21"/>
          <w:szCs w:val="21"/>
          <w:lang w:val="es-ES_tradnl"/>
        </w:rPr>
        <w:t xml:space="preserve"> </w:t>
      </w:r>
      <w:proofErr w:type="spellStart"/>
      <w:r w:rsidRPr="00B9777A">
        <w:rPr>
          <w:rFonts w:ascii="Arial" w:hAnsi="Arial" w:cs="Arial"/>
          <w:sz w:val="21"/>
          <w:szCs w:val="21"/>
          <w:lang w:val="es-ES_tradnl"/>
        </w:rPr>
        <w:t>Propions</w:t>
      </w:r>
      <w:r w:rsidRPr="00B9777A">
        <w:rPr>
          <w:rFonts w:ascii="Arial" w:hAnsi="Arial" w:cs="Arial"/>
          <w:sz w:val="21"/>
          <w:szCs w:val="21"/>
        </w:rPr>
        <w:t>äure</w:t>
      </w:r>
      <w:proofErr w:type="spellEnd"/>
      <w:r w:rsidRPr="00B9777A">
        <w:rPr>
          <w:rFonts w:ascii="Arial" w:hAnsi="Arial" w:cs="Arial"/>
          <w:sz w:val="21"/>
          <w:szCs w:val="21"/>
        </w:rPr>
        <w:t>/</w:t>
      </w:r>
      <w:proofErr w:type="spellStart"/>
      <w:r w:rsidRPr="00B9777A">
        <w:rPr>
          <w:rFonts w:ascii="Arial" w:hAnsi="Arial" w:cs="Arial"/>
          <w:sz w:val="21"/>
          <w:szCs w:val="21"/>
        </w:rPr>
        <w:t>Propionat</w:t>
      </w:r>
      <w:proofErr w:type="spellEnd"/>
      <w:r w:rsidRPr="00B9777A">
        <w:rPr>
          <w:rFonts w:ascii="Arial" w:hAnsi="Arial" w:cs="Arial"/>
          <w:sz w:val="21"/>
          <w:szCs w:val="21"/>
        </w:rPr>
        <w:t xml:space="preserve"> am Tag selbst produziert. „Da wir Propionsäure bereits im K</w:t>
      </w:r>
      <w:r w:rsidRPr="00B9777A">
        <w:rPr>
          <w:rFonts w:ascii="Arial" w:hAnsi="Arial" w:cs="Arial"/>
          <w:sz w:val="21"/>
          <w:szCs w:val="21"/>
          <w:lang w:val="sv-SE"/>
        </w:rPr>
        <w:t>ö</w:t>
      </w:r>
      <w:proofErr w:type="spellStart"/>
      <w:r w:rsidRPr="00B9777A">
        <w:rPr>
          <w:rFonts w:ascii="Arial" w:hAnsi="Arial" w:cs="Arial"/>
          <w:sz w:val="21"/>
          <w:szCs w:val="21"/>
        </w:rPr>
        <w:t>rper</w:t>
      </w:r>
      <w:proofErr w:type="spellEnd"/>
      <w:r w:rsidRPr="00B9777A">
        <w:rPr>
          <w:rFonts w:ascii="Arial" w:hAnsi="Arial" w:cs="Arial"/>
          <w:sz w:val="21"/>
          <w:szCs w:val="21"/>
        </w:rPr>
        <w:t xml:space="preserve"> haben, ist das Auftreten von Unverträglichkeiten extrem unwahrscheinlich“, sagt Dr. Sebastian </w:t>
      </w:r>
      <w:proofErr w:type="spellStart"/>
      <w:r w:rsidRPr="00B9777A">
        <w:rPr>
          <w:rFonts w:ascii="Arial" w:hAnsi="Arial" w:cs="Arial"/>
          <w:sz w:val="21"/>
          <w:szCs w:val="21"/>
        </w:rPr>
        <w:t>Bartussek</w:t>
      </w:r>
      <w:proofErr w:type="spellEnd"/>
      <w:r w:rsidRPr="00B9777A">
        <w:rPr>
          <w:rFonts w:ascii="Arial" w:hAnsi="Arial" w:cs="Arial"/>
          <w:sz w:val="21"/>
          <w:szCs w:val="21"/>
        </w:rPr>
        <w:t xml:space="preserve"> von </w:t>
      </w:r>
      <w:proofErr w:type="spellStart"/>
      <w:r w:rsidRPr="00B9777A">
        <w:rPr>
          <w:rFonts w:ascii="Arial" w:hAnsi="Arial" w:cs="Arial"/>
          <w:sz w:val="21"/>
          <w:szCs w:val="21"/>
        </w:rPr>
        <w:t>Flexopharm</w:t>
      </w:r>
      <w:proofErr w:type="spellEnd"/>
      <w:r w:rsidRPr="00B9777A">
        <w:rPr>
          <w:rFonts w:ascii="Arial" w:hAnsi="Arial" w:cs="Arial"/>
          <w:sz w:val="21"/>
          <w:szCs w:val="21"/>
        </w:rPr>
        <w:t xml:space="preserve"> Brain. </w:t>
      </w:r>
    </w:p>
    <w:p w14:paraId="65035174" w14:textId="77777777" w:rsidR="00036CB7" w:rsidRPr="003E7327" w:rsidRDefault="00036CB7" w:rsidP="00336438">
      <w:pPr>
        <w:spacing w:after="0"/>
        <w:jc w:val="both"/>
        <w:rPr>
          <w:rFonts w:ascii="Arial" w:hAnsi="Arial" w:cs="Arial"/>
          <w:sz w:val="21"/>
          <w:szCs w:val="21"/>
        </w:rPr>
      </w:pPr>
    </w:p>
    <w:p w14:paraId="2B44DDE4" w14:textId="5FF9ADD5" w:rsidR="00645D28" w:rsidRPr="003E7327" w:rsidRDefault="00645D28" w:rsidP="00645D28">
      <w:pPr>
        <w:spacing w:after="0"/>
        <w:jc w:val="both"/>
        <w:rPr>
          <w:rFonts w:ascii="Arial" w:hAnsi="Arial" w:cs="Arial"/>
          <w:b/>
          <w:sz w:val="21"/>
          <w:szCs w:val="21"/>
        </w:rPr>
      </w:pPr>
      <w:r w:rsidRPr="003E7327">
        <w:rPr>
          <w:rFonts w:ascii="Arial" w:hAnsi="Arial" w:cs="Arial"/>
          <w:b/>
          <w:sz w:val="21"/>
          <w:szCs w:val="21"/>
        </w:rPr>
        <w:t>Mehr Informationen:</w:t>
      </w:r>
    </w:p>
    <w:p w14:paraId="0C014C8C" w14:textId="0D756084" w:rsidR="00645D28" w:rsidRPr="003E7327" w:rsidRDefault="00E25D79" w:rsidP="00645D28">
      <w:pPr>
        <w:spacing w:after="0"/>
        <w:jc w:val="both"/>
        <w:rPr>
          <w:rFonts w:ascii="Arial" w:hAnsi="Arial" w:cs="Arial"/>
          <w:i/>
          <w:sz w:val="21"/>
          <w:szCs w:val="21"/>
        </w:rPr>
      </w:pPr>
      <w:r w:rsidRPr="003E7327">
        <w:rPr>
          <w:rFonts w:ascii="Arial" w:hAnsi="Arial" w:cs="Arial"/>
          <w:i/>
          <w:sz w:val="21"/>
          <w:szCs w:val="21"/>
        </w:rPr>
        <w:t>www.propicum.com</w:t>
      </w:r>
    </w:p>
    <w:p w14:paraId="0CA692C7" w14:textId="3E771400" w:rsidR="00E67174" w:rsidRPr="0080183A" w:rsidRDefault="00E25D79" w:rsidP="00645D28">
      <w:pPr>
        <w:spacing w:after="0"/>
        <w:jc w:val="both"/>
        <w:rPr>
          <w:rFonts w:ascii="Arial" w:hAnsi="Arial" w:cs="Arial"/>
          <w:i/>
          <w:sz w:val="21"/>
          <w:szCs w:val="21"/>
        </w:rPr>
      </w:pPr>
      <w:r w:rsidRPr="003E7327">
        <w:rPr>
          <w:rFonts w:ascii="Arial" w:hAnsi="Arial" w:cs="Arial"/>
          <w:i/>
          <w:sz w:val="21"/>
          <w:szCs w:val="21"/>
        </w:rPr>
        <w:t>neurologie.klinikum-bochum.de</w:t>
      </w:r>
    </w:p>
    <w:p w14:paraId="46032D80" w14:textId="71C9060D" w:rsidR="00144173" w:rsidRPr="00D96BE1" w:rsidRDefault="003E7327" w:rsidP="00D96BE1">
      <w:pPr>
        <w:spacing w:after="0"/>
        <w:jc w:val="both"/>
        <w:rPr>
          <w:rFonts w:ascii="Arial" w:hAnsi="Arial" w:cs="Arial"/>
        </w:rPr>
      </w:pPr>
      <w:r>
        <w:rPr>
          <w:rFonts w:ascii="Arial" w:hAnsi="Arial" w:cs="Arial"/>
        </w:rPr>
        <w:t xml:space="preserve"> </w:t>
      </w:r>
    </w:p>
    <w:p w14:paraId="64A4D59F" w14:textId="1200C648" w:rsidR="00036CB7" w:rsidRDefault="00DE6E52" w:rsidP="0080183A">
      <w:pPr>
        <w:rPr>
          <w:rFonts w:ascii="Arial" w:hAnsi="Arial" w:cs="Arial"/>
          <w:bCs/>
          <w:i/>
          <w:sz w:val="18"/>
          <w:szCs w:val="18"/>
        </w:rPr>
      </w:pPr>
      <w:bookmarkStart w:id="0" w:name="_GoBack"/>
      <w:r>
        <w:rPr>
          <w:rFonts w:ascii="Arial" w:hAnsi="Arial" w:cs="Arial"/>
          <w:bCs/>
          <w:i/>
          <w:noProof/>
          <w:sz w:val="18"/>
          <w:szCs w:val="18"/>
          <w:lang w:eastAsia="de-DE"/>
        </w:rPr>
        <w:drawing>
          <wp:inline distT="0" distB="0" distL="0" distR="0" wp14:anchorId="036AABA0" wp14:editId="39262F18">
            <wp:extent cx="3039138" cy="2149119"/>
            <wp:effectExtent l="0" t="0" r="0" b="0"/>
            <wp:docPr id="4" name="Bild 4" descr="../Fotolia_92533760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lia_92533760_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543" cy="2155770"/>
                    </a:xfrm>
                    <a:prstGeom prst="rect">
                      <a:avLst/>
                    </a:prstGeom>
                    <a:noFill/>
                    <a:ln>
                      <a:noFill/>
                    </a:ln>
                  </pic:spPr>
                </pic:pic>
              </a:graphicData>
            </a:graphic>
          </wp:inline>
        </w:drawing>
      </w:r>
      <w:bookmarkEnd w:id="0"/>
    </w:p>
    <w:p w14:paraId="652FA01D" w14:textId="4B4A59F1" w:rsidR="00144173" w:rsidRDefault="00CF1BFE" w:rsidP="00CF1BFE">
      <w:pPr>
        <w:jc w:val="both"/>
        <w:rPr>
          <w:rFonts w:ascii="Arial" w:hAnsi="Arial" w:cs="Arial"/>
          <w:bCs/>
          <w:i/>
          <w:sz w:val="18"/>
          <w:szCs w:val="18"/>
        </w:rPr>
      </w:pPr>
      <w:r w:rsidRPr="00CF1BFE">
        <w:rPr>
          <w:rFonts w:ascii="Arial" w:hAnsi="Arial" w:cs="Arial"/>
          <w:bCs/>
          <w:i/>
          <w:sz w:val="18"/>
          <w:szCs w:val="18"/>
        </w:rPr>
        <w:t>Die menschliche Darmflora ist ein eigener Mikrokosmos: Das so genannte Mikrobiom setzt sich aus mehr als eintausend verschiedenen Arten von Darmbakterien zusammen. Diese siedeln an den Wänden des Darms und in dessen Inneren. Sie sind für uns lebenswichtig: Die Darmflora ist wichtig für die Verdauung, die Abwehr von gefährlichen Keimen und Giften und die Funk</w:t>
      </w:r>
      <w:r>
        <w:rPr>
          <w:rFonts w:ascii="Arial" w:hAnsi="Arial" w:cs="Arial"/>
          <w:bCs/>
          <w:i/>
          <w:sz w:val="18"/>
          <w:szCs w:val="18"/>
        </w:rPr>
        <w:t>tionsfähigkeit des Immunsystems</w:t>
      </w:r>
      <w:r w:rsidR="00F31869" w:rsidRPr="00F31869">
        <w:rPr>
          <w:rFonts w:ascii="Arial" w:hAnsi="Arial" w:cs="Arial"/>
          <w:bCs/>
          <w:i/>
          <w:sz w:val="18"/>
          <w:szCs w:val="18"/>
        </w:rPr>
        <w:t xml:space="preserve">. </w:t>
      </w:r>
      <w:r w:rsidR="0080183A" w:rsidRPr="0080183A">
        <w:rPr>
          <w:rFonts w:ascii="Arial" w:hAnsi="Arial" w:cs="Arial"/>
          <w:bCs/>
          <w:i/>
          <w:sz w:val="18"/>
          <w:szCs w:val="18"/>
        </w:rPr>
        <w:t xml:space="preserve">Foto: </w:t>
      </w:r>
      <w:proofErr w:type="spellStart"/>
      <w:r w:rsidR="0080183A" w:rsidRPr="0080183A">
        <w:rPr>
          <w:rFonts w:ascii="Arial" w:hAnsi="Arial" w:cs="Arial"/>
          <w:bCs/>
          <w:i/>
          <w:sz w:val="18"/>
          <w:szCs w:val="18"/>
        </w:rPr>
        <w:t>Fotoli</w:t>
      </w:r>
      <w:r w:rsidR="00D96BE1">
        <w:rPr>
          <w:rFonts w:ascii="Arial" w:hAnsi="Arial" w:cs="Arial"/>
          <w:bCs/>
          <w:i/>
          <w:sz w:val="18"/>
          <w:szCs w:val="18"/>
        </w:rPr>
        <w:t>a</w:t>
      </w:r>
      <w:proofErr w:type="spellEnd"/>
    </w:p>
    <w:p w14:paraId="6247431A" w14:textId="23703457" w:rsidR="00CF1BFE" w:rsidRDefault="00CF1BFE" w:rsidP="006554F9">
      <w:pPr>
        <w:spacing w:after="0"/>
        <w:rPr>
          <w:rFonts w:ascii="Arial" w:hAnsi="Arial" w:cs="Arial"/>
          <w:bCs/>
          <w:i/>
          <w:sz w:val="18"/>
          <w:szCs w:val="18"/>
        </w:rPr>
      </w:pPr>
      <w:r>
        <w:rPr>
          <w:rFonts w:ascii="Arial" w:hAnsi="Arial" w:cs="Arial"/>
          <w:bCs/>
          <w:i/>
          <w:noProof/>
          <w:sz w:val="18"/>
          <w:szCs w:val="18"/>
          <w:lang w:eastAsia="de-DE"/>
        </w:rPr>
        <w:drawing>
          <wp:inline distT="0" distB="0" distL="0" distR="0" wp14:anchorId="0F89DECA" wp14:editId="2DB8A8E7">
            <wp:extent cx="1686406" cy="2266674"/>
            <wp:effectExtent l="0" t="0" r="0" b="0"/>
            <wp:docPr id="2" name="Bild 2" descr="Fotolia_21814846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lia_21814846_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0501" cy="2285619"/>
                    </a:xfrm>
                    <a:prstGeom prst="rect">
                      <a:avLst/>
                    </a:prstGeom>
                    <a:noFill/>
                    <a:ln>
                      <a:noFill/>
                    </a:ln>
                  </pic:spPr>
                </pic:pic>
              </a:graphicData>
            </a:graphic>
          </wp:inline>
        </w:drawing>
      </w:r>
    </w:p>
    <w:p w14:paraId="64B12A9F" w14:textId="77777777" w:rsidR="00CF1BFE" w:rsidRDefault="00CF1BFE" w:rsidP="006554F9">
      <w:pPr>
        <w:spacing w:after="0"/>
        <w:rPr>
          <w:rFonts w:ascii="Arial" w:hAnsi="Arial" w:cs="Arial"/>
          <w:bCs/>
          <w:i/>
          <w:sz w:val="18"/>
          <w:szCs w:val="18"/>
        </w:rPr>
      </w:pPr>
    </w:p>
    <w:p w14:paraId="5597F832" w14:textId="42196E81" w:rsidR="00CF1BFE" w:rsidRPr="00CF1BFE" w:rsidRDefault="00CF1BFE" w:rsidP="00CF1BFE">
      <w:pPr>
        <w:spacing w:after="0"/>
        <w:jc w:val="both"/>
        <w:rPr>
          <w:rFonts w:ascii="Arial" w:hAnsi="Arial" w:cs="Arial"/>
          <w:i/>
          <w:iCs/>
          <w:sz w:val="18"/>
          <w:szCs w:val="18"/>
        </w:rPr>
      </w:pPr>
      <w:r w:rsidRPr="00CF1BFE">
        <w:rPr>
          <w:rFonts w:ascii="Arial" w:hAnsi="Arial" w:cs="Arial"/>
          <w:i/>
          <w:iCs/>
          <w:sz w:val="18"/>
          <w:szCs w:val="18"/>
        </w:rPr>
        <w:t>Je größer die Vielfalt der Bakterien im Darm, desto stärker unser Schutzschild vor Erkrankungen. Um die „Wohngemeinschaft“ im Darm zu unterstützen, spielen die Ernährung und hier insbesondere kurzkettige Fettsäuren eine zentrale Rolle.</w:t>
      </w:r>
      <w:r>
        <w:rPr>
          <w:rFonts w:ascii="Arial" w:hAnsi="Arial" w:cs="Arial"/>
          <w:i/>
          <w:iCs/>
          <w:sz w:val="18"/>
          <w:szCs w:val="18"/>
        </w:rPr>
        <w:t xml:space="preserve"> Foto: </w:t>
      </w:r>
      <w:proofErr w:type="spellStart"/>
      <w:r>
        <w:rPr>
          <w:rFonts w:ascii="Arial" w:hAnsi="Arial" w:cs="Arial"/>
          <w:i/>
          <w:iCs/>
          <w:sz w:val="18"/>
          <w:szCs w:val="18"/>
        </w:rPr>
        <w:t>Fotolia</w:t>
      </w:r>
      <w:proofErr w:type="spellEnd"/>
    </w:p>
    <w:p w14:paraId="62E61AA1" w14:textId="77777777" w:rsidR="00CF1BFE" w:rsidRDefault="00CF1BFE" w:rsidP="006554F9">
      <w:pPr>
        <w:spacing w:after="0"/>
        <w:rPr>
          <w:rFonts w:ascii="Arial" w:hAnsi="Arial" w:cs="Arial"/>
          <w:bCs/>
          <w:i/>
          <w:sz w:val="18"/>
          <w:szCs w:val="18"/>
        </w:rPr>
      </w:pPr>
    </w:p>
    <w:p w14:paraId="0F982F97" w14:textId="31FDA4DB" w:rsidR="006554F9" w:rsidRPr="00CF1BFE" w:rsidRDefault="00E67174" w:rsidP="006554F9">
      <w:pPr>
        <w:spacing w:after="0"/>
        <w:rPr>
          <w:rFonts w:ascii="Arial" w:hAnsi="Arial" w:cs="Arial"/>
          <w:b/>
          <w:i/>
          <w:sz w:val="21"/>
          <w:szCs w:val="21"/>
        </w:rPr>
      </w:pPr>
      <w:r w:rsidRPr="00CF1BFE">
        <w:rPr>
          <w:rFonts w:ascii="Arial" w:hAnsi="Arial" w:cs="Arial"/>
          <w:b/>
          <w:i/>
          <w:sz w:val="21"/>
          <w:szCs w:val="21"/>
        </w:rPr>
        <w:t>H</w:t>
      </w:r>
      <w:r w:rsidR="006554F9" w:rsidRPr="00CF1BFE">
        <w:rPr>
          <w:rFonts w:ascii="Arial" w:hAnsi="Arial" w:cs="Arial"/>
          <w:b/>
          <w:i/>
          <w:sz w:val="21"/>
          <w:szCs w:val="21"/>
        </w:rPr>
        <w:t>inweis für die Redaktion:</w:t>
      </w:r>
    </w:p>
    <w:p w14:paraId="5C666E00" w14:textId="10C26EB6" w:rsidR="006554F9" w:rsidRPr="00CF1BFE" w:rsidRDefault="006554F9" w:rsidP="006554F9">
      <w:pPr>
        <w:spacing w:after="0"/>
        <w:rPr>
          <w:rFonts w:ascii="Arial" w:hAnsi="Arial" w:cs="Arial"/>
          <w:b/>
          <w:i/>
          <w:sz w:val="21"/>
          <w:szCs w:val="21"/>
        </w:rPr>
      </w:pPr>
      <w:r w:rsidRPr="00CF1BFE">
        <w:rPr>
          <w:rFonts w:ascii="Arial" w:hAnsi="Arial" w:cs="Arial"/>
          <w:b/>
          <w:i/>
          <w:sz w:val="21"/>
          <w:szCs w:val="21"/>
        </w:rPr>
        <w:t xml:space="preserve">Diesen Pressetext und die Pressefotos zur kostenfreien Verwendung </w:t>
      </w:r>
    </w:p>
    <w:p w14:paraId="6096CE0A" w14:textId="134E1C6F" w:rsidR="0064187E" w:rsidRPr="00CF1BFE" w:rsidRDefault="006554F9" w:rsidP="006554F9">
      <w:pPr>
        <w:spacing w:after="0"/>
        <w:rPr>
          <w:rFonts w:ascii="Arial" w:hAnsi="Arial" w:cs="Arial"/>
          <w:b/>
          <w:i/>
          <w:sz w:val="21"/>
          <w:szCs w:val="21"/>
        </w:rPr>
      </w:pPr>
      <w:r w:rsidRPr="00CF1BFE">
        <w:rPr>
          <w:rFonts w:ascii="Arial" w:hAnsi="Arial" w:cs="Arial"/>
          <w:b/>
          <w:i/>
          <w:sz w:val="21"/>
          <w:szCs w:val="21"/>
        </w:rPr>
        <w:t>finden Sie im Internet unter: http://flexopharm.newswork.de</w:t>
      </w:r>
    </w:p>
    <w:sectPr w:rsidR="0064187E" w:rsidRPr="00CF1BFE" w:rsidSect="0064187E">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19AE080" w14:textId="77777777" w:rsidR="00E010D8" w:rsidRDefault="00E010D8" w:rsidP="0064187E">
      <w:pPr>
        <w:spacing w:after="0" w:line="240" w:lineRule="auto"/>
      </w:pPr>
      <w:r>
        <w:separator/>
      </w:r>
    </w:p>
  </w:endnote>
  <w:endnote w:type="continuationSeparator" w:id="0">
    <w:p w14:paraId="1DE16612" w14:textId="77777777" w:rsidR="00E010D8" w:rsidRDefault="00E010D8" w:rsidP="0064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0A6DB" w14:textId="77777777" w:rsidR="0064187E" w:rsidRDefault="0064187E">
    <w:pPr>
      <w:pStyle w:val="Fuzeile"/>
    </w:pPr>
    <w:r w:rsidRPr="0064187E">
      <w:rPr>
        <w:noProof/>
        <w:lang w:eastAsia="de-DE"/>
      </w:rPr>
      <w:drawing>
        <wp:anchor distT="0" distB="0" distL="114300" distR="114300" simplePos="0" relativeHeight="251658240" behindDoc="1" locked="0" layoutInCell="1" allowOverlap="1" wp14:anchorId="28864404" wp14:editId="41EC0AAB">
          <wp:simplePos x="0" y="0"/>
          <wp:positionH relativeFrom="margin">
            <wp:align>center</wp:align>
          </wp:positionH>
          <wp:positionV relativeFrom="paragraph">
            <wp:posOffset>-106087</wp:posOffset>
          </wp:positionV>
          <wp:extent cx="7233027" cy="950026"/>
          <wp:effectExtent l="0" t="0" r="6350" b="2540"/>
          <wp:wrapTight wrapText="bothSides">
            <wp:wrapPolygon edited="0">
              <wp:start x="0" y="0"/>
              <wp:lineTo x="0" y="21225"/>
              <wp:lineTo x="21562" y="21225"/>
              <wp:lineTo x="21562" y="0"/>
              <wp:lineTo x="0" y="0"/>
            </wp:wrapPolygon>
          </wp:wrapTight>
          <wp:docPr id="5" name="Grafik 5" descr="C:\Users\kath__000\Desktop\Foot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__000\Desktop\Foot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3027" cy="950026"/>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BDA0736" w14:textId="77777777" w:rsidR="00E010D8" w:rsidRDefault="00E010D8" w:rsidP="0064187E">
      <w:pPr>
        <w:spacing w:after="0" w:line="240" w:lineRule="auto"/>
      </w:pPr>
      <w:r>
        <w:separator/>
      </w:r>
    </w:p>
  </w:footnote>
  <w:footnote w:type="continuationSeparator" w:id="0">
    <w:p w14:paraId="716C261A" w14:textId="77777777" w:rsidR="00E010D8" w:rsidRDefault="00E010D8" w:rsidP="006418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AE66E" w14:textId="77777777" w:rsidR="0064187E" w:rsidRDefault="0064187E">
    <w:pPr>
      <w:pStyle w:val="Kopfzeile"/>
    </w:pPr>
    <w:r w:rsidRPr="0064187E">
      <w:rPr>
        <w:noProof/>
        <w:lang w:eastAsia="de-DE"/>
      </w:rPr>
      <w:drawing>
        <wp:anchor distT="0" distB="0" distL="114300" distR="114300" simplePos="0" relativeHeight="251659264" behindDoc="1" locked="0" layoutInCell="1" allowOverlap="1" wp14:anchorId="6036502C" wp14:editId="1EAE8738">
          <wp:simplePos x="0" y="0"/>
          <wp:positionH relativeFrom="page">
            <wp:align>right</wp:align>
          </wp:positionH>
          <wp:positionV relativeFrom="paragraph">
            <wp:posOffset>-159079</wp:posOffset>
          </wp:positionV>
          <wp:extent cx="6495890" cy="1205906"/>
          <wp:effectExtent l="0" t="0" r="635" b="0"/>
          <wp:wrapTight wrapText="bothSides">
            <wp:wrapPolygon edited="0">
              <wp:start x="0" y="0"/>
              <wp:lineTo x="0" y="21156"/>
              <wp:lineTo x="21539" y="21156"/>
              <wp:lineTo x="21539" y="0"/>
              <wp:lineTo x="0" y="0"/>
            </wp:wrapPolygon>
          </wp:wrapTight>
          <wp:docPr id="3" name="Grafik 3" descr="C:\Users\kath__000\Desktop\Head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__000\Desktop\Head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5890" cy="1205906"/>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6498"/>
    <w:rsid w:val="00014962"/>
    <w:rsid w:val="00036CB7"/>
    <w:rsid w:val="00080F77"/>
    <w:rsid w:val="000F78CA"/>
    <w:rsid w:val="00144173"/>
    <w:rsid w:val="00191DC9"/>
    <w:rsid w:val="001A3EF2"/>
    <w:rsid w:val="001C4374"/>
    <w:rsid w:val="00242AE0"/>
    <w:rsid w:val="00283E7E"/>
    <w:rsid w:val="00291080"/>
    <w:rsid w:val="002A7DBF"/>
    <w:rsid w:val="002D628E"/>
    <w:rsid w:val="002E35F0"/>
    <w:rsid w:val="00336438"/>
    <w:rsid w:val="00341BE8"/>
    <w:rsid w:val="00342A3F"/>
    <w:rsid w:val="00342FCD"/>
    <w:rsid w:val="00345041"/>
    <w:rsid w:val="003E1F54"/>
    <w:rsid w:val="003E7327"/>
    <w:rsid w:val="00401FC4"/>
    <w:rsid w:val="00415F38"/>
    <w:rsid w:val="00433D6A"/>
    <w:rsid w:val="00471AF4"/>
    <w:rsid w:val="00476A73"/>
    <w:rsid w:val="00502B93"/>
    <w:rsid w:val="00546843"/>
    <w:rsid w:val="005C71FE"/>
    <w:rsid w:val="006063F6"/>
    <w:rsid w:val="00635535"/>
    <w:rsid w:val="006413E4"/>
    <w:rsid w:val="0064187E"/>
    <w:rsid w:val="00645D28"/>
    <w:rsid w:val="006549FE"/>
    <w:rsid w:val="006554F9"/>
    <w:rsid w:val="006612D8"/>
    <w:rsid w:val="006B04EF"/>
    <w:rsid w:val="006C58F1"/>
    <w:rsid w:val="0070053D"/>
    <w:rsid w:val="00701878"/>
    <w:rsid w:val="00703A36"/>
    <w:rsid w:val="00790C02"/>
    <w:rsid w:val="007A65E0"/>
    <w:rsid w:val="007B6B05"/>
    <w:rsid w:val="0080183A"/>
    <w:rsid w:val="00852A48"/>
    <w:rsid w:val="00870624"/>
    <w:rsid w:val="008A2003"/>
    <w:rsid w:val="008A75AA"/>
    <w:rsid w:val="0090559D"/>
    <w:rsid w:val="0092236C"/>
    <w:rsid w:val="0092429F"/>
    <w:rsid w:val="0095750E"/>
    <w:rsid w:val="0097052E"/>
    <w:rsid w:val="009B79F5"/>
    <w:rsid w:val="009F15C7"/>
    <w:rsid w:val="00A06498"/>
    <w:rsid w:val="00A641A0"/>
    <w:rsid w:val="00A84D9A"/>
    <w:rsid w:val="00A90B8B"/>
    <w:rsid w:val="00AD71D6"/>
    <w:rsid w:val="00B0109B"/>
    <w:rsid w:val="00B10583"/>
    <w:rsid w:val="00B33856"/>
    <w:rsid w:val="00B370F0"/>
    <w:rsid w:val="00B9777A"/>
    <w:rsid w:val="00BC59DB"/>
    <w:rsid w:val="00C70CA8"/>
    <w:rsid w:val="00C7761A"/>
    <w:rsid w:val="00C81682"/>
    <w:rsid w:val="00CA352B"/>
    <w:rsid w:val="00CF1BFE"/>
    <w:rsid w:val="00CF4494"/>
    <w:rsid w:val="00D03EA1"/>
    <w:rsid w:val="00D14E39"/>
    <w:rsid w:val="00D16DFF"/>
    <w:rsid w:val="00D40211"/>
    <w:rsid w:val="00D64ED4"/>
    <w:rsid w:val="00D812C0"/>
    <w:rsid w:val="00D96BE1"/>
    <w:rsid w:val="00DD0790"/>
    <w:rsid w:val="00DE6E52"/>
    <w:rsid w:val="00E010D8"/>
    <w:rsid w:val="00E07FE5"/>
    <w:rsid w:val="00E2248D"/>
    <w:rsid w:val="00E25D79"/>
    <w:rsid w:val="00E67174"/>
    <w:rsid w:val="00E835EE"/>
    <w:rsid w:val="00EB1D3A"/>
    <w:rsid w:val="00EC122F"/>
    <w:rsid w:val="00EC3878"/>
    <w:rsid w:val="00F31869"/>
    <w:rsid w:val="00F91254"/>
    <w:rsid w:val="00F949A5"/>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13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C12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1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87E"/>
  </w:style>
  <w:style w:type="paragraph" w:styleId="Fuzeile">
    <w:name w:val="footer"/>
    <w:basedOn w:val="Standard"/>
    <w:link w:val="FuzeileZchn"/>
    <w:uiPriority w:val="99"/>
    <w:unhideWhenUsed/>
    <w:rsid w:val="00641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87E"/>
  </w:style>
  <w:style w:type="paragraph" w:styleId="Sprechblasentext">
    <w:name w:val="Balloon Text"/>
    <w:basedOn w:val="Standard"/>
    <w:link w:val="SprechblasentextZchn"/>
    <w:uiPriority w:val="99"/>
    <w:semiHidden/>
    <w:unhideWhenUsed/>
    <w:rsid w:val="00E224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48D"/>
    <w:rPr>
      <w:rFonts w:ascii="Segoe UI" w:hAnsi="Segoe UI" w:cs="Segoe UI"/>
      <w:sz w:val="18"/>
      <w:szCs w:val="18"/>
    </w:rPr>
  </w:style>
  <w:style w:type="character" w:styleId="Link">
    <w:name w:val="Hyperlink"/>
    <w:basedOn w:val="Absatz-Standardschriftart"/>
    <w:uiPriority w:val="99"/>
    <w:unhideWhenUsed/>
    <w:rsid w:val="00E25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6367</Characters>
  <Application>Microsoft Macintosh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Poppe</dc:creator>
  <cp:keywords/>
  <dc:description/>
  <cp:lastModifiedBy>Katharina Poppe</cp:lastModifiedBy>
  <cp:revision>42</cp:revision>
  <cp:lastPrinted>2016-12-27T11:47:00Z</cp:lastPrinted>
  <dcterms:created xsi:type="dcterms:W3CDTF">2016-08-02T10:25:00Z</dcterms:created>
  <dcterms:modified xsi:type="dcterms:W3CDTF">2017-11-20T11:56:00Z</dcterms:modified>
</cp:coreProperties>
</file>