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rsidR="00995267" w:rsidRPr="000654C1" w:rsidRDefault="00995267">
      <w:pPr>
        <w:rPr>
          <w:rFonts w:ascii="Arial" w:hAnsi="Arial" w:cs="Arial"/>
          <w:b/>
        </w:rPr>
      </w:pPr>
    </w:p>
    <w:p w:rsidR="00995267" w:rsidRDefault="00995267">
      <w:pPr>
        <w:rPr>
          <w:rFonts w:ascii="Arial" w:hAnsi="Arial" w:cs="Arial"/>
        </w:rPr>
      </w:pPr>
    </w:p>
    <w:p w:rsidR="00195735" w:rsidRDefault="00195735" w:rsidP="00F42CCE">
      <w:pPr>
        <w:jc w:val="right"/>
        <w:rPr>
          <w:rFonts w:ascii="Arial" w:hAnsi="Arial" w:cs="Arial"/>
          <w:sz w:val="22"/>
          <w:szCs w:val="22"/>
        </w:rPr>
      </w:pPr>
    </w:p>
    <w:p w:rsidR="00995267" w:rsidRPr="00F42CCE" w:rsidRDefault="00E75BC2" w:rsidP="00F42CCE">
      <w:pPr>
        <w:jc w:val="right"/>
        <w:rPr>
          <w:rFonts w:ascii="Arial" w:hAnsi="Arial" w:cs="Arial"/>
          <w:sz w:val="22"/>
          <w:szCs w:val="22"/>
        </w:rPr>
      </w:pPr>
      <w:r>
        <w:rPr>
          <w:rFonts w:ascii="Arial" w:hAnsi="Arial" w:cs="Arial"/>
          <w:sz w:val="22"/>
          <w:szCs w:val="22"/>
        </w:rPr>
        <w:t>5</w:t>
      </w:r>
      <w:r w:rsidR="00733C4C">
        <w:rPr>
          <w:rFonts w:ascii="Arial" w:hAnsi="Arial" w:cs="Arial"/>
          <w:sz w:val="22"/>
          <w:szCs w:val="22"/>
        </w:rPr>
        <w:t>. August</w:t>
      </w:r>
      <w:r w:rsidR="004806FE">
        <w:rPr>
          <w:rFonts w:ascii="Arial" w:hAnsi="Arial" w:cs="Arial"/>
          <w:sz w:val="22"/>
          <w:szCs w:val="22"/>
        </w:rPr>
        <w:t xml:space="preserve"> 2014</w:t>
      </w:r>
    </w:p>
    <w:p w:rsidR="00B41EF4" w:rsidRDefault="00B41EF4" w:rsidP="00B41EF4">
      <w:pPr>
        <w:pBdr>
          <w:bottom w:val="single" w:sz="6" w:space="1" w:color="auto"/>
        </w:pBdr>
        <w:rPr>
          <w:rFonts w:ascii="Arial" w:hAnsi="Arial" w:cs="Arial"/>
          <w:sz w:val="30"/>
          <w:szCs w:val="30"/>
        </w:rPr>
      </w:pPr>
    </w:p>
    <w:p w:rsidR="00BA6C64" w:rsidRPr="00CE2FD6" w:rsidRDefault="00BA6C64" w:rsidP="00CE2FD6">
      <w:pPr>
        <w:pBdr>
          <w:bottom w:val="single" w:sz="6" w:space="1" w:color="auto"/>
        </w:pBdr>
        <w:rPr>
          <w:rFonts w:ascii="Arial" w:hAnsi="Arial" w:cs="Arial"/>
          <w:b/>
          <w:i/>
          <w:sz w:val="30"/>
          <w:szCs w:val="30"/>
        </w:rPr>
      </w:pPr>
    </w:p>
    <w:p w:rsidR="000852F7" w:rsidRPr="000852F7" w:rsidRDefault="00733C4C" w:rsidP="000852F7">
      <w:pPr>
        <w:pBdr>
          <w:bottom w:val="single" w:sz="6" w:space="1" w:color="auto"/>
        </w:pBdr>
        <w:outlineLvl w:val="0"/>
        <w:rPr>
          <w:rFonts w:ascii="Arial" w:hAnsi="Arial" w:cs="Arial"/>
          <w:b/>
          <w:sz w:val="36"/>
          <w:szCs w:val="36"/>
        </w:rPr>
      </w:pPr>
      <w:r w:rsidRPr="00733C4C">
        <w:rPr>
          <w:rFonts w:ascii="Arial" w:hAnsi="Arial" w:cs="Arial"/>
          <w:b/>
          <w:sz w:val="36"/>
          <w:szCs w:val="36"/>
        </w:rPr>
        <w:t>Straubinger Gäubodenvolksfest</w:t>
      </w:r>
      <w:r>
        <w:rPr>
          <w:rFonts w:ascii="Arial" w:hAnsi="Arial" w:cs="Arial"/>
          <w:b/>
          <w:sz w:val="36"/>
          <w:szCs w:val="36"/>
        </w:rPr>
        <w:t xml:space="preserve"> </w:t>
      </w:r>
      <w:r w:rsidR="000852F7" w:rsidRPr="000852F7">
        <w:rPr>
          <w:rFonts w:ascii="Arial" w:hAnsi="Arial" w:cs="Arial"/>
          <w:b/>
          <w:sz w:val="36"/>
          <w:szCs w:val="36"/>
        </w:rPr>
        <w:t xml:space="preserve">2014: </w:t>
      </w:r>
    </w:p>
    <w:p w:rsidR="009077F2" w:rsidRDefault="00A978B0" w:rsidP="00BA6C64">
      <w:pPr>
        <w:pBdr>
          <w:bottom w:val="single" w:sz="6" w:space="1" w:color="auto"/>
        </w:pBdr>
        <w:outlineLvl w:val="0"/>
        <w:rPr>
          <w:rFonts w:ascii="Arial" w:hAnsi="Arial" w:cs="Arial"/>
          <w:b/>
          <w:sz w:val="36"/>
          <w:szCs w:val="36"/>
        </w:rPr>
      </w:pPr>
      <w:r>
        <w:rPr>
          <w:rFonts w:ascii="Arial" w:hAnsi="Arial" w:cs="Arial"/>
          <w:b/>
          <w:sz w:val="36"/>
          <w:szCs w:val="36"/>
        </w:rPr>
        <w:t>Spektakuläre Fahrgeschäfte auf dem Sommerereignis in Ostbayern</w:t>
      </w:r>
    </w:p>
    <w:p w:rsidR="00733C4C" w:rsidRPr="00293AA4" w:rsidRDefault="00733C4C" w:rsidP="00BA6C64">
      <w:pPr>
        <w:pBdr>
          <w:bottom w:val="single" w:sz="6" w:space="1" w:color="auto"/>
        </w:pBdr>
        <w:outlineLvl w:val="0"/>
        <w:rPr>
          <w:rFonts w:ascii="Arial" w:hAnsi="Arial" w:cs="Arial"/>
          <w:b/>
          <w:sz w:val="36"/>
          <w:szCs w:val="36"/>
        </w:rPr>
      </w:pPr>
    </w:p>
    <w:p w:rsidR="001E34DE" w:rsidRPr="001E34DE" w:rsidRDefault="001E34DE" w:rsidP="00CE2FD6">
      <w:pPr>
        <w:spacing w:line="276" w:lineRule="auto"/>
        <w:ind w:right="29"/>
        <w:jc w:val="both"/>
        <w:rPr>
          <w:rFonts w:ascii="Arial" w:hAnsi="Arial" w:cs="Arial"/>
          <w:i/>
        </w:rPr>
      </w:pPr>
    </w:p>
    <w:p w:rsidR="00733C4C" w:rsidRDefault="004806FE" w:rsidP="00733C4C">
      <w:pPr>
        <w:spacing w:line="276" w:lineRule="auto"/>
        <w:ind w:right="29"/>
        <w:jc w:val="both"/>
        <w:rPr>
          <w:rFonts w:ascii="Arial" w:hAnsi="Arial" w:cs="Arial"/>
        </w:rPr>
      </w:pPr>
      <w:r w:rsidRPr="004806FE">
        <w:rPr>
          <w:rFonts w:ascii="Arial" w:hAnsi="Arial" w:cs="Arial"/>
        </w:rPr>
        <w:t xml:space="preserve">Straubing </w:t>
      </w:r>
      <w:r w:rsidR="00A96D63">
        <w:rPr>
          <w:rFonts w:ascii="Arial" w:hAnsi="Arial" w:cs="Arial"/>
        </w:rPr>
        <w:t>–</w:t>
      </w:r>
      <w:r w:rsidR="00E02E2D">
        <w:rPr>
          <w:rFonts w:ascii="Arial" w:hAnsi="Arial" w:cs="Arial"/>
          <w:b/>
        </w:rPr>
        <w:t xml:space="preserve"> Beim </w:t>
      </w:r>
      <w:r w:rsidR="00733C4C" w:rsidRPr="00733C4C">
        <w:rPr>
          <w:rFonts w:ascii="Arial" w:hAnsi="Arial" w:cs="Arial"/>
          <w:b/>
        </w:rPr>
        <w:t>Gäubodenvolksfest 2014 in Straubing we</w:t>
      </w:r>
      <w:r w:rsidR="00733C4C" w:rsidRPr="00733C4C">
        <w:rPr>
          <w:rFonts w:ascii="Arial" w:hAnsi="Arial" w:cs="Arial"/>
          <w:b/>
        </w:rPr>
        <w:t>r</w:t>
      </w:r>
      <w:r w:rsidR="00733C4C" w:rsidRPr="00733C4C">
        <w:rPr>
          <w:rFonts w:ascii="Arial" w:hAnsi="Arial" w:cs="Arial"/>
          <w:b/>
        </w:rPr>
        <w:t xml:space="preserve">den </w:t>
      </w:r>
      <w:r w:rsidR="00E02E2D">
        <w:rPr>
          <w:rFonts w:ascii="Arial" w:hAnsi="Arial" w:cs="Arial"/>
          <w:b/>
        </w:rPr>
        <w:t xml:space="preserve">in </w:t>
      </w:r>
      <w:r w:rsidR="007F252D">
        <w:rPr>
          <w:rFonts w:ascii="Arial" w:hAnsi="Arial" w:cs="Arial"/>
          <w:b/>
        </w:rPr>
        <w:t xml:space="preserve">diesem Jahr </w:t>
      </w:r>
      <w:r w:rsidR="005819B4">
        <w:rPr>
          <w:rFonts w:ascii="Arial" w:hAnsi="Arial" w:cs="Arial"/>
          <w:b/>
        </w:rPr>
        <w:t xml:space="preserve">wieder </w:t>
      </w:r>
      <w:r w:rsidR="007F252D">
        <w:rPr>
          <w:rFonts w:ascii="Arial" w:hAnsi="Arial" w:cs="Arial"/>
          <w:b/>
        </w:rPr>
        <w:t>über 1,3</w:t>
      </w:r>
      <w:r w:rsidR="00733C4C" w:rsidRPr="00733C4C">
        <w:rPr>
          <w:rFonts w:ascii="Arial" w:hAnsi="Arial" w:cs="Arial"/>
          <w:b/>
        </w:rPr>
        <w:t xml:space="preserve"> Millionen Besucher erwa</w:t>
      </w:r>
      <w:r w:rsidR="00733C4C" w:rsidRPr="00733C4C">
        <w:rPr>
          <w:rFonts w:ascii="Arial" w:hAnsi="Arial" w:cs="Arial"/>
          <w:b/>
        </w:rPr>
        <w:t>r</w:t>
      </w:r>
      <w:r w:rsidR="00733C4C" w:rsidRPr="00733C4C">
        <w:rPr>
          <w:rFonts w:ascii="Arial" w:hAnsi="Arial" w:cs="Arial"/>
          <w:b/>
        </w:rPr>
        <w:t xml:space="preserve">tet. </w:t>
      </w:r>
      <w:r w:rsidR="00516830">
        <w:rPr>
          <w:rFonts w:ascii="Arial" w:hAnsi="Arial" w:cs="Arial"/>
          <w:b/>
        </w:rPr>
        <w:t>Die Gäste aus aller Welt</w:t>
      </w:r>
      <w:r w:rsidR="00E02E2D">
        <w:rPr>
          <w:rFonts w:ascii="Arial" w:hAnsi="Arial" w:cs="Arial"/>
          <w:b/>
        </w:rPr>
        <w:t xml:space="preserve"> können sich an elf Tagen zw</w:t>
      </w:r>
      <w:r w:rsidR="00E02E2D">
        <w:rPr>
          <w:rFonts w:ascii="Arial" w:hAnsi="Arial" w:cs="Arial"/>
          <w:b/>
        </w:rPr>
        <w:t>i</w:t>
      </w:r>
      <w:r w:rsidR="00E02E2D">
        <w:rPr>
          <w:rFonts w:ascii="Arial" w:hAnsi="Arial" w:cs="Arial"/>
          <w:b/>
        </w:rPr>
        <w:t xml:space="preserve">schen </w:t>
      </w:r>
      <w:r w:rsidR="00733C4C" w:rsidRPr="00733C4C">
        <w:rPr>
          <w:rFonts w:ascii="Arial" w:hAnsi="Arial" w:cs="Arial"/>
          <w:b/>
        </w:rPr>
        <w:t>8.</w:t>
      </w:r>
      <w:r w:rsidR="001B66AA">
        <w:rPr>
          <w:rFonts w:ascii="Arial" w:hAnsi="Arial" w:cs="Arial"/>
          <w:b/>
        </w:rPr>
        <w:t xml:space="preserve"> und 18. August</w:t>
      </w:r>
      <w:r w:rsidR="00733C4C" w:rsidRPr="00733C4C">
        <w:rPr>
          <w:rFonts w:ascii="Arial" w:hAnsi="Arial" w:cs="Arial"/>
          <w:b/>
        </w:rPr>
        <w:t xml:space="preserve"> auf ein </w:t>
      </w:r>
      <w:r w:rsidR="00E02E2D">
        <w:rPr>
          <w:rFonts w:ascii="Arial" w:hAnsi="Arial" w:cs="Arial"/>
          <w:b/>
        </w:rPr>
        <w:t xml:space="preserve">ganz besonderes </w:t>
      </w:r>
      <w:r w:rsidR="00733C4C" w:rsidRPr="00733C4C">
        <w:rPr>
          <w:rFonts w:ascii="Arial" w:hAnsi="Arial" w:cs="Arial"/>
          <w:b/>
        </w:rPr>
        <w:t xml:space="preserve">Spaß- und Stimmungserlebnis </w:t>
      </w:r>
      <w:r w:rsidR="00E02E2D">
        <w:rPr>
          <w:rFonts w:ascii="Arial" w:hAnsi="Arial" w:cs="Arial"/>
          <w:b/>
        </w:rPr>
        <w:t xml:space="preserve">freuen. </w:t>
      </w:r>
      <w:r w:rsidR="00733C4C" w:rsidRPr="00733C4C">
        <w:rPr>
          <w:rFonts w:ascii="Arial" w:hAnsi="Arial" w:cs="Arial"/>
          <w:b/>
        </w:rPr>
        <w:t>Be</w:t>
      </w:r>
      <w:r w:rsidR="00E02E2D">
        <w:rPr>
          <w:rFonts w:ascii="Arial" w:hAnsi="Arial" w:cs="Arial"/>
          <w:b/>
        </w:rPr>
        <w:t xml:space="preserve">sondere Attraktion auch 2014: </w:t>
      </w:r>
      <w:r w:rsidR="00733C4C" w:rsidRPr="00733C4C">
        <w:rPr>
          <w:rFonts w:ascii="Arial" w:hAnsi="Arial" w:cs="Arial"/>
          <w:b/>
        </w:rPr>
        <w:t>Fahrgeschäfte</w:t>
      </w:r>
      <w:r w:rsidR="00516830">
        <w:rPr>
          <w:rFonts w:ascii="Arial" w:hAnsi="Arial" w:cs="Arial"/>
          <w:b/>
        </w:rPr>
        <w:t>,</w:t>
      </w:r>
      <w:r w:rsidR="00733C4C" w:rsidRPr="00733C4C">
        <w:rPr>
          <w:rFonts w:ascii="Arial" w:hAnsi="Arial" w:cs="Arial"/>
          <w:b/>
        </w:rPr>
        <w:t xml:space="preserve"> die </w:t>
      </w:r>
      <w:r w:rsidR="00762887">
        <w:rPr>
          <w:rFonts w:ascii="Arial" w:hAnsi="Arial" w:cs="Arial"/>
          <w:b/>
        </w:rPr>
        <w:t xml:space="preserve">mit </w:t>
      </w:r>
      <w:r w:rsidR="00733C4C" w:rsidRPr="00733C4C">
        <w:rPr>
          <w:rFonts w:ascii="Arial" w:hAnsi="Arial" w:cs="Arial"/>
          <w:b/>
        </w:rPr>
        <w:t xml:space="preserve">zu den </w:t>
      </w:r>
      <w:r w:rsidR="00516830">
        <w:rPr>
          <w:rFonts w:ascii="Arial" w:hAnsi="Arial" w:cs="Arial"/>
          <w:b/>
        </w:rPr>
        <w:t xml:space="preserve">unterhaltsamsten </w:t>
      </w:r>
      <w:r w:rsidR="00C416FE">
        <w:rPr>
          <w:rFonts w:ascii="Arial" w:hAnsi="Arial" w:cs="Arial"/>
          <w:b/>
        </w:rPr>
        <w:t>der Karu</w:t>
      </w:r>
      <w:r w:rsidR="00C416FE">
        <w:rPr>
          <w:rFonts w:ascii="Arial" w:hAnsi="Arial" w:cs="Arial"/>
          <w:b/>
        </w:rPr>
        <w:t>s</w:t>
      </w:r>
      <w:r w:rsidR="00C416FE">
        <w:rPr>
          <w:rFonts w:ascii="Arial" w:hAnsi="Arial" w:cs="Arial"/>
          <w:b/>
        </w:rPr>
        <w:t>sellbranche</w:t>
      </w:r>
      <w:r w:rsidR="00733C4C" w:rsidRPr="00733C4C">
        <w:rPr>
          <w:rFonts w:ascii="Arial" w:hAnsi="Arial" w:cs="Arial"/>
          <w:b/>
        </w:rPr>
        <w:t xml:space="preserve"> gehören.</w:t>
      </w:r>
    </w:p>
    <w:p w:rsidR="00733C4C" w:rsidRPr="00733C4C" w:rsidRDefault="00733C4C" w:rsidP="00733C4C">
      <w:pPr>
        <w:spacing w:line="276" w:lineRule="auto"/>
        <w:ind w:right="29"/>
        <w:jc w:val="both"/>
        <w:rPr>
          <w:rFonts w:ascii="Arial" w:hAnsi="Arial" w:cs="Arial"/>
        </w:rPr>
      </w:pPr>
    </w:p>
    <w:p w:rsidR="00733C4C" w:rsidRDefault="00733C4C" w:rsidP="00733C4C">
      <w:pPr>
        <w:spacing w:line="276" w:lineRule="auto"/>
        <w:ind w:right="29"/>
        <w:jc w:val="both"/>
        <w:rPr>
          <w:rFonts w:ascii="Arial" w:hAnsi="Arial" w:cs="Arial"/>
        </w:rPr>
      </w:pPr>
      <w:r w:rsidRPr="00733C4C">
        <w:rPr>
          <w:rFonts w:ascii="Arial" w:hAnsi="Arial" w:cs="Arial"/>
        </w:rPr>
        <w:t xml:space="preserve">700 Schausteller haben sich 2014 um die begehrten Plätze in dem 100.000 qm großen Vergnügungspark beworben. </w:t>
      </w:r>
      <w:r w:rsidR="00C416FE">
        <w:rPr>
          <w:rFonts w:ascii="Arial" w:hAnsi="Arial" w:cs="Arial"/>
        </w:rPr>
        <w:t>Eine vie</w:t>
      </w:r>
      <w:r w:rsidR="00C416FE">
        <w:rPr>
          <w:rFonts w:ascii="Arial" w:hAnsi="Arial" w:cs="Arial"/>
        </w:rPr>
        <w:t>l</w:t>
      </w:r>
      <w:r w:rsidR="00C416FE">
        <w:rPr>
          <w:rFonts w:ascii="Arial" w:hAnsi="Arial" w:cs="Arial"/>
        </w:rPr>
        <w:t>seitige Palette von 130 Geschäften wurde</w:t>
      </w:r>
      <w:r w:rsidR="00E02E2D">
        <w:rPr>
          <w:rFonts w:ascii="Arial" w:hAnsi="Arial" w:cs="Arial"/>
        </w:rPr>
        <w:t xml:space="preserve"> ausgewählt und </w:t>
      </w:r>
      <w:r w:rsidR="00C416FE">
        <w:rPr>
          <w:rFonts w:ascii="Arial" w:hAnsi="Arial" w:cs="Arial"/>
        </w:rPr>
        <w:t>wir</w:t>
      </w:r>
      <w:r w:rsidR="001B66AA">
        <w:rPr>
          <w:rFonts w:ascii="Arial" w:hAnsi="Arial" w:cs="Arial"/>
        </w:rPr>
        <w:t xml:space="preserve">d </w:t>
      </w:r>
      <w:r w:rsidR="00E02E2D">
        <w:rPr>
          <w:rFonts w:ascii="Arial" w:hAnsi="Arial" w:cs="Arial"/>
        </w:rPr>
        <w:t>derzeit aufgebaut. A</w:t>
      </w:r>
      <w:r w:rsidRPr="00733C4C">
        <w:rPr>
          <w:rFonts w:ascii="Arial" w:hAnsi="Arial" w:cs="Arial"/>
        </w:rPr>
        <w:t>m k</w:t>
      </w:r>
      <w:r>
        <w:rPr>
          <w:rFonts w:ascii="Arial" w:hAnsi="Arial" w:cs="Arial"/>
        </w:rPr>
        <w:t>ommenden Samstag, 9. August,</w:t>
      </w:r>
      <w:r w:rsidR="00E02E2D">
        <w:rPr>
          <w:rFonts w:ascii="Arial" w:hAnsi="Arial" w:cs="Arial"/>
        </w:rPr>
        <w:t xml:space="preserve"> wird das Gäubodenvolksfest 2014</w:t>
      </w:r>
      <w:r>
        <w:rPr>
          <w:rFonts w:ascii="Arial" w:hAnsi="Arial" w:cs="Arial"/>
        </w:rPr>
        <w:t xml:space="preserve"> vom</w:t>
      </w:r>
      <w:r w:rsidRPr="00733C4C">
        <w:rPr>
          <w:rFonts w:ascii="Arial" w:hAnsi="Arial" w:cs="Arial"/>
        </w:rPr>
        <w:t xml:space="preserve"> Bundesminister für Verkehr und digitale Infrastruktur Alexander Dobrindt offiziell eröffnet. </w:t>
      </w:r>
    </w:p>
    <w:p w:rsidR="00733C4C" w:rsidRPr="00733C4C" w:rsidRDefault="00733C4C" w:rsidP="00733C4C">
      <w:pPr>
        <w:spacing w:line="276" w:lineRule="auto"/>
        <w:ind w:right="29"/>
        <w:jc w:val="both"/>
        <w:rPr>
          <w:rFonts w:ascii="Arial" w:hAnsi="Arial" w:cs="Arial"/>
        </w:rPr>
      </w:pPr>
    </w:p>
    <w:p w:rsidR="00733C4C" w:rsidRDefault="00733C4C" w:rsidP="00733C4C">
      <w:pPr>
        <w:spacing w:line="276" w:lineRule="auto"/>
        <w:ind w:right="29"/>
        <w:jc w:val="both"/>
        <w:rPr>
          <w:rFonts w:ascii="Arial" w:hAnsi="Arial" w:cs="Arial"/>
        </w:rPr>
      </w:pPr>
      <w:r w:rsidRPr="00733C4C">
        <w:rPr>
          <w:rFonts w:ascii="Arial" w:hAnsi="Arial" w:cs="Arial"/>
        </w:rPr>
        <w:t>Die Mischung macht´s</w:t>
      </w:r>
      <w:r w:rsidR="00E02E2D">
        <w:rPr>
          <w:rFonts w:ascii="Arial" w:hAnsi="Arial" w:cs="Arial"/>
        </w:rPr>
        <w:t>. Das gilt</w:t>
      </w:r>
      <w:r w:rsidRPr="00733C4C">
        <w:rPr>
          <w:rFonts w:ascii="Arial" w:hAnsi="Arial" w:cs="Arial"/>
        </w:rPr>
        <w:t xml:space="preserve"> auch bei der Auswahl der Fahrg</w:t>
      </w:r>
      <w:r w:rsidRPr="00733C4C">
        <w:rPr>
          <w:rFonts w:ascii="Arial" w:hAnsi="Arial" w:cs="Arial"/>
        </w:rPr>
        <w:t>e</w:t>
      </w:r>
      <w:r w:rsidRPr="00733C4C">
        <w:rPr>
          <w:rFonts w:ascii="Arial" w:hAnsi="Arial" w:cs="Arial"/>
        </w:rPr>
        <w:t xml:space="preserve">schäfte auf dem Volksfestgelände vor den Toren der Straubinger </w:t>
      </w:r>
      <w:r w:rsidR="00C416FE">
        <w:rPr>
          <w:rFonts w:ascii="Arial" w:hAnsi="Arial" w:cs="Arial"/>
        </w:rPr>
        <w:t>Innen</w:t>
      </w:r>
      <w:r w:rsidR="00C416FE" w:rsidRPr="00733C4C">
        <w:rPr>
          <w:rFonts w:ascii="Arial" w:hAnsi="Arial" w:cs="Arial"/>
        </w:rPr>
        <w:t>stadt</w:t>
      </w:r>
      <w:r w:rsidRPr="00733C4C">
        <w:rPr>
          <w:rFonts w:ascii="Arial" w:hAnsi="Arial" w:cs="Arial"/>
        </w:rPr>
        <w:t xml:space="preserve">. Das gute alte Kettenkarussell ist auf dem diesjährigen Gäubodenvolksfest ebenso zu finden, wie spektakuläre Novitäten, etwa „Skyfall“. Dieser höchste transportable </w:t>
      </w:r>
      <w:r w:rsidR="00762887">
        <w:rPr>
          <w:rFonts w:ascii="Arial" w:hAnsi="Arial" w:cs="Arial"/>
        </w:rPr>
        <w:t>Freifallturm</w:t>
      </w:r>
      <w:r w:rsidRPr="00733C4C">
        <w:rPr>
          <w:rFonts w:ascii="Arial" w:hAnsi="Arial" w:cs="Arial"/>
        </w:rPr>
        <w:t xml:space="preserve"> der Welt garantiert jeweils 24 Pas</w:t>
      </w:r>
      <w:r w:rsidR="00E02E2D">
        <w:rPr>
          <w:rFonts w:ascii="Arial" w:hAnsi="Arial" w:cs="Arial"/>
        </w:rPr>
        <w:t>s</w:t>
      </w:r>
      <w:r w:rsidRPr="00733C4C">
        <w:rPr>
          <w:rFonts w:ascii="Arial" w:hAnsi="Arial" w:cs="Arial"/>
        </w:rPr>
        <w:t xml:space="preserve">agieren beim freien Fall aus </w:t>
      </w:r>
      <w:r w:rsidR="001B66AA">
        <w:rPr>
          <w:rFonts w:ascii="Arial" w:hAnsi="Arial" w:cs="Arial"/>
        </w:rPr>
        <w:t xml:space="preserve">80 </w:t>
      </w:r>
      <w:r w:rsidRPr="00733C4C">
        <w:rPr>
          <w:rFonts w:ascii="Arial" w:hAnsi="Arial" w:cs="Arial"/>
        </w:rPr>
        <w:t>Mete</w:t>
      </w:r>
      <w:r w:rsidR="00516830">
        <w:rPr>
          <w:rFonts w:ascii="Arial" w:hAnsi="Arial" w:cs="Arial"/>
        </w:rPr>
        <w:t>rn Höhe</w:t>
      </w:r>
      <w:r w:rsidRPr="00733C4C">
        <w:rPr>
          <w:rFonts w:ascii="Arial" w:hAnsi="Arial" w:cs="Arial"/>
        </w:rPr>
        <w:t xml:space="preserve"> maximalen Nervenkitzel.</w:t>
      </w:r>
    </w:p>
    <w:p w:rsidR="00733C4C" w:rsidRPr="00733C4C" w:rsidRDefault="00733C4C" w:rsidP="00733C4C">
      <w:pPr>
        <w:spacing w:line="276" w:lineRule="auto"/>
        <w:ind w:right="29"/>
        <w:jc w:val="both"/>
        <w:rPr>
          <w:rFonts w:ascii="Arial" w:hAnsi="Arial" w:cs="Arial"/>
        </w:rPr>
      </w:pPr>
    </w:p>
    <w:p w:rsidR="00733C4C" w:rsidRDefault="00733C4C" w:rsidP="00733C4C">
      <w:pPr>
        <w:spacing w:line="276" w:lineRule="auto"/>
        <w:ind w:right="29"/>
        <w:jc w:val="both"/>
        <w:rPr>
          <w:rFonts w:ascii="Arial" w:hAnsi="Arial" w:cs="Arial"/>
        </w:rPr>
      </w:pPr>
      <w:r w:rsidRPr="00733C4C">
        <w:rPr>
          <w:rFonts w:ascii="Arial" w:hAnsi="Arial" w:cs="Arial"/>
        </w:rPr>
        <w:t>Ebenfalls erstmals in Straubing: „Haunted Mansion“, eine neue Dimension von Geisterbahn und Gruselspaß für die ganze Familie in hängenden, drehenden</w:t>
      </w:r>
      <w:r w:rsidR="00516830">
        <w:rPr>
          <w:rFonts w:ascii="Arial" w:hAnsi="Arial" w:cs="Arial"/>
        </w:rPr>
        <w:t>,</w:t>
      </w:r>
      <w:r w:rsidRPr="00733C4C">
        <w:rPr>
          <w:rFonts w:ascii="Arial" w:hAnsi="Arial" w:cs="Arial"/>
        </w:rPr>
        <w:t xml:space="preserve"> vibrierenden</w:t>
      </w:r>
      <w:r w:rsidR="00516830">
        <w:rPr>
          <w:rFonts w:ascii="Arial" w:hAnsi="Arial" w:cs="Arial"/>
        </w:rPr>
        <w:t>,</w:t>
      </w:r>
      <w:r w:rsidRPr="00733C4C">
        <w:rPr>
          <w:rFonts w:ascii="Arial" w:hAnsi="Arial" w:cs="Arial"/>
        </w:rPr>
        <w:t xml:space="preserve"> kippenden Gondeln und mit lebenden Geistern. Diese 2-Etagen-Geisterbahn nutzt alle Möglichkeiten moderner Technik, von Licht- und Lasereffekten bis Animatroniks, um Besuchern auf wildeste Art kalte Schauer über den Rücken zu jagen. </w:t>
      </w:r>
    </w:p>
    <w:p w:rsidR="00733C4C" w:rsidRDefault="00733C4C" w:rsidP="00733C4C">
      <w:pPr>
        <w:spacing w:line="276" w:lineRule="auto"/>
        <w:ind w:right="29"/>
        <w:jc w:val="both"/>
        <w:rPr>
          <w:rFonts w:ascii="Arial" w:hAnsi="Arial" w:cs="Arial"/>
        </w:rPr>
      </w:pPr>
    </w:p>
    <w:p w:rsidR="00E75BC2" w:rsidRDefault="00E75BC2" w:rsidP="00733C4C">
      <w:pPr>
        <w:spacing w:line="276" w:lineRule="auto"/>
        <w:ind w:right="29"/>
        <w:jc w:val="both"/>
        <w:rPr>
          <w:rFonts w:ascii="Arial" w:hAnsi="Arial" w:cs="Arial"/>
        </w:rPr>
      </w:pPr>
    </w:p>
    <w:p w:rsidR="00E75BC2" w:rsidRDefault="00E75BC2" w:rsidP="00733C4C">
      <w:pPr>
        <w:spacing w:line="276" w:lineRule="auto"/>
        <w:ind w:right="29"/>
        <w:jc w:val="both"/>
        <w:rPr>
          <w:rFonts w:ascii="Arial" w:hAnsi="Arial" w:cs="Arial"/>
        </w:rPr>
      </w:pPr>
    </w:p>
    <w:p w:rsidR="00E75BC2" w:rsidRPr="00733C4C" w:rsidRDefault="00E75BC2" w:rsidP="00733C4C">
      <w:pPr>
        <w:spacing w:line="276" w:lineRule="auto"/>
        <w:ind w:right="29"/>
        <w:jc w:val="both"/>
        <w:rPr>
          <w:rFonts w:ascii="Arial" w:hAnsi="Arial" w:cs="Arial"/>
        </w:rPr>
      </w:pPr>
    </w:p>
    <w:p w:rsidR="00733C4C" w:rsidRPr="00733C4C" w:rsidRDefault="00733C4C" w:rsidP="00733C4C">
      <w:pPr>
        <w:spacing w:line="276" w:lineRule="auto"/>
        <w:ind w:right="29"/>
        <w:jc w:val="both"/>
        <w:rPr>
          <w:rFonts w:ascii="Arial" w:hAnsi="Arial" w:cs="Arial"/>
        </w:rPr>
      </w:pPr>
      <w:r w:rsidRPr="00733C4C">
        <w:rPr>
          <w:rFonts w:ascii="Arial" w:hAnsi="Arial" w:cs="Arial"/>
        </w:rPr>
        <w:t>„Pirates Aventure“ ist eine weitere ganz besondere Attraktion auf dem 100.000 qm großen Festgelände. „Pirates Adventure“ gilt als das modernste Laufgeschäft Europas mit Unterhaltung für alle Sinne. Mit viel Liebe zum Detail kann man hier eintauchen in das Leben der Freibeuter</w:t>
      </w:r>
      <w:r w:rsidR="00E02E2D">
        <w:rPr>
          <w:rFonts w:ascii="Arial" w:hAnsi="Arial" w:cs="Arial"/>
        </w:rPr>
        <w:t xml:space="preserve"> </w:t>
      </w:r>
      <w:r w:rsidRPr="00733C4C">
        <w:rPr>
          <w:rFonts w:ascii="Arial" w:hAnsi="Arial" w:cs="Arial"/>
        </w:rPr>
        <w:t>-</w:t>
      </w:r>
      <w:r w:rsidR="00E02E2D">
        <w:rPr>
          <w:rFonts w:ascii="Arial" w:hAnsi="Arial" w:cs="Arial"/>
        </w:rPr>
        <w:t xml:space="preserve"> </w:t>
      </w:r>
      <w:r w:rsidRPr="00733C4C">
        <w:rPr>
          <w:rFonts w:ascii="Arial" w:hAnsi="Arial" w:cs="Arial"/>
        </w:rPr>
        <w:t>Schatzsuche, Unwetter auf hoher See und fröhlic</w:t>
      </w:r>
      <w:r w:rsidR="00516830">
        <w:rPr>
          <w:rFonts w:ascii="Arial" w:hAnsi="Arial" w:cs="Arial"/>
        </w:rPr>
        <w:t xml:space="preserve">hes Piraten-Dasein mit Wein </w:t>
      </w:r>
      <w:r w:rsidRPr="00733C4C">
        <w:rPr>
          <w:rFonts w:ascii="Arial" w:hAnsi="Arial" w:cs="Arial"/>
        </w:rPr>
        <w:t>inklusive. Die spannende E</w:t>
      </w:r>
      <w:r w:rsidRPr="00733C4C">
        <w:rPr>
          <w:rFonts w:ascii="Arial" w:hAnsi="Arial" w:cs="Arial"/>
        </w:rPr>
        <w:t>x</w:t>
      </w:r>
      <w:r w:rsidRPr="00733C4C">
        <w:rPr>
          <w:rFonts w:ascii="Arial" w:hAnsi="Arial" w:cs="Arial"/>
        </w:rPr>
        <w:t>kursion durch die Piratenwelt führt über wankende Planken, durch staubige Keller und scheinbar marode Hängebrücken</w:t>
      </w:r>
      <w:r w:rsidR="00516830">
        <w:rPr>
          <w:rFonts w:ascii="Arial" w:hAnsi="Arial" w:cs="Arial"/>
        </w:rPr>
        <w:t>,</w:t>
      </w:r>
      <w:r w:rsidRPr="00733C4C">
        <w:rPr>
          <w:rFonts w:ascii="Arial" w:hAnsi="Arial" w:cs="Arial"/>
        </w:rPr>
        <w:t xml:space="preserve"> unter d</w:t>
      </w:r>
      <w:r w:rsidRPr="00733C4C">
        <w:rPr>
          <w:rFonts w:ascii="Arial" w:hAnsi="Arial" w:cs="Arial"/>
        </w:rPr>
        <w:t>e</w:t>
      </w:r>
      <w:r w:rsidRPr="00733C4C">
        <w:rPr>
          <w:rFonts w:ascii="Arial" w:hAnsi="Arial" w:cs="Arial"/>
        </w:rPr>
        <w:t>nen gefräßige Krokodile warten. Schön zu wissen: Wenn es den kleinen Volksfestbesuchern auf dem Weg durch fünf dunkle Pir</w:t>
      </w:r>
      <w:r w:rsidRPr="00733C4C">
        <w:rPr>
          <w:rFonts w:ascii="Arial" w:hAnsi="Arial" w:cs="Arial"/>
        </w:rPr>
        <w:t>a</w:t>
      </w:r>
      <w:r w:rsidRPr="00733C4C">
        <w:rPr>
          <w:rFonts w:ascii="Arial" w:hAnsi="Arial" w:cs="Arial"/>
        </w:rPr>
        <w:t xml:space="preserve">ten-Kammern zu abenteuerlich wird, </w:t>
      </w:r>
      <w:r w:rsidRPr="00C416FE">
        <w:rPr>
          <w:rFonts w:ascii="Arial" w:hAnsi="Arial" w:cs="Arial"/>
        </w:rPr>
        <w:t>gibt es einen Notausstieg und draußen das Eintrittsgeld zurück.</w:t>
      </w:r>
    </w:p>
    <w:p w:rsidR="00733C4C" w:rsidRDefault="00733C4C" w:rsidP="00733C4C">
      <w:pPr>
        <w:spacing w:line="276" w:lineRule="auto"/>
        <w:ind w:right="29"/>
        <w:jc w:val="both"/>
        <w:rPr>
          <w:rFonts w:ascii="Arial" w:hAnsi="Arial" w:cs="Arial"/>
        </w:rPr>
      </w:pPr>
    </w:p>
    <w:p w:rsidR="00733C4C" w:rsidRPr="00733C4C" w:rsidRDefault="00733C4C" w:rsidP="00733C4C">
      <w:pPr>
        <w:spacing w:line="276" w:lineRule="auto"/>
        <w:ind w:right="29"/>
        <w:jc w:val="both"/>
        <w:rPr>
          <w:rFonts w:ascii="Arial" w:hAnsi="Arial" w:cs="Arial"/>
          <w:b/>
        </w:rPr>
      </w:pPr>
      <w:r w:rsidRPr="00733C4C">
        <w:rPr>
          <w:rFonts w:ascii="Arial" w:hAnsi="Arial" w:cs="Arial"/>
          <w:b/>
        </w:rPr>
        <w:t>Highspeed für maximalen Spaß</w:t>
      </w:r>
    </w:p>
    <w:p w:rsidR="00733C4C" w:rsidRDefault="00E02E2D" w:rsidP="00733C4C">
      <w:pPr>
        <w:spacing w:line="276" w:lineRule="auto"/>
        <w:ind w:right="29"/>
        <w:jc w:val="both"/>
        <w:rPr>
          <w:rFonts w:ascii="Arial" w:hAnsi="Arial" w:cs="Arial"/>
        </w:rPr>
      </w:pPr>
      <w:r>
        <w:rPr>
          <w:rFonts w:ascii="Arial" w:hAnsi="Arial" w:cs="Arial"/>
        </w:rPr>
        <w:t>Mega</w:t>
      </w:r>
      <w:r w:rsidR="00733C4C" w:rsidRPr="00733C4C">
        <w:rPr>
          <w:rFonts w:ascii="Arial" w:hAnsi="Arial" w:cs="Arial"/>
        </w:rPr>
        <w:t>schnell: das Highspeed Karussell „Techno Power“ mit se</w:t>
      </w:r>
      <w:r w:rsidR="00733C4C" w:rsidRPr="00733C4C">
        <w:rPr>
          <w:rFonts w:ascii="Arial" w:hAnsi="Arial" w:cs="Arial"/>
        </w:rPr>
        <w:t>i</w:t>
      </w:r>
      <w:r w:rsidR="00733C4C" w:rsidRPr="00733C4C">
        <w:rPr>
          <w:rFonts w:ascii="Arial" w:hAnsi="Arial" w:cs="Arial"/>
        </w:rPr>
        <w:t>nen neun, an einem Triange</w:t>
      </w:r>
      <w:r>
        <w:rPr>
          <w:rFonts w:ascii="Arial" w:hAnsi="Arial" w:cs="Arial"/>
        </w:rPr>
        <w:t xml:space="preserve">lkreuz aufgehängten </w:t>
      </w:r>
      <w:r w:rsidR="00733C4C" w:rsidRPr="00733C4C">
        <w:rPr>
          <w:rFonts w:ascii="Arial" w:hAnsi="Arial" w:cs="Arial"/>
        </w:rPr>
        <w:t>Gondeln, deren sechs Ausl</w:t>
      </w:r>
      <w:r w:rsidR="001B66AA">
        <w:rPr>
          <w:rFonts w:ascii="Arial" w:hAnsi="Arial" w:cs="Arial"/>
        </w:rPr>
        <w:t xml:space="preserve">eger bei der Fahrt zusätzlichen </w:t>
      </w:r>
      <w:r w:rsidR="002E60B5">
        <w:rPr>
          <w:rFonts w:ascii="Arial" w:hAnsi="Arial" w:cs="Arial"/>
        </w:rPr>
        <w:t>„Thrill“</w:t>
      </w:r>
      <w:r w:rsidR="002E60B5" w:rsidRPr="00733C4C">
        <w:rPr>
          <w:rFonts w:ascii="Arial" w:hAnsi="Arial" w:cs="Arial"/>
        </w:rPr>
        <w:t xml:space="preserve"> </w:t>
      </w:r>
      <w:r w:rsidR="00733C4C" w:rsidRPr="00733C4C">
        <w:rPr>
          <w:rFonts w:ascii="Arial" w:hAnsi="Arial" w:cs="Arial"/>
        </w:rPr>
        <w:t>und ein Max</w:t>
      </w:r>
      <w:r w:rsidR="00733C4C" w:rsidRPr="00733C4C">
        <w:rPr>
          <w:rFonts w:ascii="Arial" w:hAnsi="Arial" w:cs="Arial"/>
        </w:rPr>
        <w:t>i</w:t>
      </w:r>
      <w:r w:rsidR="00733C4C" w:rsidRPr="00733C4C">
        <w:rPr>
          <w:rFonts w:ascii="Arial" w:hAnsi="Arial" w:cs="Arial"/>
        </w:rPr>
        <w:t>mum an Geschwindigkeit, Beschleunigung und Drehmoment ve</w:t>
      </w:r>
      <w:r w:rsidR="00733C4C" w:rsidRPr="00733C4C">
        <w:rPr>
          <w:rFonts w:ascii="Arial" w:hAnsi="Arial" w:cs="Arial"/>
        </w:rPr>
        <w:t>r</w:t>
      </w:r>
      <w:r w:rsidR="00733C4C" w:rsidRPr="00733C4C">
        <w:rPr>
          <w:rFonts w:ascii="Arial" w:hAnsi="Arial" w:cs="Arial"/>
        </w:rPr>
        <w:t xml:space="preserve">schaffen. Das Karussell, </w:t>
      </w:r>
      <w:r w:rsidR="00C416FE">
        <w:rPr>
          <w:rFonts w:ascii="Arial" w:hAnsi="Arial" w:cs="Arial"/>
        </w:rPr>
        <w:t>zum zweiten Mal</w:t>
      </w:r>
      <w:r w:rsidR="00C416FE" w:rsidRPr="00733C4C">
        <w:rPr>
          <w:rFonts w:ascii="Arial" w:hAnsi="Arial" w:cs="Arial"/>
        </w:rPr>
        <w:t xml:space="preserve"> </w:t>
      </w:r>
      <w:r w:rsidR="00733C4C" w:rsidRPr="00733C4C">
        <w:rPr>
          <w:rFonts w:ascii="Arial" w:hAnsi="Arial" w:cs="Arial"/>
        </w:rPr>
        <w:t>auf dem Gäubode</w:t>
      </w:r>
      <w:r w:rsidR="00733C4C" w:rsidRPr="00733C4C">
        <w:rPr>
          <w:rFonts w:ascii="Arial" w:hAnsi="Arial" w:cs="Arial"/>
        </w:rPr>
        <w:t>n</w:t>
      </w:r>
      <w:r w:rsidR="00733C4C" w:rsidRPr="00733C4C">
        <w:rPr>
          <w:rFonts w:ascii="Arial" w:hAnsi="Arial" w:cs="Arial"/>
        </w:rPr>
        <w:t xml:space="preserve">volksfest präsentiert, gilt derzeit als das wildeste Fahrgeschäft auf </w:t>
      </w:r>
      <w:r>
        <w:rPr>
          <w:rFonts w:ascii="Arial" w:hAnsi="Arial" w:cs="Arial"/>
        </w:rPr>
        <w:t>dem Kontinent. Ebenso wirbelig</w:t>
      </w:r>
      <w:r w:rsidR="00733C4C" w:rsidRPr="00733C4C">
        <w:rPr>
          <w:rFonts w:ascii="Arial" w:hAnsi="Arial" w:cs="Arial"/>
        </w:rPr>
        <w:t>: die Wilde Maus</w:t>
      </w:r>
      <w:r>
        <w:rPr>
          <w:rFonts w:ascii="Arial" w:hAnsi="Arial" w:cs="Arial"/>
        </w:rPr>
        <w:t>,</w:t>
      </w:r>
      <w:r w:rsidR="00733C4C" w:rsidRPr="00733C4C">
        <w:rPr>
          <w:rFonts w:ascii="Arial" w:hAnsi="Arial" w:cs="Arial"/>
        </w:rPr>
        <w:t xml:space="preserve"> eine einmalige Familienachterbahn, die in 20 m </w:t>
      </w:r>
      <w:r>
        <w:rPr>
          <w:rFonts w:ascii="Arial" w:hAnsi="Arial" w:cs="Arial"/>
        </w:rPr>
        <w:t xml:space="preserve">Höhe </w:t>
      </w:r>
      <w:r w:rsidR="00733C4C" w:rsidRPr="00733C4C">
        <w:rPr>
          <w:rFonts w:ascii="Arial" w:hAnsi="Arial" w:cs="Arial"/>
        </w:rPr>
        <w:t>mit engen Kurven über Berg und Tal rast.</w:t>
      </w:r>
    </w:p>
    <w:p w:rsidR="00733C4C" w:rsidRPr="00733C4C" w:rsidRDefault="00733C4C" w:rsidP="00733C4C">
      <w:pPr>
        <w:spacing w:line="276" w:lineRule="auto"/>
        <w:ind w:right="29"/>
        <w:jc w:val="both"/>
        <w:rPr>
          <w:rFonts w:ascii="Arial" w:hAnsi="Arial" w:cs="Arial"/>
        </w:rPr>
      </w:pPr>
    </w:p>
    <w:p w:rsidR="00733C4C" w:rsidRPr="00733C4C" w:rsidRDefault="00733C4C" w:rsidP="00733C4C">
      <w:pPr>
        <w:spacing w:line="276" w:lineRule="auto"/>
        <w:ind w:right="29"/>
        <w:jc w:val="both"/>
        <w:rPr>
          <w:rFonts w:ascii="Arial" w:hAnsi="Arial" w:cs="Arial"/>
          <w:b/>
        </w:rPr>
      </w:pPr>
      <w:r w:rsidRPr="00733C4C">
        <w:rPr>
          <w:rFonts w:ascii="Arial" w:hAnsi="Arial" w:cs="Arial"/>
          <w:b/>
        </w:rPr>
        <w:t>Auf der Teufelsrutsche in die Vergangenheit reisen</w:t>
      </w:r>
    </w:p>
    <w:p w:rsidR="00733C4C" w:rsidRPr="00733C4C" w:rsidRDefault="00733C4C" w:rsidP="00733C4C">
      <w:pPr>
        <w:spacing w:line="276" w:lineRule="auto"/>
        <w:ind w:right="29"/>
        <w:jc w:val="both"/>
        <w:rPr>
          <w:rFonts w:ascii="Arial" w:hAnsi="Arial" w:cs="Arial"/>
        </w:rPr>
      </w:pPr>
      <w:r w:rsidRPr="00733C4C">
        <w:rPr>
          <w:rFonts w:ascii="Arial" w:hAnsi="Arial" w:cs="Arial"/>
        </w:rPr>
        <w:t>Was angesichts geballter High-Tech zwischen Bierzelten und Z</w:t>
      </w:r>
      <w:r w:rsidRPr="00733C4C">
        <w:rPr>
          <w:rFonts w:ascii="Arial" w:hAnsi="Arial" w:cs="Arial"/>
        </w:rPr>
        <w:t>u</w:t>
      </w:r>
      <w:r w:rsidRPr="00733C4C">
        <w:rPr>
          <w:rFonts w:ascii="Arial" w:hAnsi="Arial" w:cs="Arial"/>
        </w:rPr>
        <w:t>ckerwatte-Ständen die Besucher zunehmend begeistert ist jedoch auch der historische Bereich des Gäubodenvolksfest</w:t>
      </w:r>
      <w:r w:rsidR="00516830">
        <w:rPr>
          <w:rFonts w:ascii="Arial" w:hAnsi="Arial" w:cs="Arial"/>
        </w:rPr>
        <w:t>e</w:t>
      </w:r>
      <w:r w:rsidRPr="00733C4C">
        <w:rPr>
          <w:rFonts w:ascii="Arial" w:hAnsi="Arial" w:cs="Arial"/>
        </w:rPr>
        <w:t>s. 2014 e</w:t>
      </w:r>
      <w:r w:rsidRPr="00733C4C">
        <w:rPr>
          <w:rFonts w:ascii="Arial" w:hAnsi="Arial" w:cs="Arial"/>
        </w:rPr>
        <w:t>r</w:t>
      </w:r>
      <w:r w:rsidRPr="00733C4C">
        <w:rPr>
          <w:rFonts w:ascii="Arial" w:hAnsi="Arial" w:cs="Arial"/>
        </w:rPr>
        <w:t xml:space="preserve">hält deshalb </w:t>
      </w:r>
      <w:r w:rsidR="00E02E2D">
        <w:rPr>
          <w:rFonts w:ascii="Arial" w:hAnsi="Arial" w:cs="Arial"/>
        </w:rPr>
        <w:t xml:space="preserve">wieder </w:t>
      </w:r>
      <w:r w:rsidRPr="00733C4C">
        <w:rPr>
          <w:rFonts w:ascii="Arial" w:hAnsi="Arial" w:cs="Arial"/>
        </w:rPr>
        <w:t>die Nostalgie zum dritten Mal in der über 200-jährigen Geschichte der niederbayerischen Traditionsveransta</w:t>
      </w:r>
      <w:r w:rsidRPr="00733C4C">
        <w:rPr>
          <w:rFonts w:ascii="Arial" w:hAnsi="Arial" w:cs="Arial"/>
        </w:rPr>
        <w:t>l</w:t>
      </w:r>
      <w:r w:rsidRPr="00733C4C">
        <w:rPr>
          <w:rFonts w:ascii="Arial" w:hAnsi="Arial" w:cs="Arial"/>
        </w:rPr>
        <w:t xml:space="preserve">tung viel </w:t>
      </w:r>
      <w:r w:rsidR="00E02E2D">
        <w:rPr>
          <w:rFonts w:ascii="Arial" w:hAnsi="Arial" w:cs="Arial"/>
        </w:rPr>
        <w:t>Platz</w:t>
      </w:r>
      <w:r w:rsidRPr="00733C4C">
        <w:rPr>
          <w:rFonts w:ascii="Arial" w:hAnsi="Arial" w:cs="Arial"/>
        </w:rPr>
        <w:t>: Beinahe ein Zehntel des 100.000 qm großen Ve</w:t>
      </w:r>
      <w:r w:rsidRPr="00733C4C">
        <w:rPr>
          <w:rFonts w:ascii="Arial" w:hAnsi="Arial" w:cs="Arial"/>
        </w:rPr>
        <w:t>r</w:t>
      </w:r>
      <w:r w:rsidRPr="00733C4C">
        <w:rPr>
          <w:rFonts w:ascii="Arial" w:hAnsi="Arial" w:cs="Arial"/>
        </w:rPr>
        <w:t>gnügungsparks sind für den historischen Volksfestbereich rese</w:t>
      </w:r>
      <w:r w:rsidRPr="00733C4C">
        <w:rPr>
          <w:rFonts w:ascii="Arial" w:hAnsi="Arial" w:cs="Arial"/>
        </w:rPr>
        <w:t>r</w:t>
      </w:r>
      <w:r w:rsidRPr="00733C4C">
        <w:rPr>
          <w:rFonts w:ascii="Arial" w:hAnsi="Arial" w:cs="Arial"/>
        </w:rPr>
        <w:t>viert. Hier können die Besucher auf die Reise in die „gute alten Zeit“ gehen und hautnah erleben, was Oma und Opa beim Volk</w:t>
      </w:r>
      <w:r w:rsidRPr="00733C4C">
        <w:rPr>
          <w:rFonts w:ascii="Arial" w:hAnsi="Arial" w:cs="Arial"/>
        </w:rPr>
        <w:t>s</w:t>
      </w:r>
      <w:r w:rsidRPr="00733C4C">
        <w:rPr>
          <w:rFonts w:ascii="Arial" w:hAnsi="Arial" w:cs="Arial"/>
        </w:rPr>
        <w:t xml:space="preserve">festbesuch begeisterte, zum Beispiel: </w:t>
      </w:r>
    </w:p>
    <w:p w:rsidR="00733C4C" w:rsidRDefault="00733C4C" w:rsidP="00733C4C">
      <w:pPr>
        <w:spacing w:line="276" w:lineRule="auto"/>
        <w:ind w:right="29"/>
        <w:jc w:val="both"/>
        <w:rPr>
          <w:rFonts w:ascii="Arial" w:hAnsi="Arial" w:cs="Arial"/>
        </w:rPr>
      </w:pPr>
    </w:p>
    <w:p w:rsidR="00733C4C" w:rsidRPr="00733C4C" w:rsidRDefault="00733C4C" w:rsidP="00733C4C">
      <w:pPr>
        <w:spacing w:line="276" w:lineRule="auto"/>
        <w:ind w:right="29"/>
        <w:jc w:val="both"/>
        <w:rPr>
          <w:rFonts w:ascii="Arial" w:hAnsi="Arial" w:cs="Arial"/>
        </w:rPr>
      </w:pPr>
      <w:r w:rsidRPr="00733C4C">
        <w:rPr>
          <w:rFonts w:ascii="Arial" w:hAnsi="Arial" w:cs="Arial"/>
        </w:rPr>
        <w:t>Der To</w:t>
      </w:r>
      <w:r w:rsidR="00E02E2D">
        <w:rPr>
          <w:rFonts w:ascii="Arial" w:hAnsi="Arial" w:cs="Arial"/>
        </w:rPr>
        <w:t>boggan, die „Teufels-Rutsche“: N</w:t>
      </w:r>
      <w:r w:rsidRPr="00733C4C">
        <w:rPr>
          <w:rFonts w:ascii="Arial" w:hAnsi="Arial" w:cs="Arial"/>
        </w:rPr>
        <w:t>ach einer herausforder</w:t>
      </w:r>
      <w:r w:rsidRPr="00733C4C">
        <w:rPr>
          <w:rFonts w:ascii="Arial" w:hAnsi="Arial" w:cs="Arial"/>
        </w:rPr>
        <w:t>n</w:t>
      </w:r>
      <w:r w:rsidRPr="00733C4C">
        <w:rPr>
          <w:rFonts w:ascii="Arial" w:hAnsi="Arial" w:cs="Arial"/>
        </w:rPr>
        <w:t>den Auffahrt auf einem steilen Fließband</w:t>
      </w:r>
      <w:r w:rsidR="00E02E2D">
        <w:rPr>
          <w:rFonts w:ascii="Arial" w:hAnsi="Arial" w:cs="Arial"/>
        </w:rPr>
        <w:t xml:space="preserve"> folgt eine atembera</w:t>
      </w:r>
      <w:r w:rsidR="00E02E2D">
        <w:rPr>
          <w:rFonts w:ascii="Arial" w:hAnsi="Arial" w:cs="Arial"/>
        </w:rPr>
        <w:t>u</w:t>
      </w:r>
      <w:r w:rsidR="00E02E2D">
        <w:rPr>
          <w:rFonts w:ascii="Arial" w:hAnsi="Arial" w:cs="Arial"/>
        </w:rPr>
        <w:t>bende Rutschpartie</w:t>
      </w:r>
      <w:r w:rsidRPr="00733C4C">
        <w:rPr>
          <w:rFonts w:ascii="Arial" w:hAnsi="Arial" w:cs="Arial"/>
        </w:rPr>
        <w:t xml:space="preserve"> über eine 52 Meter </w:t>
      </w:r>
      <w:r w:rsidR="00E02E2D">
        <w:rPr>
          <w:rFonts w:ascii="Arial" w:hAnsi="Arial" w:cs="Arial"/>
        </w:rPr>
        <w:t xml:space="preserve">lange kurvenreiche </w:t>
      </w:r>
      <w:r w:rsidRPr="00733C4C">
        <w:rPr>
          <w:rFonts w:ascii="Arial" w:hAnsi="Arial" w:cs="Arial"/>
        </w:rPr>
        <w:t>Hol</w:t>
      </w:r>
      <w:r w:rsidRPr="00733C4C">
        <w:rPr>
          <w:rFonts w:ascii="Arial" w:hAnsi="Arial" w:cs="Arial"/>
        </w:rPr>
        <w:t>z</w:t>
      </w:r>
      <w:r w:rsidRPr="00733C4C">
        <w:rPr>
          <w:rFonts w:ascii="Arial" w:hAnsi="Arial" w:cs="Arial"/>
        </w:rPr>
        <w:t>rutsche zurück auf den Boden. Lustig auch die „Fahrt ins Par</w:t>
      </w:r>
      <w:r w:rsidRPr="00733C4C">
        <w:rPr>
          <w:rFonts w:ascii="Arial" w:hAnsi="Arial" w:cs="Arial"/>
        </w:rPr>
        <w:t>a</w:t>
      </w:r>
      <w:r w:rsidRPr="00733C4C">
        <w:rPr>
          <w:rFonts w:ascii="Arial" w:hAnsi="Arial" w:cs="Arial"/>
        </w:rPr>
        <w:t xml:space="preserve">dies“ in einer liebevoll restaurierten Berg- und Talbahn von 1939 oder das Renngefühl bei der Mitfahrt in der „Rallye Monte Carlo“, einem </w:t>
      </w:r>
      <w:r w:rsidR="00516830">
        <w:rPr>
          <w:rFonts w:ascii="Arial" w:hAnsi="Arial" w:cs="Arial"/>
        </w:rPr>
        <w:t>rasanten Fahrspaß mit schnellen</w:t>
      </w:r>
      <w:r w:rsidRPr="00733C4C">
        <w:rPr>
          <w:rFonts w:ascii="Arial" w:hAnsi="Arial" w:cs="Arial"/>
        </w:rPr>
        <w:t xml:space="preserve"> Go-Karts auf einer 150 m langen Holzrennstrecke.</w:t>
      </w:r>
    </w:p>
    <w:p w:rsidR="00733C4C" w:rsidRPr="00733C4C" w:rsidRDefault="00733C4C" w:rsidP="00733C4C">
      <w:pPr>
        <w:spacing w:line="276" w:lineRule="auto"/>
        <w:ind w:right="29"/>
        <w:jc w:val="both"/>
        <w:rPr>
          <w:rFonts w:ascii="Arial" w:hAnsi="Arial" w:cs="Arial"/>
        </w:rPr>
      </w:pPr>
    </w:p>
    <w:p w:rsidR="00E75BC2" w:rsidRDefault="00E75BC2" w:rsidP="00733C4C">
      <w:pPr>
        <w:spacing w:line="276" w:lineRule="auto"/>
        <w:ind w:right="29"/>
        <w:jc w:val="both"/>
        <w:rPr>
          <w:rFonts w:ascii="Arial" w:hAnsi="Arial" w:cs="Arial"/>
        </w:rPr>
      </w:pPr>
    </w:p>
    <w:p w:rsidR="00E75BC2" w:rsidRDefault="00E75BC2" w:rsidP="00733C4C">
      <w:pPr>
        <w:spacing w:line="276" w:lineRule="auto"/>
        <w:ind w:right="29"/>
        <w:jc w:val="both"/>
        <w:rPr>
          <w:rFonts w:ascii="Arial" w:hAnsi="Arial" w:cs="Arial"/>
        </w:rPr>
      </w:pPr>
    </w:p>
    <w:p w:rsidR="00733C4C" w:rsidRDefault="00733C4C" w:rsidP="00733C4C">
      <w:pPr>
        <w:spacing w:line="276" w:lineRule="auto"/>
        <w:ind w:right="29"/>
        <w:jc w:val="both"/>
        <w:rPr>
          <w:rFonts w:ascii="Arial" w:hAnsi="Arial" w:cs="Arial"/>
        </w:rPr>
      </w:pPr>
      <w:r w:rsidRPr="00733C4C">
        <w:rPr>
          <w:rFonts w:ascii="Arial" w:hAnsi="Arial" w:cs="Arial"/>
        </w:rPr>
        <w:t>Was das Gäubodenvolksfest neben den Fahrgeschäften so b</w:t>
      </w:r>
      <w:r w:rsidRPr="00733C4C">
        <w:rPr>
          <w:rFonts w:ascii="Arial" w:hAnsi="Arial" w:cs="Arial"/>
        </w:rPr>
        <w:t>e</w:t>
      </w:r>
      <w:r w:rsidR="00516830">
        <w:rPr>
          <w:rFonts w:ascii="Arial" w:hAnsi="Arial" w:cs="Arial"/>
        </w:rPr>
        <w:t>sonders macht</w:t>
      </w:r>
      <w:r w:rsidRPr="00733C4C">
        <w:rPr>
          <w:rFonts w:ascii="Arial" w:hAnsi="Arial" w:cs="Arial"/>
        </w:rPr>
        <w:t xml:space="preserve"> ist der </w:t>
      </w:r>
      <w:r w:rsidR="00516830">
        <w:rPr>
          <w:rFonts w:ascii="Arial" w:hAnsi="Arial" w:cs="Arial"/>
        </w:rPr>
        <w:t>Komfort, den Bayerns</w:t>
      </w:r>
      <w:r w:rsidRPr="00733C4C">
        <w:rPr>
          <w:rFonts w:ascii="Arial" w:hAnsi="Arial" w:cs="Arial"/>
        </w:rPr>
        <w:t xml:space="preserve"> zweitgrößtes Volk</w:t>
      </w:r>
      <w:r w:rsidRPr="00733C4C">
        <w:rPr>
          <w:rFonts w:ascii="Arial" w:hAnsi="Arial" w:cs="Arial"/>
        </w:rPr>
        <w:t>s</w:t>
      </w:r>
      <w:r w:rsidRPr="00733C4C">
        <w:rPr>
          <w:rFonts w:ascii="Arial" w:hAnsi="Arial" w:cs="Arial"/>
        </w:rPr>
        <w:t>fest seinen Gästen auch 2014 bietet: zum Beispiel mit 5.000 fes</w:t>
      </w:r>
      <w:r w:rsidRPr="00733C4C">
        <w:rPr>
          <w:rFonts w:ascii="Arial" w:hAnsi="Arial" w:cs="Arial"/>
        </w:rPr>
        <w:t>t</w:t>
      </w:r>
      <w:r w:rsidRPr="00733C4C">
        <w:rPr>
          <w:rFonts w:ascii="Arial" w:hAnsi="Arial" w:cs="Arial"/>
        </w:rPr>
        <w:t>platznahen Parkplätzen, der besonderen Atmosphäre in der Zel</w:t>
      </w:r>
      <w:r w:rsidRPr="00733C4C">
        <w:rPr>
          <w:rFonts w:ascii="Arial" w:hAnsi="Arial" w:cs="Arial"/>
        </w:rPr>
        <w:t>t</w:t>
      </w:r>
      <w:r w:rsidRPr="00733C4C">
        <w:rPr>
          <w:rFonts w:ascii="Arial" w:hAnsi="Arial" w:cs="Arial"/>
        </w:rPr>
        <w:t xml:space="preserve">stadt mit ihren sieben Bierzelten und über 26.500 </w:t>
      </w:r>
      <w:r w:rsidR="006F47D6">
        <w:rPr>
          <w:rFonts w:ascii="Arial" w:hAnsi="Arial" w:cs="Arial"/>
        </w:rPr>
        <w:t>Sitzplätzen in Form bequemer Bierbänke</w:t>
      </w:r>
      <w:r w:rsidRPr="00733C4C">
        <w:rPr>
          <w:rFonts w:ascii="Arial" w:hAnsi="Arial" w:cs="Arial"/>
        </w:rPr>
        <w:t xml:space="preserve"> mit Rückenlehnen in den Bierzelten. Der Bierpreis bleibt moderat bei 8,40 Euro pro Maß. </w:t>
      </w:r>
    </w:p>
    <w:p w:rsidR="00733C4C" w:rsidRPr="00733C4C" w:rsidRDefault="00733C4C" w:rsidP="00733C4C">
      <w:pPr>
        <w:spacing w:line="276" w:lineRule="auto"/>
        <w:ind w:right="29"/>
        <w:jc w:val="both"/>
        <w:rPr>
          <w:rFonts w:ascii="Arial" w:hAnsi="Arial" w:cs="Arial"/>
        </w:rPr>
      </w:pPr>
    </w:p>
    <w:p w:rsidR="00733C4C" w:rsidRPr="00733C4C" w:rsidRDefault="00733C4C" w:rsidP="00733C4C">
      <w:pPr>
        <w:spacing w:line="276" w:lineRule="auto"/>
        <w:ind w:right="29"/>
        <w:jc w:val="both"/>
        <w:rPr>
          <w:rFonts w:ascii="Arial" w:hAnsi="Arial" w:cs="Arial"/>
          <w:b/>
        </w:rPr>
      </w:pPr>
      <w:r w:rsidRPr="00733C4C">
        <w:rPr>
          <w:rFonts w:ascii="Arial" w:hAnsi="Arial" w:cs="Arial"/>
          <w:b/>
        </w:rPr>
        <w:t>Ostbayernschau: Ostbayerns „Weltausstellung“</w:t>
      </w:r>
    </w:p>
    <w:p w:rsidR="00733C4C" w:rsidRDefault="002E60B5" w:rsidP="00733C4C">
      <w:pPr>
        <w:spacing w:line="276" w:lineRule="auto"/>
        <w:ind w:right="29"/>
        <w:jc w:val="both"/>
        <w:rPr>
          <w:rFonts w:ascii="Arial" w:hAnsi="Arial" w:cs="Arial"/>
        </w:rPr>
      </w:pPr>
      <w:r>
        <w:rPr>
          <w:rFonts w:ascii="Arial" w:hAnsi="Arial" w:cs="Arial"/>
        </w:rPr>
        <w:t>Auch für die Ostbayernschau wird wieder großer Besucherz</w:t>
      </w:r>
      <w:r>
        <w:rPr>
          <w:rFonts w:ascii="Arial" w:hAnsi="Arial" w:cs="Arial"/>
        </w:rPr>
        <w:t>u</w:t>
      </w:r>
      <w:r>
        <w:rPr>
          <w:rFonts w:ascii="Arial" w:hAnsi="Arial" w:cs="Arial"/>
        </w:rPr>
        <w:t>spruch erwartet</w:t>
      </w:r>
      <w:r w:rsidR="007F252D">
        <w:rPr>
          <w:rFonts w:ascii="Arial" w:hAnsi="Arial" w:cs="Arial"/>
        </w:rPr>
        <w:t xml:space="preserve">. </w:t>
      </w:r>
      <w:r w:rsidR="00733C4C" w:rsidRPr="00733C4C">
        <w:rPr>
          <w:rFonts w:ascii="Arial" w:hAnsi="Arial" w:cs="Arial"/>
        </w:rPr>
        <w:t>Zwischen 9. und 17. August werden auf dem 60.000 Quadratmeter großen Ausstellun</w:t>
      </w:r>
      <w:r w:rsidR="001B66AA">
        <w:rPr>
          <w:rFonts w:ascii="Arial" w:hAnsi="Arial" w:cs="Arial"/>
        </w:rPr>
        <w:t xml:space="preserve">gsgelände über 440.000 Besucher </w:t>
      </w:r>
      <w:r>
        <w:rPr>
          <w:rFonts w:ascii="Arial" w:hAnsi="Arial" w:cs="Arial"/>
        </w:rPr>
        <w:t>eintreffen</w:t>
      </w:r>
      <w:r w:rsidR="00733C4C" w:rsidRPr="00733C4C">
        <w:rPr>
          <w:rFonts w:ascii="Arial" w:hAnsi="Arial" w:cs="Arial"/>
        </w:rPr>
        <w:t xml:space="preserve">. </w:t>
      </w:r>
      <w:r>
        <w:rPr>
          <w:rFonts w:ascii="Arial" w:hAnsi="Arial" w:cs="Arial"/>
        </w:rPr>
        <w:t xml:space="preserve">Damit zählt die Ostbayernschau zu den </w:t>
      </w:r>
      <w:r w:rsidR="00C416FE">
        <w:rPr>
          <w:rFonts w:ascii="Arial" w:hAnsi="Arial" w:cs="Arial"/>
        </w:rPr>
        <w:t>b</w:t>
      </w:r>
      <w:r w:rsidR="00C416FE">
        <w:rPr>
          <w:rFonts w:ascii="Arial" w:hAnsi="Arial" w:cs="Arial"/>
        </w:rPr>
        <w:t>e</w:t>
      </w:r>
      <w:r w:rsidR="00C416FE">
        <w:rPr>
          <w:rFonts w:ascii="Arial" w:hAnsi="Arial" w:cs="Arial"/>
        </w:rPr>
        <w:t>sucherstärksten</w:t>
      </w:r>
      <w:r>
        <w:rPr>
          <w:rFonts w:ascii="Arial" w:hAnsi="Arial" w:cs="Arial"/>
        </w:rPr>
        <w:t xml:space="preserve"> Verbraucherausstellungen Deutschlands.</w:t>
      </w:r>
      <w:r w:rsidR="00733C4C" w:rsidRPr="00733C4C">
        <w:rPr>
          <w:rFonts w:ascii="Arial" w:hAnsi="Arial" w:cs="Arial"/>
        </w:rPr>
        <w:t xml:space="preserve">  </w:t>
      </w:r>
    </w:p>
    <w:p w:rsidR="00733C4C" w:rsidRPr="00733C4C" w:rsidRDefault="00733C4C" w:rsidP="00733C4C">
      <w:pPr>
        <w:spacing w:line="276" w:lineRule="auto"/>
        <w:ind w:right="29"/>
        <w:jc w:val="both"/>
        <w:rPr>
          <w:rFonts w:ascii="Arial" w:hAnsi="Arial" w:cs="Arial"/>
        </w:rPr>
      </w:pPr>
    </w:p>
    <w:p w:rsidR="00733C4C" w:rsidRPr="00733C4C" w:rsidRDefault="00733C4C" w:rsidP="00733C4C">
      <w:pPr>
        <w:spacing w:line="276" w:lineRule="auto"/>
        <w:ind w:right="29"/>
        <w:jc w:val="both"/>
        <w:rPr>
          <w:rFonts w:ascii="Arial" w:hAnsi="Arial" w:cs="Arial"/>
        </w:rPr>
      </w:pPr>
      <w:r w:rsidRPr="00733C4C">
        <w:rPr>
          <w:rFonts w:ascii="Arial" w:hAnsi="Arial" w:cs="Arial"/>
        </w:rPr>
        <w:t>Themenschwerpunkte sind Haus, Bauen, Garten und Wohnen, Werkzeuge, Maschinen, Hobby, Freizeit, Nahrungs- und G</w:t>
      </w:r>
      <w:r w:rsidRPr="00733C4C">
        <w:rPr>
          <w:rFonts w:ascii="Arial" w:hAnsi="Arial" w:cs="Arial"/>
        </w:rPr>
        <w:t>e</w:t>
      </w:r>
      <w:r w:rsidRPr="00733C4C">
        <w:rPr>
          <w:rFonts w:ascii="Arial" w:hAnsi="Arial" w:cs="Arial"/>
        </w:rPr>
        <w:t>nussmittel und auch viele Neuheiten: von der kleinsten Reiseap</w:t>
      </w:r>
      <w:r w:rsidRPr="00733C4C">
        <w:rPr>
          <w:rFonts w:ascii="Arial" w:hAnsi="Arial" w:cs="Arial"/>
        </w:rPr>
        <w:t>o</w:t>
      </w:r>
      <w:r w:rsidRPr="00733C4C">
        <w:rPr>
          <w:rFonts w:ascii="Arial" w:hAnsi="Arial" w:cs="Arial"/>
        </w:rPr>
        <w:t>theke der Welt bis zu rauchfreien Holzkohlengrills. Der Eintritt zur Ostbayernschau ist auch 2014 an allen Messetagen kostenlos.</w:t>
      </w:r>
    </w:p>
    <w:p w:rsidR="00733C4C" w:rsidRPr="00733C4C" w:rsidRDefault="00733C4C" w:rsidP="00733C4C">
      <w:pPr>
        <w:spacing w:line="276" w:lineRule="auto"/>
        <w:ind w:right="29"/>
        <w:jc w:val="both"/>
        <w:rPr>
          <w:rFonts w:ascii="Arial" w:hAnsi="Arial" w:cs="Arial"/>
        </w:rPr>
      </w:pPr>
    </w:p>
    <w:p w:rsidR="00733C4C" w:rsidRPr="00733C4C" w:rsidRDefault="00E75BC2" w:rsidP="00733C4C">
      <w:pPr>
        <w:spacing w:line="276" w:lineRule="auto"/>
        <w:ind w:right="29"/>
        <w:jc w:val="both"/>
        <w:rPr>
          <w:rFonts w:ascii="Arial" w:hAnsi="Arial" w:cs="Arial"/>
        </w:rPr>
      </w:pPr>
      <w:r>
        <w:rPr>
          <w:rFonts w:ascii="Arial" w:hAnsi="Arial" w:cs="Arial"/>
          <w:noProof/>
        </w:rPr>
        <w:drawing>
          <wp:inline distT="0" distB="0" distL="0" distR="0">
            <wp:extent cx="4499610" cy="299656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Skyfall_sm.jpg"/>
                    <pic:cNvPicPr/>
                  </pic:nvPicPr>
                  <pic:blipFill>
                    <a:blip r:embed="rId9">
                      <a:extLst>
                        <a:ext uri="{28A0092B-C50C-407E-A947-70E740481C1C}">
                          <a14:useLocalDpi xmlns:a14="http://schemas.microsoft.com/office/drawing/2010/main" val="0"/>
                        </a:ext>
                      </a:extLst>
                    </a:blip>
                    <a:stretch>
                      <a:fillRect/>
                    </a:stretch>
                  </pic:blipFill>
                  <pic:spPr>
                    <a:xfrm>
                      <a:off x="0" y="0"/>
                      <a:ext cx="4499610" cy="2996565"/>
                    </a:xfrm>
                    <a:prstGeom prst="rect">
                      <a:avLst/>
                    </a:prstGeom>
                  </pic:spPr>
                </pic:pic>
              </a:graphicData>
            </a:graphic>
          </wp:inline>
        </w:drawing>
      </w:r>
    </w:p>
    <w:p w:rsidR="00733C4C" w:rsidRDefault="00733C4C" w:rsidP="00733C4C">
      <w:pPr>
        <w:spacing w:line="276" w:lineRule="auto"/>
        <w:rPr>
          <w:rFonts w:ascii="Arial" w:hAnsi="Arial" w:cs="Arial"/>
          <w:i/>
          <w:sz w:val="18"/>
          <w:szCs w:val="18"/>
        </w:rPr>
      </w:pPr>
    </w:p>
    <w:p w:rsidR="00E75BC2" w:rsidRPr="00E75BC2" w:rsidRDefault="00C62D40" w:rsidP="00E75BC2">
      <w:pPr>
        <w:spacing w:line="276" w:lineRule="auto"/>
        <w:rPr>
          <w:rFonts w:ascii="Arial" w:hAnsi="Arial" w:cs="Arial"/>
          <w:i/>
          <w:sz w:val="18"/>
          <w:szCs w:val="18"/>
        </w:rPr>
      </w:pPr>
      <w:r>
        <w:rPr>
          <w:rFonts w:ascii="Arial" w:hAnsi="Arial" w:cs="Arial"/>
          <w:i/>
          <w:color w:val="000000"/>
          <w:sz w:val="18"/>
          <w:szCs w:val="18"/>
        </w:rPr>
        <w:t>Eine der spektak</w:t>
      </w:r>
      <w:bookmarkStart w:id="0" w:name="_GoBack"/>
      <w:bookmarkEnd w:id="0"/>
      <w:r w:rsidR="00E75BC2" w:rsidRPr="00E75BC2">
        <w:rPr>
          <w:rFonts w:ascii="Arial" w:hAnsi="Arial" w:cs="Arial"/>
          <w:i/>
          <w:color w:val="000000"/>
          <w:sz w:val="18"/>
          <w:szCs w:val="18"/>
        </w:rPr>
        <w:t>ulärsten Fahrgeschäft-Neuheiten beim diesjährigen Gäubodenvolk</w:t>
      </w:r>
      <w:r w:rsidR="00E75BC2" w:rsidRPr="00E75BC2">
        <w:rPr>
          <w:rFonts w:ascii="Arial" w:hAnsi="Arial" w:cs="Arial"/>
          <w:i/>
          <w:color w:val="000000"/>
          <w:sz w:val="18"/>
          <w:szCs w:val="18"/>
        </w:rPr>
        <w:t>s</w:t>
      </w:r>
      <w:r w:rsidR="00E75BC2" w:rsidRPr="00E75BC2">
        <w:rPr>
          <w:rFonts w:ascii="Arial" w:hAnsi="Arial" w:cs="Arial"/>
          <w:i/>
          <w:color w:val="000000"/>
          <w:sz w:val="18"/>
          <w:szCs w:val="18"/>
        </w:rPr>
        <w:t>fest: „Skyfall“</w:t>
      </w:r>
      <w:r w:rsidR="00E75BC2" w:rsidRPr="00E75BC2">
        <w:rPr>
          <w:rFonts w:ascii="Arial" w:hAnsi="Arial" w:cs="Arial"/>
          <w:i/>
          <w:sz w:val="18"/>
          <w:szCs w:val="18"/>
        </w:rPr>
        <w:t xml:space="preserve">, der </w:t>
      </w:r>
      <w:r w:rsidR="00E75BC2" w:rsidRPr="00E75BC2">
        <w:rPr>
          <w:rFonts w:ascii="Arial" w:hAnsi="Arial" w:cs="Arial"/>
          <w:i/>
          <w:color w:val="000000"/>
          <w:sz w:val="18"/>
          <w:szCs w:val="18"/>
        </w:rPr>
        <w:t>höchste transportable Freifallturm der Welt. Freier Fall aus 80 Metern Höhe garantiert jeweils 24 Passagieren maximalen Nervenkitzel</w:t>
      </w:r>
      <w:r w:rsidR="00E75BC2">
        <w:rPr>
          <w:rFonts w:ascii="Arial" w:hAnsi="Arial" w:cs="Arial"/>
          <w:i/>
          <w:color w:val="000000"/>
          <w:sz w:val="18"/>
          <w:szCs w:val="18"/>
        </w:rPr>
        <w:t>.</w:t>
      </w:r>
    </w:p>
    <w:p w:rsidR="00E75BC2" w:rsidRDefault="00E75BC2" w:rsidP="00733C4C">
      <w:pPr>
        <w:spacing w:line="276" w:lineRule="auto"/>
        <w:rPr>
          <w:rFonts w:ascii="Arial" w:hAnsi="Arial" w:cs="Arial"/>
          <w:i/>
          <w:sz w:val="18"/>
          <w:szCs w:val="18"/>
        </w:rPr>
      </w:pPr>
    </w:p>
    <w:p w:rsidR="00733C4C" w:rsidRPr="00733C4C" w:rsidRDefault="00733C4C" w:rsidP="00733C4C">
      <w:pPr>
        <w:spacing w:line="276" w:lineRule="auto"/>
        <w:rPr>
          <w:rFonts w:ascii="Arial" w:hAnsi="Arial" w:cs="Arial"/>
          <w:i/>
          <w:sz w:val="18"/>
          <w:szCs w:val="18"/>
        </w:rPr>
      </w:pPr>
      <w:r>
        <w:rPr>
          <w:rFonts w:ascii="Arial" w:hAnsi="Arial" w:cs="Arial"/>
          <w:i/>
          <w:sz w:val="18"/>
          <w:szCs w:val="18"/>
        </w:rPr>
        <w:t xml:space="preserve">Foto: </w:t>
      </w:r>
      <w:r w:rsidR="00E75BC2">
        <w:rPr>
          <w:rFonts w:ascii="Arial" w:hAnsi="Arial" w:cs="Arial"/>
          <w:i/>
          <w:sz w:val="18"/>
          <w:szCs w:val="18"/>
        </w:rPr>
        <w:t>Michael Goetzke, München</w:t>
      </w:r>
    </w:p>
    <w:p w:rsidR="000852F7" w:rsidRDefault="000852F7" w:rsidP="00733C4C">
      <w:pPr>
        <w:spacing w:line="276" w:lineRule="auto"/>
        <w:ind w:right="29"/>
        <w:jc w:val="both"/>
        <w:rPr>
          <w:rFonts w:ascii="Arial" w:hAnsi="Arial" w:cs="Arial"/>
        </w:rPr>
      </w:pPr>
    </w:p>
    <w:p w:rsidR="007F252D" w:rsidRDefault="007F252D" w:rsidP="00733C4C">
      <w:pPr>
        <w:spacing w:line="276" w:lineRule="auto"/>
        <w:ind w:right="29"/>
        <w:jc w:val="both"/>
        <w:rPr>
          <w:rFonts w:ascii="Arial" w:hAnsi="Arial" w:cs="Arial"/>
        </w:rPr>
      </w:pPr>
    </w:p>
    <w:p w:rsidR="007F252D" w:rsidRDefault="007F252D" w:rsidP="00733C4C">
      <w:pPr>
        <w:spacing w:line="276" w:lineRule="auto"/>
        <w:ind w:right="29"/>
        <w:jc w:val="both"/>
        <w:rPr>
          <w:rFonts w:ascii="Arial" w:hAnsi="Arial" w:cs="Arial"/>
        </w:rPr>
      </w:pPr>
    </w:p>
    <w:p w:rsidR="007F252D" w:rsidRPr="000852F7" w:rsidRDefault="007F252D" w:rsidP="00733C4C">
      <w:pPr>
        <w:spacing w:line="276" w:lineRule="auto"/>
        <w:ind w:right="29"/>
        <w:jc w:val="both"/>
        <w:rPr>
          <w:rFonts w:ascii="Arial" w:hAnsi="Arial" w:cs="Arial"/>
        </w:rPr>
      </w:pPr>
    </w:p>
    <w:p w:rsidR="000852F7" w:rsidRPr="000852F7" w:rsidRDefault="000852F7" w:rsidP="000852F7">
      <w:pPr>
        <w:spacing w:line="276" w:lineRule="auto"/>
        <w:ind w:right="29"/>
        <w:jc w:val="both"/>
        <w:rPr>
          <w:rFonts w:ascii="Arial" w:hAnsi="Arial" w:cs="Arial"/>
        </w:rPr>
      </w:pPr>
    </w:p>
    <w:p w:rsidR="00733C4C" w:rsidRDefault="00733C4C" w:rsidP="00733C4C">
      <w:pPr>
        <w:spacing w:line="276" w:lineRule="auto"/>
        <w:ind w:right="29"/>
        <w:jc w:val="both"/>
        <w:rPr>
          <w:rFonts w:ascii="Arial" w:hAnsi="Arial" w:cs="Arial"/>
          <w:b/>
          <w:bCs/>
          <w:i/>
          <w:iCs/>
          <w:noProof/>
        </w:rPr>
      </w:pPr>
    </w:p>
    <w:p w:rsidR="00621967" w:rsidRDefault="00621967" w:rsidP="00733C4C">
      <w:pPr>
        <w:spacing w:line="276" w:lineRule="auto"/>
        <w:ind w:right="29"/>
        <w:jc w:val="both"/>
        <w:rPr>
          <w:rFonts w:ascii="Arial" w:hAnsi="Arial" w:cs="Arial"/>
          <w:b/>
          <w:bCs/>
          <w:i/>
          <w:iCs/>
        </w:rPr>
      </w:pPr>
    </w:p>
    <w:p w:rsidR="00F64CF6" w:rsidRDefault="00F64CF6" w:rsidP="0031642C">
      <w:pPr>
        <w:autoSpaceDE w:val="0"/>
        <w:autoSpaceDN w:val="0"/>
        <w:adjustRightInd w:val="0"/>
        <w:jc w:val="both"/>
        <w:rPr>
          <w:rFonts w:ascii="Arial" w:hAnsi="Arial" w:cs="Arial"/>
          <w:b/>
          <w:bCs/>
          <w:i/>
          <w:iCs/>
        </w:rPr>
      </w:pPr>
      <w:r>
        <w:rPr>
          <w:rFonts w:ascii="Arial" w:hAnsi="Arial" w:cs="Arial"/>
          <w:b/>
          <w:bCs/>
          <w:i/>
          <w:iCs/>
          <w:noProof/>
        </w:rPr>
        <w:drawing>
          <wp:inline distT="0" distB="0" distL="0" distR="0" wp14:anchorId="6DB7F184" wp14:editId="44B959A7">
            <wp:extent cx="2452914" cy="3448797"/>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hten3_s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5076" cy="3451837"/>
                    </a:xfrm>
                    <a:prstGeom prst="rect">
                      <a:avLst/>
                    </a:prstGeom>
                  </pic:spPr>
                </pic:pic>
              </a:graphicData>
            </a:graphic>
          </wp:inline>
        </w:drawing>
      </w:r>
    </w:p>
    <w:p w:rsidR="00F64CF6" w:rsidRDefault="00621967" w:rsidP="0031642C">
      <w:pPr>
        <w:autoSpaceDE w:val="0"/>
        <w:autoSpaceDN w:val="0"/>
        <w:adjustRightInd w:val="0"/>
        <w:jc w:val="both"/>
        <w:rPr>
          <w:rFonts w:ascii="Arial" w:hAnsi="Arial" w:cs="Arial"/>
          <w:b/>
          <w:bCs/>
          <w:i/>
          <w:iCs/>
        </w:rPr>
      </w:pPr>
      <w:r w:rsidRPr="00F64CF6">
        <w:rPr>
          <w:rFonts w:ascii="Arial" w:hAnsi="Arial" w:cs="Arial"/>
          <w:b/>
          <w:bCs/>
          <w:i/>
          <w:iCs/>
          <w:noProof/>
        </w:rPr>
        <mc:AlternateContent>
          <mc:Choice Requires="wps">
            <w:drawing>
              <wp:anchor distT="0" distB="0" distL="114300" distR="114300" simplePos="0" relativeHeight="251663360" behindDoc="0" locked="0" layoutInCell="1" allowOverlap="1" wp14:anchorId="5AD2A63F" wp14:editId="5E40944E">
                <wp:simplePos x="0" y="0"/>
                <wp:positionH relativeFrom="column">
                  <wp:posOffset>-58601</wp:posOffset>
                </wp:positionH>
                <wp:positionV relativeFrom="paragraph">
                  <wp:posOffset>907</wp:posOffset>
                </wp:positionV>
                <wp:extent cx="4535714" cy="1001486"/>
                <wp:effectExtent l="0" t="0" r="0" b="825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714" cy="1001486"/>
                        </a:xfrm>
                        <a:prstGeom prst="rect">
                          <a:avLst/>
                        </a:prstGeom>
                        <a:solidFill>
                          <a:srgbClr val="FFFFFF"/>
                        </a:solidFill>
                        <a:ln w="9525">
                          <a:noFill/>
                          <a:miter lim="800000"/>
                          <a:headEnd/>
                          <a:tailEnd/>
                        </a:ln>
                      </wps:spPr>
                      <wps:txbx>
                        <w:txbxContent>
                          <w:p w:rsidR="00733C4C" w:rsidRDefault="00733C4C" w:rsidP="00733C4C">
                            <w:pPr>
                              <w:spacing w:line="276" w:lineRule="auto"/>
                              <w:rPr>
                                <w:rFonts w:ascii="Arial" w:hAnsi="Arial" w:cs="Arial"/>
                                <w:i/>
                                <w:sz w:val="18"/>
                                <w:szCs w:val="18"/>
                              </w:rPr>
                            </w:pPr>
                          </w:p>
                          <w:p w:rsidR="00733C4C" w:rsidRDefault="00733C4C" w:rsidP="00733C4C">
                            <w:pPr>
                              <w:spacing w:line="276" w:lineRule="auto"/>
                              <w:rPr>
                                <w:rFonts w:ascii="Arial" w:hAnsi="Arial" w:cs="Arial"/>
                                <w:i/>
                                <w:sz w:val="18"/>
                                <w:szCs w:val="18"/>
                              </w:rPr>
                            </w:pPr>
                            <w:r w:rsidRPr="00733C4C">
                              <w:rPr>
                                <w:rFonts w:ascii="Arial" w:hAnsi="Arial" w:cs="Arial"/>
                                <w:i/>
                                <w:sz w:val="18"/>
                                <w:szCs w:val="18"/>
                              </w:rPr>
                              <w:t>Liebevoll nostalgischer Kon</w:t>
                            </w:r>
                            <w:r w:rsidR="00516830">
                              <w:rPr>
                                <w:rFonts w:ascii="Arial" w:hAnsi="Arial" w:cs="Arial"/>
                                <w:i/>
                                <w:sz w:val="18"/>
                                <w:szCs w:val="18"/>
                              </w:rPr>
                              <w:t>trast: Die oft Jahrzehnte alten</w:t>
                            </w:r>
                            <w:r w:rsidRPr="00733C4C">
                              <w:rPr>
                                <w:rFonts w:ascii="Arial" w:hAnsi="Arial" w:cs="Arial"/>
                                <w:i/>
                                <w:sz w:val="18"/>
                                <w:szCs w:val="18"/>
                              </w:rPr>
                              <w:t> Fahrgeschäfte im histor</w:t>
                            </w:r>
                            <w:r w:rsidRPr="00733C4C">
                              <w:rPr>
                                <w:rFonts w:ascii="Arial" w:hAnsi="Arial" w:cs="Arial"/>
                                <w:i/>
                                <w:sz w:val="18"/>
                                <w:szCs w:val="18"/>
                              </w:rPr>
                              <w:t>i</w:t>
                            </w:r>
                            <w:r w:rsidRPr="00733C4C">
                              <w:rPr>
                                <w:rFonts w:ascii="Arial" w:hAnsi="Arial" w:cs="Arial"/>
                                <w:i/>
                                <w:sz w:val="18"/>
                                <w:szCs w:val="18"/>
                              </w:rPr>
                              <w:t>schen Bereich des Gäubodenvolksfest</w:t>
                            </w:r>
                            <w:r w:rsidR="00516830">
                              <w:rPr>
                                <w:rFonts w:ascii="Arial" w:hAnsi="Arial" w:cs="Arial"/>
                                <w:i/>
                                <w:sz w:val="18"/>
                                <w:szCs w:val="18"/>
                              </w:rPr>
                              <w:t>e</w:t>
                            </w:r>
                            <w:r>
                              <w:rPr>
                                <w:rFonts w:ascii="Arial" w:hAnsi="Arial" w:cs="Arial"/>
                                <w:i/>
                                <w:sz w:val="18"/>
                                <w:szCs w:val="18"/>
                              </w:rPr>
                              <w:t>s</w:t>
                            </w:r>
                            <w:r w:rsidRPr="00733C4C">
                              <w:rPr>
                                <w:rFonts w:ascii="Arial" w:hAnsi="Arial" w:cs="Arial"/>
                                <w:i/>
                                <w:sz w:val="18"/>
                                <w:szCs w:val="18"/>
                              </w:rPr>
                              <w:t>, die schon Oma und Opa beim Volksfestb</w:t>
                            </w:r>
                            <w:r w:rsidRPr="00733C4C">
                              <w:rPr>
                                <w:rFonts w:ascii="Arial" w:hAnsi="Arial" w:cs="Arial"/>
                                <w:i/>
                                <w:sz w:val="18"/>
                                <w:szCs w:val="18"/>
                              </w:rPr>
                              <w:t>e</w:t>
                            </w:r>
                            <w:r w:rsidRPr="00733C4C">
                              <w:rPr>
                                <w:rFonts w:ascii="Arial" w:hAnsi="Arial" w:cs="Arial"/>
                                <w:i/>
                                <w:sz w:val="18"/>
                                <w:szCs w:val="18"/>
                              </w:rPr>
                              <w:t>such begeisterten.</w:t>
                            </w:r>
                          </w:p>
                          <w:p w:rsidR="00733C4C" w:rsidRPr="00733C4C" w:rsidRDefault="00733C4C" w:rsidP="00733C4C">
                            <w:pPr>
                              <w:spacing w:line="276" w:lineRule="auto"/>
                              <w:rPr>
                                <w:rFonts w:ascii="Arial" w:hAnsi="Arial" w:cs="Arial"/>
                                <w:i/>
                                <w:sz w:val="18"/>
                                <w:szCs w:val="18"/>
                              </w:rPr>
                            </w:pPr>
                          </w:p>
                          <w:p w:rsidR="00EF55FB" w:rsidRPr="00350AC3" w:rsidRDefault="00733C4C" w:rsidP="00733C4C">
                            <w:pPr>
                              <w:rPr>
                                <w:rFonts w:ascii="Arial" w:hAnsi="Arial" w:cs="Arial"/>
                                <w:i/>
                                <w:sz w:val="18"/>
                                <w:szCs w:val="18"/>
                              </w:rPr>
                            </w:pPr>
                            <w:r w:rsidRPr="00350AC3">
                              <w:rPr>
                                <w:rFonts w:ascii="Arial" w:hAnsi="Arial" w:cs="Arial"/>
                                <w:i/>
                                <w:sz w:val="18"/>
                                <w:szCs w:val="18"/>
                              </w:rPr>
                              <w:t xml:space="preserve"> </w:t>
                            </w:r>
                            <w:r w:rsidR="00EF55FB" w:rsidRPr="00350AC3">
                              <w:rPr>
                                <w:rFonts w:ascii="Arial" w:hAnsi="Arial" w:cs="Arial"/>
                                <w:i/>
                                <w:sz w:val="18"/>
                                <w:szCs w:val="18"/>
                              </w:rPr>
                              <w:t>Foto: Fotowerbung Bernhard</w:t>
                            </w:r>
                          </w:p>
                          <w:p w:rsidR="00EF55FB" w:rsidRPr="00F64CF6" w:rsidRDefault="00EF55FB" w:rsidP="00F64CF6">
                            <w:pPr>
                              <w:spacing w:line="276" w:lineRule="auto"/>
                              <w:rPr>
                                <w:rFonts w:ascii="Arial" w:hAnsi="Arial" w:cs="Arial"/>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6pt;margin-top:.05pt;width:357.15pt;height:7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" stroked="f">
                <v:textbox>
                  <w:txbxContent>
                    <w:p w:rsidR="00733C4C" w:rsidRDefault="00733C4C" w:rsidP="00733C4C">
                      <w:pPr>
                        <w:spacing w:line="276" w:lineRule="auto"/>
                        <w:rPr>
                          <w:rFonts w:ascii="Arial" w:hAnsi="Arial" w:cs="Arial"/>
                          <w:i/>
                          <w:sz w:val="18"/>
                          <w:szCs w:val="18"/>
                        </w:rPr>
                      </w:pPr>
                    </w:p>
                    <w:p w:rsidR="00733C4C" w:rsidRDefault="00733C4C" w:rsidP="00733C4C">
                      <w:pPr>
                        <w:spacing w:line="276" w:lineRule="auto"/>
                        <w:rPr>
                          <w:rFonts w:ascii="Arial" w:hAnsi="Arial" w:cs="Arial"/>
                          <w:i/>
                          <w:sz w:val="18"/>
                          <w:szCs w:val="18"/>
                        </w:rPr>
                      </w:pPr>
                      <w:r w:rsidRPr="00733C4C">
                        <w:rPr>
                          <w:rFonts w:ascii="Arial" w:hAnsi="Arial" w:cs="Arial"/>
                          <w:i/>
                          <w:sz w:val="18"/>
                          <w:szCs w:val="18"/>
                        </w:rPr>
                        <w:t>Liebevoll nostalgischer Kon</w:t>
                      </w:r>
                      <w:r w:rsidR="00516830">
                        <w:rPr>
                          <w:rFonts w:ascii="Arial" w:hAnsi="Arial" w:cs="Arial"/>
                          <w:i/>
                          <w:sz w:val="18"/>
                          <w:szCs w:val="18"/>
                        </w:rPr>
                        <w:t>trast: Die oft Jahrzehnte alten</w:t>
                      </w:r>
                      <w:r w:rsidRPr="00733C4C">
                        <w:rPr>
                          <w:rFonts w:ascii="Arial" w:hAnsi="Arial" w:cs="Arial"/>
                          <w:i/>
                          <w:sz w:val="18"/>
                          <w:szCs w:val="18"/>
                        </w:rPr>
                        <w:t> Fahrgeschäfte im histor</w:t>
                      </w:r>
                      <w:r w:rsidRPr="00733C4C">
                        <w:rPr>
                          <w:rFonts w:ascii="Arial" w:hAnsi="Arial" w:cs="Arial"/>
                          <w:i/>
                          <w:sz w:val="18"/>
                          <w:szCs w:val="18"/>
                        </w:rPr>
                        <w:t>i</w:t>
                      </w:r>
                      <w:r w:rsidRPr="00733C4C">
                        <w:rPr>
                          <w:rFonts w:ascii="Arial" w:hAnsi="Arial" w:cs="Arial"/>
                          <w:i/>
                          <w:sz w:val="18"/>
                          <w:szCs w:val="18"/>
                        </w:rPr>
                        <w:t xml:space="preserve">schen Bereich des </w:t>
                      </w:r>
                      <w:proofErr w:type="spellStart"/>
                      <w:r w:rsidRPr="00733C4C">
                        <w:rPr>
                          <w:rFonts w:ascii="Arial" w:hAnsi="Arial" w:cs="Arial"/>
                          <w:i/>
                          <w:sz w:val="18"/>
                          <w:szCs w:val="18"/>
                        </w:rPr>
                        <w:t>Gäubodenvolksfest</w:t>
                      </w:r>
                      <w:r w:rsidR="00516830">
                        <w:rPr>
                          <w:rFonts w:ascii="Arial" w:hAnsi="Arial" w:cs="Arial"/>
                          <w:i/>
                          <w:sz w:val="18"/>
                          <w:szCs w:val="18"/>
                        </w:rPr>
                        <w:t>e</w:t>
                      </w:r>
                      <w:r>
                        <w:rPr>
                          <w:rFonts w:ascii="Arial" w:hAnsi="Arial" w:cs="Arial"/>
                          <w:i/>
                          <w:sz w:val="18"/>
                          <w:szCs w:val="18"/>
                        </w:rPr>
                        <w:t>s</w:t>
                      </w:r>
                      <w:proofErr w:type="spellEnd"/>
                      <w:r w:rsidRPr="00733C4C">
                        <w:rPr>
                          <w:rFonts w:ascii="Arial" w:hAnsi="Arial" w:cs="Arial"/>
                          <w:i/>
                          <w:sz w:val="18"/>
                          <w:szCs w:val="18"/>
                        </w:rPr>
                        <w:t>, die schon Oma und Opa beim Volksfestb</w:t>
                      </w:r>
                      <w:r w:rsidRPr="00733C4C">
                        <w:rPr>
                          <w:rFonts w:ascii="Arial" w:hAnsi="Arial" w:cs="Arial"/>
                          <w:i/>
                          <w:sz w:val="18"/>
                          <w:szCs w:val="18"/>
                        </w:rPr>
                        <w:t>e</w:t>
                      </w:r>
                      <w:r w:rsidRPr="00733C4C">
                        <w:rPr>
                          <w:rFonts w:ascii="Arial" w:hAnsi="Arial" w:cs="Arial"/>
                          <w:i/>
                          <w:sz w:val="18"/>
                          <w:szCs w:val="18"/>
                        </w:rPr>
                        <w:t>such begeisterten.</w:t>
                      </w:r>
                    </w:p>
                    <w:p w:rsidR="00733C4C" w:rsidRPr="00733C4C" w:rsidRDefault="00733C4C" w:rsidP="00733C4C">
                      <w:pPr>
                        <w:spacing w:line="276" w:lineRule="auto"/>
                        <w:rPr>
                          <w:rFonts w:ascii="Arial" w:hAnsi="Arial" w:cs="Arial"/>
                          <w:i/>
                          <w:sz w:val="18"/>
                          <w:szCs w:val="18"/>
                        </w:rPr>
                      </w:pPr>
                    </w:p>
                    <w:p w:rsidR="00EF55FB" w:rsidRPr="00350AC3" w:rsidRDefault="00733C4C" w:rsidP="00733C4C">
                      <w:pPr>
                        <w:rPr>
                          <w:rFonts w:ascii="Arial" w:hAnsi="Arial" w:cs="Arial"/>
                          <w:i/>
                          <w:sz w:val="18"/>
                          <w:szCs w:val="18"/>
                        </w:rPr>
                      </w:pPr>
                      <w:r w:rsidRPr="00350AC3">
                        <w:rPr>
                          <w:rFonts w:ascii="Arial" w:hAnsi="Arial" w:cs="Arial"/>
                          <w:i/>
                          <w:sz w:val="18"/>
                          <w:szCs w:val="18"/>
                        </w:rPr>
                        <w:t xml:space="preserve"> </w:t>
                      </w:r>
                      <w:r w:rsidR="00EF55FB" w:rsidRPr="00350AC3">
                        <w:rPr>
                          <w:rFonts w:ascii="Arial" w:hAnsi="Arial" w:cs="Arial"/>
                          <w:i/>
                          <w:sz w:val="18"/>
                          <w:szCs w:val="18"/>
                        </w:rPr>
                        <w:t>Foto: Fotowerbung Bernhard</w:t>
                      </w:r>
                    </w:p>
                    <w:p w:rsidR="00EF55FB" w:rsidRPr="00F64CF6" w:rsidRDefault="00EF55FB" w:rsidP="00F64CF6">
                      <w:pPr>
                        <w:spacing w:line="276" w:lineRule="auto"/>
                        <w:rPr>
                          <w:rFonts w:ascii="Arial" w:hAnsi="Arial" w:cs="Arial"/>
                          <w:i/>
                          <w:sz w:val="18"/>
                          <w:szCs w:val="18"/>
                        </w:rPr>
                      </w:pPr>
                    </w:p>
                  </w:txbxContent>
                </v:textbox>
              </v:shape>
            </w:pict>
          </mc:Fallback>
        </mc:AlternateContent>
      </w:r>
    </w:p>
    <w:p w:rsidR="00F64CF6" w:rsidRDefault="00F64CF6" w:rsidP="0031642C">
      <w:pPr>
        <w:autoSpaceDE w:val="0"/>
        <w:autoSpaceDN w:val="0"/>
        <w:adjustRightInd w:val="0"/>
        <w:jc w:val="both"/>
        <w:rPr>
          <w:rFonts w:ascii="Arial" w:hAnsi="Arial" w:cs="Arial"/>
          <w:b/>
          <w:bCs/>
          <w:i/>
          <w:iCs/>
        </w:rPr>
      </w:pPr>
    </w:p>
    <w:p w:rsidR="00F64CF6" w:rsidRDefault="00F64CF6" w:rsidP="0031642C">
      <w:pPr>
        <w:autoSpaceDE w:val="0"/>
        <w:autoSpaceDN w:val="0"/>
        <w:adjustRightInd w:val="0"/>
        <w:jc w:val="both"/>
        <w:rPr>
          <w:rFonts w:ascii="Arial" w:hAnsi="Arial" w:cs="Arial"/>
          <w:b/>
          <w:bCs/>
          <w:i/>
          <w:iCs/>
        </w:rPr>
      </w:pPr>
    </w:p>
    <w:p w:rsidR="00621967" w:rsidRDefault="00621967" w:rsidP="0031642C">
      <w:pPr>
        <w:autoSpaceDE w:val="0"/>
        <w:autoSpaceDN w:val="0"/>
        <w:adjustRightInd w:val="0"/>
        <w:jc w:val="both"/>
        <w:rPr>
          <w:rFonts w:ascii="Arial" w:hAnsi="Arial" w:cs="Arial"/>
          <w:b/>
          <w:bCs/>
          <w:i/>
          <w:iCs/>
        </w:rPr>
      </w:pPr>
    </w:p>
    <w:p w:rsidR="00621967" w:rsidRDefault="00621967" w:rsidP="0031642C">
      <w:pPr>
        <w:autoSpaceDE w:val="0"/>
        <w:autoSpaceDN w:val="0"/>
        <w:adjustRightInd w:val="0"/>
        <w:jc w:val="both"/>
        <w:rPr>
          <w:rFonts w:ascii="Arial" w:hAnsi="Arial" w:cs="Arial"/>
          <w:b/>
          <w:bCs/>
          <w:i/>
          <w:iCs/>
        </w:rPr>
      </w:pPr>
    </w:p>
    <w:p w:rsidR="00621967" w:rsidRDefault="00621967" w:rsidP="0031642C">
      <w:pPr>
        <w:autoSpaceDE w:val="0"/>
        <w:autoSpaceDN w:val="0"/>
        <w:adjustRightInd w:val="0"/>
        <w:jc w:val="both"/>
        <w:rPr>
          <w:rFonts w:ascii="Arial" w:hAnsi="Arial" w:cs="Arial"/>
          <w:b/>
          <w:bCs/>
          <w:i/>
          <w:iCs/>
        </w:rPr>
      </w:pPr>
    </w:p>
    <w:p w:rsidR="00621967" w:rsidRDefault="00621967" w:rsidP="0031642C">
      <w:pPr>
        <w:autoSpaceDE w:val="0"/>
        <w:autoSpaceDN w:val="0"/>
        <w:adjustRightInd w:val="0"/>
        <w:jc w:val="both"/>
        <w:rPr>
          <w:rFonts w:ascii="Arial" w:hAnsi="Arial" w:cs="Arial"/>
          <w:b/>
          <w:bCs/>
          <w:i/>
          <w:iCs/>
        </w:rPr>
      </w:pPr>
    </w:p>
    <w:p w:rsidR="004806FE" w:rsidRDefault="00410D55" w:rsidP="0031642C">
      <w:pPr>
        <w:autoSpaceDE w:val="0"/>
        <w:autoSpaceDN w:val="0"/>
        <w:adjustRightInd w:val="0"/>
        <w:jc w:val="both"/>
        <w:rPr>
          <w:rFonts w:ascii="Arial" w:hAnsi="Arial" w:cs="Arial"/>
          <w:b/>
          <w:bCs/>
          <w:i/>
          <w:iCs/>
        </w:rPr>
      </w:pPr>
      <w:r w:rsidRPr="008864B5">
        <w:rPr>
          <w:rFonts w:ascii="Arial" w:hAnsi="Arial" w:cs="Arial"/>
          <w:b/>
          <w:bCs/>
          <w:i/>
          <w:iCs/>
        </w:rPr>
        <w:t>Hin</w:t>
      </w:r>
      <w:r w:rsidR="000C161A" w:rsidRPr="008864B5">
        <w:rPr>
          <w:rFonts w:ascii="Arial" w:hAnsi="Arial" w:cs="Arial"/>
          <w:b/>
          <w:bCs/>
          <w:i/>
          <w:iCs/>
        </w:rPr>
        <w:t xml:space="preserve">weis für die Redaktion: </w:t>
      </w:r>
    </w:p>
    <w:p w:rsidR="004E1D9A" w:rsidRPr="008864B5" w:rsidRDefault="000C161A" w:rsidP="0031642C">
      <w:pPr>
        <w:autoSpaceDE w:val="0"/>
        <w:autoSpaceDN w:val="0"/>
        <w:adjustRightInd w:val="0"/>
        <w:jc w:val="both"/>
      </w:pPr>
      <w:r w:rsidRPr="008864B5">
        <w:rPr>
          <w:rFonts w:ascii="Arial" w:hAnsi="Arial" w:cs="Arial"/>
          <w:b/>
          <w:bCs/>
          <w:i/>
          <w:iCs/>
        </w:rPr>
        <w:t xml:space="preserve">Weitere </w:t>
      </w:r>
      <w:r w:rsidR="00410D55" w:rsidRPr="008864B5">
        <w:rPr>
          <w:rFonts w:ascii="Arial" w:hAnsi="Arial" w:cs="Arial"/>
          <w:b/>
          <w:bCs/>
          <w:i/>
          <w:iCs/>
        </w:rPr>
        <w:t>Pressetexte und attraktive Fotos in Druckqualität fi</w:t>
      </w:r>
      <w:r w:rsidR="00410D55" w:rsidRPr="008864B5">
        <w:rPr>
          <w:rFonts w:ascii="Arial" w:hAnsi="Arial" w:cs="Arial"/>
          <w:b/>
          <w:bCs/>
          <w:i/>
          <w:iCs/>
        </w:rPr>
        <w:t>n</w:t>
      </w:r>
      <w:r w:rsidR="00410D55" w:rsidRPr="008864B5">
        <w:rPr>
          <w:rFonts w:ascii="Arial" w:hAnsi="Arial" w:cs="Arial"/>
          <w:b/>
          <w:bCs/>
          <w:i/>
          <w:iCs/>
        </w:rPr>
        <w:t xml:space="preserve">den Sie im Internet unter </w:t>
      </w:r>
      <w:r w:rsidR="009D3139" w:rsidRPr="008864B5">
        <w:rPr>
          <w:rFonts w:ascii="Arial" w:hAnsi="Arial" w:cs="Arial"/>
          <w:b/>
          <w:bCs/>
          <w:i/>
          <w:iCs/>
        </w:rPr>
        <w:t>www.ausstellungs-gmbh.de (obere Menüauswahl: Bildarchiv, Presse)</w:t>
      </w:r>
    </w:p>
    <w:sectPr w:rsidR="004E1D9A" w:rsidRPr="008864B5" w:rsidSect="002E5002">
      <w:headerReference w:type="default" r:id="rId11"/>
      <w:footerReference w:type="even" r:id="rId12"/>
      <w:footerReference w:type="default" r:id="rId13"/>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89A" w:rsidRDefault="002D789A">
      <w:r>
        <w:separator/>
      </w:r>
    </w:p>
  </w:endnote>
  <w:endnote w:type="continuationSeparator" w:id="0">
    <w:p w:rsidR="002D789A" w:rsidRDefault="002D7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Calibri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Default="00B41EF4"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41EF4" w:rsidRDefault="00B41EF4"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Pr="00B41EF4" w:rsidRDefault="00B41EF4"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C62D40">
      <w:rPr>
        <w:rStyle w:val="Seitenzahl"/>
        <w:rFonts w:ascii="Arial" w:hAnsi="Arial" w:cs="Arial"/>
        <w:noProof/>
        <w:sz w:val="16"/>
        <w:szCs w:val="16"/>
      </w:rPr>
      <w:t>4</w:t>
    </w:r>
    <w:r w:rsidRPr="00B41EF4">
      <w:rPr>
        <w:rStyle w:val="Seitenzahl"/>
        <w:rFonts w:ascii="Arial" w:hAnsi="Arial" w:cs="Arial"/>
        <w:sz w:val="16"/>
        <w:szCs w:val="16"/>
      </w:rPr>
      <w:fldChar w:fldCharType="end"/>
    </w:r>
  </w:p>
  <w:p w:rsidR="0060050E" w:rsidRDefault="0060050E"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89A" w:rsidRDefault="002D789A">
      <w:r>
        <w:separator/>
      </w:r>
    </w:p>
  </w:footnote>
  <w:footnote w:type="continuationSeparator" w:id="0">
    <w:p w:rsidR="002D789A" w:rsidRDefault="002D78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0E" w:rsidRDefault="00A96D63">
    <w:pPr>
      <w:pStyle w:val="Kopfzeile"/>
    </w:pPr>
    <w:r>
      <w:rPr>
        <w:noProof/>
      </w:rPr>
      <mc:AlternateContent>
        <mc:Choice Requires="wps">
          <w:drawing>
            <wp:anchor distT="0" distB="0" distL="114300" distR="114300" simplePos="0" relativeHeight="251658240" behindDoc="0" locked="0" layoutInCell="1" allowOverlap="1">
              <wp:simplePos x="0" y="0"/>
              <wp:positionH relativeFrom="column">
                <wp:posOffset>4914900</wp:posOffset>
              </wp:positionH>
              <wp:positionV relativeFrom="paragraph">
                <wp:posOffset>-24130</wp:posOffset>
              </wp:positionV>
              <wp:extent cx="1600200" cy="9486900"/>
              <wp:effectExtent l="0" t="444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486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111D" w:rsidRDefault="00A96D63" w:rsidP="00923333">
                          <w:pPr>
                            <w:autoSpaceDE w:val="0"/>
                            <w:autoSpaceDN w:val="0"/>
                            <w:adjustRightInd w:val="0"/>
                          </w:pPr>
                          <w:r>
                            <w:rPr>
                              <w:noProof/>
                            </w:rPr>
                            <w:drawing>
                              <wp:inline distT="0" distB="0" distL="0" distR="0">
                                <wp:extent cx="1509395" cy="2133600"/>
                                <wp:effectExtent l="0" t="0" r="0" b="0"/>
                                <wp:docPr id="3" name="Bild 3" descr="sr_gvf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_gvf2014_plakat_72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96D6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2133600"/>
                                <wp:effectExtent l="0" t="0" r="0" b="0"/>
                                <wp:docPr id="4" name="Bild 4" descr="sr_obs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_obs2014_plakat_72dpi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und Veranstaltungs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028" type="#_x0000_t202" style="position:absolute;margin-left:387pt;margin-top:-1.9pt;width:126pt;height:7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" stroked="f">
              <v:textbox inset="0,0">
                <w:txbxContent>
                  <w:p w:rsidR="00B5111D" w:rsidRDefault="00A96D63" w:rsidP="00923333">
                    <w:pPr>
                      <w:autoSpaceDE w:val="0"/>
                      <w:autoSpaceDN w:val="0"/>
                      <w:adjustRightInd w:val="0"/>
                    </w:pPr>
                    <w:r>
                      <w:rPr>
                        <w:noProof/>
                      </w:rPr>
                      <w:drawing>
                        <wp:inline distT="0" distB="0" distL="0" distR="0">
                          <wp:extent cx="1509395" cy="2133600"/>
                          <wp:effectExtent l="0" t="0" r="0" b="0"/>
                          <wp:docPr id="3" name="Bild 3" descr="sr_gvf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_gvf2014_plakat_72dpi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96D6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2133600"/>
                          <wp:effectExtent l="0" t="0" r="0" b="0"/>
                          <wp:docPr id="4" name="Bild 4" descr="sr_obs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_obs2014_plakat_72dpi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2A1631"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12916"/>
    <w:rsid w:val="00021037"/>
    <w:rsid w:val="0002199B"/>
    <w:rsid w:val="0003799F"/>
    <w:rsid w:val="000445FA"/>
    <w:rsid w:val="0004462A"/>
    <w:rsid w:val="00044F22"/>
    <w:rsid w:val="00061BD1"/>
    <w:rsid w:val="000654C1"/>
    <w:rsid w:val="0006574E"/>
    <w:rsid w:val="000732EC"/>
    <w:rsid w:val="000741C9"/>
    <w:rsid w:val="00083E14"/>
    <w:rsid w:val="000852F7"/>
    <w:rsid w:val="00090FE4"/>
    <w:rsid w:val="00092E60"/>
    <w:rsid w:val="00094746"/>
    <w:rsid w:val="00094B39"/>
    <w:rsid w:val="000A3010"/>
    <w:rsid w:val="000B5D42"/>
    <w:rsid w:val="000C161A"/>
    <w:rsid w:val="000C44E9"/>
    <w:rsid w:val="000D0D70"/>
    <w:rsid w:val="000D4666"/>
    <w:rsid w:val="000E3C11"/>
    <w:rsid w:val="00106848"/>
    <w:rsid w:val="00115CB5"/>
    <w:rsid w:val="00125FF1"/>
    <w:rsid w:val="00130398"/>
    <w:rsid w:val="001305EB"/>
    <w:rsid w:val="00131AF3"/>
    <w:rsid w:val="00160322"/>
    <w:rsid w:val="001675D5"/>
    <w:rsid w:val="00181163"/>
    <w:rsid w:val="00195735"/>
    <w:rsid w:val="001B032F"/>
    <w:rsid w:val="001B1FC5"/>
    <w:rsid w:val="001B2BC1"/>
    <w:rsid w:val="001B66AA"/>
    <w:rsid w:val="001C3C3B"/>
    <w:rsid w:val="001D44FC"/>
    <w:rsid w:val="001E34DE"/>
    <w:rsid w:val="001E7CDA"/>
    <w:rsid w:val="001F226F"/>
    <w:rsid w:val="0021692A"/>
    <w:rsid w:val="0022477F"/>
    <w:rsid w:val="00226754"/>
    <w:rsid w:val="00234A8A"/>
    <w:rsid w:val="0023539A"/>
    <w:rsid w:val="0025154F"/>
    <w:rsid w:val="00252409"/>
    <w:rsid w:val="00265073"/>
    <w:rsid w:val="00275D30"/>
    <w:rsid w:val="00280A7E"/>
    <w:rsid w:val="0028401A"/>
    <w:rsid w:val="00293AA4"/>
    <w:rsid w:val="002A4D3C"/>
    <w:rsid w:val="002B4D59"/>
    <w:rsid w:val="002C3A09"/>
    <w:rsid w:val="002C79F4"/>
    <w:rsid w:val="002C7C0B"/>
    <w:rsid w:val="002D183E"/>
    <w:rsid w:val="002D789A"/>
    <w:rsid w:val="002E1FF5"/>
    <w:rsid w:val="002E2B2E"/>
    <w:rsid w:val="002E5002"/>
    <w:rsid w:val="002E5505"/>
    <w:rsid w:val="002E60B5"/>
    <w:rsid w:val="00300769"/>
    <w:rsid w:val="0031642C"/>
    <w:rsid w:val="0032033E"/>
    <w:rsid w:val="00320A28"/>
    <w:rsid w:val="00327CDF"/>
    <w:rsid w:val="003333C0"/>
    <w:rsid w:val="003504BF"/>
    <w:rsid w:val="00350AC3"/>
    <w:rsid w:val="00352891"/>
    <w:rsid w:val="00355F92"/>
    <w:rsid w:val="00360FA5"/>
    <w:rsid w:val="0037519C"/>
    <w:rsid w:val="00382795"/>
    <w:rsid w:val="00386186"/>
    <w:rsid w:val="003A3A5E"/>
    <w:rsid w:val="003C115E"/>
    <w:rsid w:val="003D2508"/>
    <w:rsid w:val="003D452F"/>
    <w:rsid w:val="003D475C"/>
    <w:rsid w:val="003E5F2E"/>
    <w:rsid w:val="003F29AA"/>
    <w:rsid w:val="003F3EC0"/>
    <w:rsid w:val="00410D55"/>
    <w:rsid w:val="00412B78"/>
    <w:rsid w:val="00413A77"/>
    <w:rsid w:val="0043384F"/>
    <w:rsid w:val="00457388"/>
    <w:rsid w:val="0046070B"/>
    <w:rsid w:val="00464282"/>
    <w:rsid w:val="00464CE5"/>
    <w:rsid w:val="00464EBB"/>
    <w:rsid w:val="004771FD"/>
    <w:rsid w:val="004806FE"/>
    <w:rsid w:val="00480D0C"/>
    <w:rsid w:val="004953CF"/>
    <w:rsid w:val="00497115"/>
    <w:rsid w:val="00497D90"/>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37C2"/>
    <w:rsid w:val="005055E7"/>
    <w:rsid w:val="005065EC"/>
    <w:rsid w:val="00516830"/>
    <w:rsid w:val="00516B16"/>
    <w:rsid w:val="00540DA0"/>
    <w:rsid w:val="00553CB6"/>
    <w:rsid w:val="00553CE5"/>
    <w:rsid w:val="00557B10"/>
    <w:rsid w:val="0057392F"/>
    <w:rsid w:val="00574725"/>
    <w:rsid w:val="0057534D"/>
    <w:rsid w:val="005819B4"/>
    <w:rsid w:val="00587C43"/>
    <w:rsid w:val="00593526"/>
    <w:rsid w:val="00593B2F"/>
    <w:rsid w:val="0059509F"/>
    <w:rsid w:val="00596557"/>
    <w:rsid w:val="005A4039"/>
    <w:rsid w:val="005B04A1"/>
    <w:rsid w:val="005B1A40"/>
    <w:rsid w:val="005B4509"/>
    <w:rsid w:val="005E0643"/>
    <w:rsid w:val="005E6DF5"/>
    <w:rsid w:val="005E7DA3"/>
    <w:rsid w:val="005F2D45"/>
    <w:rsid w:val="005F5CBD"/>
    <w:rsid w:val="0060050E"/>
    <w:rsid w:val="0060194F"/>
    <w:rsid w:val="006059DC"/>
    <w:rsid w:val="006073A7"/>
    <w:rsid w:val="006101E6"/>
    <w:rsid w:val="006151D2"/>
    <w:rsid w:val="00615737"/>
    <w:rsid w:val="00621967"/>
    <w:rsid w:val="00622452"/>
    <w:rsid w:val="006343E4"/>
    <w:rsid w:val="00636F26"/>
    <w:rsid w:val="006410B2"/>
    <w:rsid w:val="00653232"/>
    <w:rsid w:val="0066144B"/>
    <w:rsid w:val="0067617D"/>
    <w:rsid w:val="0068496D"/>
    <w:rsid w:val="00686B73"/>
    <w:rsid w:val="00687060"/>
    <w:rsid w:val="00693A20"/>
    <w:rsid w:val="006A2C2F"/>
    <w:rsid w:val="006A2CFA"/>
    <w:rsid w:val="006A5140"/>
    <w:rsid w:val="006A7210"/>
    <w:rsid w:val="006B0EFA"/>
    <w:rsid w:val="006B4AA7"/>
    <w:rsid w:val="006B50CB"/>
    <w:rsid w:val="006B5249"/>
    <w:rsid w:val="006B6219"/>
    <w:rsid w:val="006B6975"/>
    <w:rsid w:val="006C6AE0"/>
    <w:rsid w:val="006C7067"/>
    <w:rsid w:val="006D3E4D"/>
    <w:rsid w:val="006E31D1"/>
    <w:rsid w:val="006E475A"/>
    <w:rsid w:val="006E6CF2"/>
    <w:rsid w:val="006F47D6"/>
    <w:rsid w:val="007068EC"/>
    <w:rsid w:val="00726A04"/>
    <w:rsid w:val="007303CE"/>
    <w:rsid w:val="00733887"/>
    <w:rsid w:val="00733C4C"/>
    <w:rsid w:val="00734929"/>
    <w:rsid w:val="00750E2B"/>
    <w:rsid w:val="00755A33"/>
    <w:rsid w:val="0076029D"/>
    <w:rsid w:val="00762887"/>
    <w:rsid w:val="00764679"/>
    <w:rsid w:val="00764C53"/>
    <w:rsid w:val="007650E9"/>
    <w:rsid w:val="00766F77"/>
    <w:rsid w:val="007734C9"/>
    <w:rsid w:val="00773C67"/>
    <w:rsid w:val="00793C39"/>
    <w:rsid w:val="00796CDD"/>
    <w:rsid w:val="007A693E"/>
    <w:rsid w:val="007B5C05"/>
    <w:rsid w:val="007F252D"/>
    <w:rsid w:val="00805E29"/>
    <w:rsid w:val="0081039A"/>
    <w:rsid w:val="00811760"/>
    <w:rsid w:val="0081353C"/>
    <w:rsid w:val="008147EF"/>
    <w:rsid w:val="008218DC"/>
    <w:rsid w:val="00824193"/>
    <w:rsid w:val="008246E8"/>
    <w:rsid w:val="00832635"/>
    <w:rsid w:val="008507A4"/>
    <w:rsid w:val="0086136F"/>
    <w:rsid w:val="008626AA"/>
    <w:rsid w:val="00863E06"/>
    <w:rsid w:val="00864C4F"/>
    <w:rsid w:val="008654D3"/>
    <w:rsid w:val="00866032"/>
    <w:rsid w:val="00882E64"/>
    <w:rsid w:val="008864B5"/>
    <w:rsid w:val="0089271A"/>
    <w:rsid w:val="008A293F"/>
    <w:rsid w:val="008A600C"/>
    <w:rsid w:val="008B13BE"/>
    <w:rsid w:val="008B5248"/>
    <w:rsid w:val="008C6C1A"/>
    <w:rsid w:val="008C77F5"/>
    <w:rsid w:val="008D1365"/>
    <w:rsid w:val="008D1DAC"/>
    <w:rsid w:val="008D4BFB"/>
    <w:rsid w:val="008E3B1D"/>
    <w:rsid w:val="008E5C1E"/>
    <w:rsid w:val="008E77EA"/>
    <w:rsid w:val="008F05B0"/>
    <w:rsid w:val="008F50A6"/>
    <w:rsid w:val="009077F2"/>
    <w:rsid w:val="00920EE4"/>
    <w:rsid w:val="00923333"/>
    <w:rsid w:val="00925E0F"/>
    <w:rsid w:val="00960033"/>
    <w:rsid w:val="0096114E"/>
    <w:rsid w:val="00974B55"/>
    <w:rsid w:val="00974CD2"/>
    <w:rsid w:val="00980D4C"/>
    <w:rsid w:val="009877A8"/>
    <w:rsid w:val="00994E2C"/>
    <w:rsid w:val="00995267"/>
    <w:rsid w:val="009A012A"/>
    <w:rsid w:val="009A3D58"/>
    <w:rsid w:val="009C6BBE"/>
    <w:rsid w:val="009D3139"/>
    <w:rsid w:val="009D409D"/>
    <w:rsid w:val="009F50F6"/>
    <w:rsid w:val="009F5E68"/>
    <w:rsid w:val="00A05020"/>
    <w:rsid w:val="00A10C3F"/>
    <w:rsid w:val="00A1363D"/>
    <w:rsid w:val="00A13ADD"/>
    <w:rsid w:val="00A14721"/>
    <w:rsid w:val="00A150FF"/>
    <w:rsid w:val="00A356BE"/>
    <w:rsid w:val="00A402D2"/>
    <w:rsid w:val="00A40FC7"/>
    <w:rsid w:val="00A41DA2"/>
    <w:rsid w:val="00A4361F"/>
    <w:rsid w:val="00A53920"/>
    <w:rsid w:val="00A70CE9"/>
    <w:rsid w:val="00A95ABD"/>
    <w:rsid w:val="00A96D63"/>
    <w:rsid w:val="00A978B0"/>
    <w:rsid w:val="00AA1240"/>
    <w:rsid w:val="00AA2E5C"/>
    <w:rsid w:val="00AA542D"/>
    <w:rsid w:val="00AA5ABF"/>
    <w:rsid w:val="00AC2FD8"/>
    <w:rsid w:val="00AD4733"/>
    <w:rsid w:val="00AE021E"/>
    <w:rsid w:val="00AE50D6"/>
    <w:rsid w:val="00AF1339"/>
    <w:rsid w:val="00B014B2"/>
    <w:rsid w:val="00B1559E"/>
    <w:rsid w:val="00B22AEE"/>
    <w:rsid w:val="00B41EF4"/>
    <w:rsid w:val="00B45F52"/>
    <w:rsid w:val="00B46C1C"/>
    <w:rsid w:val="00B5111D"/>
    <w:rsid w:val="00B5176B"/>
    <w:rsid w:val="00B661D7"/>
    <w:rsid w:val="00B66B2B"/>
    <w:rsid w:val="00B760FB"/>
    <w:rsid w:val="00B81CD9"/>
    <w:rsid w:val="00B86180"/>
    <w:rsid w:val="00B92DC4"/>
    <w:rsid w:val="00B9406A"/>
    <w:rsid w:val="00B96821"/>
    <w:rsid w:val="00BA6009"/>
    <w:rsid w:val="00BA6C64"/>
    <w:rsid w:val="00BE07FA"/>
    <w:rsid w:val="00BE2B64"/>
    <w:rsid w:val="00BF2282"/>
    <w:rsid w:val="00BF5A27"/>
    <w:rsid w:val="00C16B54"/>
    <w:rsid w:val="00C32ED9"/>
    <w:rsid w:val="00C33723"/>
    <w:rsid w:val="00C416FE"/>
    <w:rsid w:val="00C44E53"/>
    <w:rsid w:val="00C46A16"/>
    <w:rsid w:val="00C52060"/>
    <w:rsid w:val="00C62D40"/>
    <w:rsid w:val="00C63C2B"/>
    <w:rsid w:val="00C70717"/>
    <w:rsid w:val="00C71D7A"/>
    <w:rsid w:val="00C8239C"/>
    <w:rsid w:val="00C97F60"/>
    <w:rsid w:val="00CA3B4F"/>
    <w:rsid w:val="00CC04B7"/>
    <w:rsid w:val="00CC2766"/>
    <w:rsid w:val="00CC3FC6"/>
    <w:rsid w:val="00CC4E1B"/>
    <w:rsid w:val="00CC6985"/>
    <w:rsid w:val="00CD6EDC"/>
    <w:rsid w:val="00CE2AB7"/>
    <w:rsid w:val="00CE2FD6"/>
    <w:rsid w:val="00CE3998"/>
    <w:rsid w:val="00CE7BFD"/>
    <w:rsid w:val="00CF546A"/>
    <w:rsid w:val="00D04DE3"/>
    <w:rsid w:val="00D14778"/>
    <w:rsid w:val="00D23720"/>
    <w:rsid w:val="00D27562"/>
    <w:rsid w:val="00D35E81"/>
    <w:rsid w:val="00D40E1F"/>
    <w:rsid w:val="00D440E8"/>
    <w:rsid w:val="00D47AD2"/>
    <w:rsid w:val="00D51128"/>
    <w:rsid w:val="00D54943"/>
    <w:rsid w:val="00D55CA2"/>
    <w:rsid w:val="00D60C69"/>
    <w:rsid w:val="00D6311A"/>
    <w:rsid w:val="00D71447"/>
    <w:rsid w:val="00D75E6C"/>
    <w:rsid w:val="00D77C5F"/>
    <w:rsid w:val="00D80485"/>
    <w:rsid w:val="00D80957"/>
    <w:rsid w:val="00D859D5"/>
    <w:rsid w:val="00D875BD"/>
    <w:rsid w:val="00DA65C0"/>
    <w:rsid w:val="00DA680C"/>
    <w:rsid w:val="00DB25D0"/>
    <w:rsid w:val="00DD6E7C"/>
    <w:rsid w:val="00DD7CE9"/>
    <w:rsid w:val="00DE39DF"/>
    <w:rsid w:val="00DF0E61"/>
    <w:rsid w:val="00DF23AD"/>
    <w:rsid w:val="00E00A03"/>
    <w:rsid w:val="00E02E2D"/>
    <w:rsid w:val="00E10007"/>
    <w:rsid w:val="00E23E47"/>
    <w:rsid w:val="00E26A87"/>
    <w:rsid w:val="00E41025"/>
    <w:rsid w:val="00E42175"/>
    <w:rsid w:val="00E430B6"/>
    <w:rsid w:val="00E52C1A"/>
    <w:rsid w:val="00E7374E"/>
    <w:rsid w:val="00E75BC2"/>
    <w:rsid w:val="00E82D0C"/>
    <w:rsid w:val="00E868B4"/>
    <w:rsid w:val="00E948CC"/>
    <w:rsid w:val="00EA1B2E"/>
    <w:rsid w:val="00EB421E"/>
    <w:rsid w:val="00EC45BA"/>
    <w:rsid w:val="00ED13A3"/>
    <w:rsid w:val="00ED5448"/>
    <w:rsid w:val="00EE023D"/>
    <w:rsid w:val="00EE1810"/>
    <w:rsid w:val="00EE2FA4"/>
    <w:rsid w:val="00EE64EF"/>
    <w:rsid w:val="00EF0A35"/>
    <w:rsid w:val="00EF36C5"/>
    <w:rsid w:val="00EF52DB"/>
    <w:rsid w:val="00EF55FB"/>
    <w:rsid w:val="00F0091B"/>
    <w:rsid w:val="00F04D44"/>
    <w:rsid w:val="00F05FA2"/>
    <w:rsid w:val="00F16044"/>
    <w:rsid w:val="00F31BF4"/>
    <w:rsid w:val="00F34A8C"/>
    <w:rsid w:val="00F4184A"/>
    <w:rsid w:val="00F41EFB"/>
    <w:rsid w:val="00F42CCE"/>
    <w:rsid w:val="00F463CE"/>
    <w:rsid w:val="00F473CB"/>
    <w:rsid w:val="00F64CF6"/>
    <w:rsid w:val="00F715C0"/>
    <w:rsid w:val="00F73AE9"/>
    <w:rsid w:val="00F76EE0"/>
    <w:rsid w:val="00F92F2A"/>
    <w:rsid w:val="00FA1801"/>
    <w:rsid w:val="00FC041B"/>
    <w:rsid w:val="00FD2F97"/>
    <w:rsid w:val="00FF0117"/>
    <w:rsid w:val="00FF03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140015">
      <w:bodyDiv w:val="1"/>
      <w:marLeft w:val="0"/>
      <w:marRight w:val="0"/>
      <w:marTop w:val="0"/>
      <w:marBottom w:val="0"/>
      <w:divBdr>
        <w:top w:val="none" w:sz="0" w:space="0" w:color="auto"/>
        <w:left w:val="none" w:sz="0" w:space="0" w:color="auto"/>
        <w:bottom w:val="none" w:sz="0" w:space="0" w:color="auto"/>
        <w:right w:val="none" w:sz="0" w:space="0" w:color="auto"/>
      </w:divBdr>
    </w:div>
    <w:div w:id="646394413">
      <w:bodyDiv w:val="1"/>
      <w:marLeft w:val="0"/>
      <w:marRight w:val="0"/>
      <w:marTop w:val="0"/>
      <w:marBottom w:val="0"/>
      <w:divBdr>
        <w:top w:val="none" w:sz="0" w:space="0" w:color="auto"/>
        <w:left w:val="none" w:sz="0" w:space="0" w:color="auto"/>
        <w:bottom w:val="none" w:sz="0" w:space="0" w:color="auto"/>
        <w:right w:val="none" w:sz="0" w:space="0" w:color="auto"/>
      </w:divBdr>
    </w:div>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4461788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395162033">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0.jpeg"/><Relationship Id="rId3" Type="http://schemas.openxmlformats.org/officeDocument/2006/relationships/image" Target="media/image5.jpeg"/><Relationship Id="rId7" Type="http://schemas.openxmlformats.org/officeDocument/2006/relationships/image" Target="media/image6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0.jpeg"/><Relationship Id="rId5" Type="http://schemas.openxmlformats.org/officeDocument/2006/relationships/image" Target="media/image40.jpeg"/><Relationship Id="rId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84028-38A6-4949-898B-C1E05EFB7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766</Words>
  <Characters>4833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6</cp:revision>
  <cp:lastPrinted>2014-06-05T08:30:00Z</cp:lastPrinted>
  <dcterms:created xsi:type="dcterms:W3CDTF">2014-08-05T08:36:00Z</dcterms:created>
  <dcterms:modified xsi:type="dcterms:W3CDTF">2014-08-05T10:29:00Z</dcterms:modified>
</cp:coreProperties>
</file>