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0356F734" w:rsidR="00995267" w:rsidRPr="00F42CCE" w:rsidRDefault="005235AF" w:rsidP="00F42CCE">
      <w:pPr>
        <w:jc w:val="right"/>
        <w:rPr>
          <w:rFonts w:ascii="Arial" w:hAnsi="Arial" w:cs="Arial"/>
          <w:sz w:val="22"/>
          <w:szCs w:val="22"/>
        </w:rPr>
      </w:pPr>
      <w:r>
        <w:rPr>
          <w:rFonts w:ascii="Arial" w:hAnsi="Arial" w:cs="Arial"/>
          <w:sz w:val="22"/>
          <w:szCs w:val="22"/>
        </w:rPr>
        <w:t>16</w:t>
      </w:r>
      <w:r w:rsidR="00CA2EC1">
        <w:rPr>
          <w:rFonts w:ascii="Arial" w:hAnsi="Arial" w:cs="Arial"/>
          <w:sz w:val="22"/>
          <w:szCs w:val="22"/>
        </w:rPr>
        <w:t>. Juli</w:t>
      </w:r>
      <w:r w:rsidR="00B559C5">
        <w:rPr>
          <w:rFonts w:ascii="Arial" w:hAnsi="Arial" w:cs="Arial"/>
          <w:sz w:val="22"/>
          <w:szCs w:val="22"/>
        </w:rPr>
        <w:t xml:space="preserve"> 2015</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3B8B4B6B" w14:textId="08B8C591" w:rsidR="00696C1C" w:rsidRPr="00696C1C" w:rsidRDefault="00696C1C" w:rsidP="00696C1C">
      <w:pPr>
        <w:pBdr>
          <w:bottom w:val="single" w:sz="6" w:space="1" w:color="auto"/>
        </w:pBdr>
        <w:outlineLvl w:val="0"/>
        <w:rPr>
          <w:rFonts w:ascii="Arial" w:hAnsi="Arial" w:cs="Arial"/>
          <w:b/>
          <w:sz w:val="36"/>
          <w:szCs w:val="36"/>
        </w:rPr>
      </w:pPr>
      <w:r>
        <w:rPr>
          <w:rFonts w:ascii="Arial" w:hAnsi="Arial" w:cs="Arial"/>
          <w:b/>
          <w:sz w:val="36"/>
          <w:szCs w:val="36"/>
        </w:rPr>
        <w:t>B</w:t>
      </w:r>
      <w:r w:rsidR="005235AF">
        <w:rPr>
          <w:rFonts w:ascii="Arial" w:hAnsi="Arial" w:cs="Arial"/>
          <w:b/>
          <w:sz w:val="36"/>
          <w:szCs w:val="36"/>
        </w:rPr>
        <w:t xml:space="preserve">ayerns </w:t>
      </w:r>
      <w:r w:rsidRPr="00696C1C">
        <w:rPr>
          <w:rFonts w:ascii="Arial" w:hAnsi="Arial" w:cs="Arial"/>
          <w:b/>
          <w:sz w:val="36"/>
          <w:szCs w:val="36"/>
        </w:rPr>
        <w:t xml:space="preserve">„Spaß-Währung“: </w:t>
      </w:r>
    </w:p>
    <w:p w14:paraId="469D0B08" w14:textId="3480E2ED" w:rsidR="0056117D" w:rsidRDefault="00696C1C" w:rsidP="00696C1C">
      <w:pPr>
        <w:pBdr>
          <w:bottom w:val="single" w:sz="6" w:space="1" w:color="auto"/>
        </w:pBdr>
        <w:outlineLvl w:val="0"/>
        <w:rPr>
          <w:rFonts w:ascii="Arial" w:hAnsi="Arial" w:cs="Arial"/>
          <w:b/>
          <w:sz w:val="36"/>
          <w:szCs w:val="36"/>
        </w:rPr>
      </w:pPr>
      <w:r>
        <w:rPr>
          <w:rFonts w:ascii="Arial" w:hAnsi="Arial" w:cs="Arial"/>
          <w:b/>
          <w:sz w:val="36"/>
          <w:szCs w:val="36"/>
        </w:rPr>
        <w:t>der Straubinger Volksfesttaler</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357E8982" w:rsidR="005956C2" w:rsidRPr="002B3FA2" w:rsidRDefault="00696C1C" w:rsidP="0094441D">
      <w:pPr>
        <w:spacing w:line="276" w:lineRule="auto"/>
        <w:ind w:right="29"/>
        <w:jc w:val="both"/>
        <w:rPr>
          <w:rFonts w:ascii="Arial" w:hAnsi="Arial" w:cs="Arial"/>
          <w:i/>
          <w:sz w:val="23"/>
          <w:szCs w:val="23"/>
        </w:rPr>
      </w:pPr>
      <w:r w:rsidRPr="002B3FA2">
        <w:rPr>
          <w:rFonts w:ascii="Arial" w:hAnsi="Arial" w:cs="Arial"/>
          <w:i/>
          <w:sz w:val="23"/>
          <w:szCs w:val="23"/>
        </w:rPr>
        <w:t>Das Gäubodenvolksfest 2015 garantiert Mega-Spaß und gute Laune - der Straubinger Volksfesttaler hilft, dabei auch noch Geld zu sp</w:t>
      </w:r>
      <w:r w:rsidRPr="002B3FA2">
        <w:rPr>
          <w:rFonts w:ascii="Arial" w:hAnsi="Arial" w:cs="Arial"/>
          <w:i/>
          <w:sz w:val="23"/>
          <w:szCs w:val="23"/>
        </w:rPr>
        <w:t>a</w:t>
      </w:r>
      <w:r w:rsidRPr="002B3FA2">
        <w:rPr>
          <w:rFonts w:ascii="Arial" w:hAnsi="Arial" w:cs="Arial"/>
          <w:i/>
          <w:sz w:val="23"/>
          <w:szCs w:val="23"/>
        </w:rPr>
        <w:t>ren.</w:t>
      </w:r>
    </w:p>
    <w:p w14:paraId="101EEE64" w14:textId="77777777" w:rsidR="005956C2" w:rsidRPr="002B3FA2" w:rsidRDefault="005956C2" w:rsidP="0094441D">
      <w:pPr>
        <w:spacing w:line="276" w:lineRule="auto"/>
        <w:ind w:right="29"/>
        <w:jc w:val="both"/>
        <w:rPr>
          <w:rFonts w:ascii="Arial" w:hAnsi="Arial" w:cs="Arial"/>
          <w:sz w:val="23"/>
          <w:szCs w:val="23"/>
        </w:rPr>
      </w:pPr>
    </w:p>
    <w:p w14:paraId="0DAC2116" w14:textId="1CC003DC" w:rsidR="009D3703" w:rsidRPr="002B3FA2" w:rsidRDefault="004806FE" w:rsidP="00696C1C">
      <w:pPr>
        <w:spacing w:line="276" w:lineRule="auto"/>
        <w:ind w:right="29"/>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696C1C" w:rsidRPr="002B3FA2">
        <w:rPr>
          <w:rFonts w:ascii="Arial" w:hAnsi="Arial" w:cs="Arial"/>
          <w:sz w:val="23"/>
          <w:szCs w:val="23"/>
        </w:rPr>
        <w:t xml:space="preserve"> </w:t>
      </w:r>
      <w:r w:rsidR="00696C1C" w:rsidRPr="002B3FA2">
        <w:rPr>
          <w:rFonts w:ascii="Arial" w:hAnsi="Arial" w:cs="Arial"/>
          <w:b/>
          <w:sz w:val="23"/>
          <w:szCs w:val="23"/>
        </w:rPr>
        <w:t>Diese „Währung“ gilt nur ganze 11 Tage – dafür hat sie es aber in sich: der Straubinger Volksfesttaler ist auch beim diesjährigen Gäubodenvolksfest vom 7. bis zum 17. A</w:t>
      </w:r>
      <w:r w:rsidR="00696C1C" w:rsidRPr="002B3FA2">
        <w:rPr>
          <w:rFonts w:ascii="Arial" w:hAnsi="Arial" w:cs="Arial"/>
          <w:b/>
          <w:sz w:val="23"/>
          <w:szCs w:val="23"/>
        </w:rPr>
        <w:t>u</w:t>
      </w:r>
      <w:r w:rsidR="00696C1C" w:rsidRPr="002B3FA2">
        <w:rPr>
          <w:rFonts w:ascii="Arial" w:hAnsi="Arial" w:cs="Arial"/>
          <w:b/>
          <w:sz w:val="23"/>
          <w:szCs w:val="23"/>
        </w:rPr>
        <w:t>gust eine „Ersatzwährung“, die es in sich hat:  Man bekommt dafür zehn Prozent mehr Spaß fürs Geld als für den Euro. Die Fahrt im K</w:t>
      </w:r>
      <w:r w:rsidR="00696C1C" w:rsidRPr="002B3FA2">
        <w:rPr>
          <w:rFonts w:ascii="Arial" w:hAnsi="Arial" w:cs="Arial"/>
          <w:b/>
          <w:sz w:val="23"/>
          <w:szCs w:val="23"/>
        </w:rPr>
        <w:t>a</w:t>
      </w:r>
      <w:r w:rsidR="00696C1C" w:rsidRPr="002B3FA2">
        <w:rPr>
          <w:rFonts w:ascii="Arial" w:hAnsi="Arial" w:cs="Arial"/>
          <w:b/>
          <w:sz w:val="23"/>
          <w:szCs w:val="23"/>
        </w:rPr>
        <w:t>russell, die Zielübungen an der Schießbude oder eine wolkige Portion Zuckerwatte werden damit um zehn Pr</w:t>
      </w:r>
      <w:r w:rsidR="00696C1C" w:rsidRPr="002B3FA2">
        <w:rPr>
          <w:rFonts w:ascii="Arial" w:hAnsi="Arial" w:cs="Arial"/>
          <w:b/>
          <w:sz w:val="23"/>
          <w:szCs w:val="23"/>
        </w:rPr>
        <w:t>o</w:t>
      </w:r>
      <w:r w:rsidR="00696C1C" w:rsidRPr="002B3FA2">
        <w:rPr>
          <w:rFonts w:ascii="Arial" w:hAnsi="Arial" w:cs="Arial"/>
          <w:b/>
          <w:sz w:val="23"/>
          <w:szCs w:val="23"/>
        </w:rPr>
        <w:t>zent günstiger.</w:t>
      </w:r>
    </w:p>
    <w:p w14:paraId="1F7E09A8" w14:textId="77777777" w:rsidR="00B559C5" w:rsidRPr="002B3FA2" w:rsidRDefault="00B559C5" w:rsidP="005956C2">
      <w:pPr>
        <w:spacing w:line="276" w:lineRule="auto"/>
        <w:ind w:right="29"/>
        <w:jc w:val="both"/>
        <w:rPr>
          <w:rFonts w:ascii="Arial" w:hAnsi="Arial" w:cs="Arial"/>
          <w:b/>
          <w:sz w:val="23"/>
          <w:szCs w:val="23"/>
        </w:rPr>
      </w:pPr>
    </w:p>
    <w:p w14:paraId="42129039" w14:textId="49873FDD" w:rsidR="00696C1C"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 xml:space="preserve">1,4 Millionen Besucher </w:t>
      </w:r>
      <w:r w:rsidR="006455B5" w:rsidRPr="002B3FA2">
        <w:rPr>
          <w:rFonts w:ascii="Arial" w:hAnsi="Arial" w:cs="Arial"/>
          <w:sz w:val="23"/>
          <w:szCs w:val="23"/>
        </w:rPr>
        <w:t>werden auch in diesem Jahr auf B</w:t>
      </w:r>
      <w:r w:rsidRPr="002B3FA2">
        <w:rPr>
          <w:rFonts w:ascii="Arial" w:hAnsi="Arial" w:cs="Arial"/>
          <w:sz w:val="23"/>
          <w:szCs w:val="23"/>
        </w:rPr>
        <w:t>ayerns zweitgrößt</w:t>
      </w:r>
      <w:r w:rsidR="006455B5" w:rsidRPr="002B3FA2">
        <w:rPr>
          <w:rFonts w:ascii="Arial" w:hAnsi="Arial" w:cs="Arial"/>
          <w:sz w:val="23"/>
          <w:szCs w:val="23"/>
        </w:rPr>
        <w:t>em Volksfest erwartet. Das entspricht dem 31</w:t>
      </w:r>
      <w:r w:rsidRPr="002B3FA2">
        <w:rPr>
          <w:rFonts w:ascii="Arial" w:hAnsi="Arial" w:cs="Arial"/>
          <w:sz w:val="23"/>
          <w:szCs w:val="23"/>
        </w:rPr>
        <w:t>-fachen der Einwohnerzahl Straubings</w:t>
      </w:r>
      <w:r w:rsidR="005235AF" w:rsidRPr="002B3FA2">
        <w:rPr>
          <w:rFonts w:ascii="Arial" w:hAnsi="Arial" w:cs="Arial"/>
          <w:sz w:val="23"/>
          <w:szCs w:val="23"/>
        </w:rPr>
        <w:t xml:space="preserve">. Ein Superlativ, mit dem Straubing </w:t>
      </w:r>
      <w:r w:rsidRPr="002B3FA2">
        <w:rPr>
          <w:rFonts w:ascii="Arial" w:hAnsi="Arial" w:cs="Arial"/>
          <w:sz w:val="23"/>
          <w:szCs w:val="23"/>
        </w:rPr>
        <w:t>glä</w:t>
      </w:r>
      <w:r w:rsidRPr="002B3FA2">
        <w:rPr>
          <w:rFonts w:ascii="Arial" w:hAnsi="Arial" w:cs="Arial"/>
          <w:sz w:val="23"/>
          <w:szCs w:val="23"/>
        </w:rPr>
        <w:t>n</w:t>
      </w:r>
      <w:r w:rsidRPr="002B3FA2">
        <w:rPr>
          <w:rFonts w:ascii="Arial" w:hAnsi="Arial" w:cs="Arial"/>
          <w:sz w:val="23"/>
          <w:szCs w:val="23"/>
        </w:rPr>
        <w:t>zen kann.</w:t>
      </w:r>
    </w:p>
    <w:p w14:paraId="5D33AE40" w14:textId="77777777" w:rsidR="00696C1C" w:rsidRPr="002B3FA2" w:rsidRDefault="00696C1C" w:rsidP="00696C1C">
      <w:pPr>
        <w:spacing w:line="276" w:lineRule="auto"/>
        <w:ind w:right="29"/>
        <w:jc w:val="both"/>
        <w:rPr>
          <w:rFonts w:ascii="Arial" w:hAnsi="Arial" w:cs="Arial"/>
          <w:sz w:val="23"/>
          <w:szCs w:val="23"/>
        </w:rPr>
      </w:pPr>
    </w:p>
    <w:p w14:paraId="22B0BB66" w14:textId="3495B09F" w:rsidR="00696C1C" w:rsidRPr="002B3FA2" w:rsidRDefault="00696C1C" w:rsidP="00696C1C">
      <w:pPr>
        <w:spacing w:line="276" w:lineRule="auto"/>
        <w:ind w:right="29"/>
        <w:rPr>
          <w:rFonts w:ascii="Arial" w:hAnsi="Arial" w:cs="Arial"/>
          <w:b/>
          <w:sz w:val="23"/>
          <w:szCs w:val="23"/>
        </w:rPr>
      </w:pPr>
      <w:r w:rsidRPr="002B3FA2">
        <w:rPr>
          <w:rFonts w:ascii="Arial" w:hAnsi="Arial" w:cs="Arial"/>
          <w:b/>
          <w:sz w:val="23"/>
          <w:szCs w:val="23"/>
        </w:rPr>
        <w:t xml:space="preserve">Der Straubinger Volksfesttaler </w:t>
      </w:r>
      <w:r w:rsidRPr="002B3FA2">
        <w:rPr>
          <w:rFonts w:ascii="Arial" w:hAnsi="Arial" w:cs="Arial"/>
          <w:b/>
          <w:sz w:val="23"/>
          <w:szCs w:val="23"/>
        </w:rPr>
        <w:br/>
        <w:t>– Clever: immer mehr Festbesucher tauschen um</w:t>
      </w:r>
    </w:p>
    <w:p w14:paraId="7111EBFA" w14:textId="77777777" w:rsidR="00696C1C" w:rsidRPr="002B3FA2" w:rsidRDefault="00696C1C" w:rsidP="00696C1C">
      <w:pPr>
        <w:spacing w:line="276" w:lineRule="auto"/>
        <w:ind w:right="29"/>
        <w:jc w:val="both"/>
        <w:rPr>
          <w:rFonts w:ascii="Arial" w:hAnsi="Arial" w:cs="Arial"/>
          <w:sz w:val="23"/>
          <w:szCs w:val="23"/>
        </w:rPr>
      </w:pPr>
    </w:p>
    <w:p w14:paraId="5796D14D" w14:textId="39C810FD" w:rsidR="00696C1C"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11 Volksfesttaler gegen 10 Euro – diesen günstigen Wechselkurs haben seit Einführung der Straubinger „Spaß-Reservewährung“ i</w:t>
      </w:r>
      <w:r w:rsidRPr="002B3FA2">
        <w:rPr>
          <w:rFonts w:ascii="Arial" w:hAnsi="Arial" w:cs="Arial"/>
          <w:sz w:val="23"/>
          <w:szCs w:val="23"/>
        </w:rPr>
        <w:t>m</w:t>
      </w:r>
      <w:r w:rsidRPr="002B3FA2">
        <w:rPr>
          <w:rFonts w:ascii="Arial" w:hAnsi="Arial" w:cs="Arial"/>
          <w:sz w:val="23"/>
          <w:szCs w:val="23"/>
        </w:rPr>
        <w:t>mer mehr Festbesucher genutzt. Im Einführungsjahr 2013 wu</w:t>
      </w:r>
      <w:r w:rsidRPr="002B3FA2">
        <w:rPr>
          <w:rFonts w:ascii="Arial" w:hAnsi="Arial" w:cs="Arial"/>
          <w:sz w:val="23"/>
          <w:szCs w:val="23"/>
        </w:rPr>
        <w:t>r</w:t>
      </w:r>
      <w:r w:rsidRPr="002B3FA2">
        <w:rPr>
          <w:rFonts w:ascii="Arial" w:hAnsi="Arial" w:cs="Arial"/>
          <w:sz w:val="23"/>
          <w:szCs w:val="23"/>
        </w:rPr>
        <w:t>den mehr als 20.000 Euro gegen 22.000 Volksfesttaler eing</w:t>
      </w:r>
      <w:r w:rsidRPr="002B3FA2">
        <w:rPr>
          <w:rFonts w:ascii="Arial" w:hAnsi="Arial" w:cs="Arial"/>
          <w:sz w:val="23"/>
          <w:szCs w:val="23"/>
        </w:rPr>
        <w:t>e</w:t>
      </w:r>
      <w:r w:rsidRPr="002B3FA2">
        <w:rPr>
          <w:rFonts w:ascii="Arial" w:hAnsi="Arial" w:cs="Arial"/>
          <w:sz w:val="23"/>
          <w:szCs w:val="23"/>
        </w:rPr>
        <w:t>tauscht. Ein glänzendes Geschäft und ein schönes Geschenk. Der Taler wird jeweils in Beuteln mit elf Stück für zehn Euro ve</w:t>
      </w:r>
      <w:r w:rsidRPr="002B3FA2">
        <w:rPr>
          <w:rFonts w:ascii="Arial" w:hAnsi="Arial" w:cs="Arial"/>
          <w:sz w:val="23"/>
          <w:szCs w:val="23"/>
        </w:rPr>
        <w:t>r</w:t>
      </w:r>
      <w:r w:rsidRPr="002B3FA2">
        <w:rPr>
          <w:rFonts w:ascii="Arial" w:hAnsi="Arial" w:cs="Arial"/>
          <w:sz w:val="23"/>
          <w:szCs w:val="23"/>
        </w:rPr>
        <w:t>kauft. „Das Angebot haben vor allem Firmen für Festbesuche der Belegschaft genutzt. Oft waren die Volksfesttaler auch Geschenke von Eltern und Großeltern an Kinder</w:t>
      </w:r>
      <w:r w:rsidR="005235AF" w:rsidRPr="002B3FA2">
        <w:rPr>
          <w:rFonts w:ascii="Arial" w:hAnsi="Arial" w:cs="Arial"/>
          <w:sz w:val="23"/>
          <w:szCs w:val="23"/>
        </w:rPr>
        <w:t>“, sagt Volksfestleiter</w:t>
      </w:r>
      <w:r w:rsidRPr="002B3FA2">
        <w:rPr>
          <w:rFonts w:ascii="Arial" w:hAnsi="Arial" w:cs="Arial"/>
          <w:sz w:val="23"/>
          <w:szCs w:val="23"/>
        </w:rPr>
        <w:t xml:space="preserve"> Max Riedl.</w:t>
      </w:r>
    </w:p>
    <w:p w14:paraId="6616D1DE" w14:textId="77777777" w:rsidR="00696C1C" w:rsidRPr="002B3FA2" w:rsidRDefault="00696C1C" w:rsidP="00696C1C">
      <w:pPr>
        <w:spacing w:line="276" w:lineRule="auto"/>
        <w:ind w:right="29"/>
        <w:jc w:val="both"/>
        <w:rPr>
          <w:rFonts w:ascii="Arial" w:hAnsi="Arial" w:cs="Arial"/>
          <w:sz w:val="23"/>
          <w:szCs w:val="23"/>
        </w:rPr>
      </w:pPr>
    </w:p>
    <w:p w14:paraId="206AF67A" w14:textId="34967B5C" w:rsidR="00696C1C"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Die Kosten für die Aktion tragen die Festorganisatoren, das zehnpr</w:t>
      </w:r>
      <w:r w:rsidRPr="002B3FA2">
        <w:rPr>
          <w:rFonts w:ascii="Arial" w:hAnsi="Arial" w:cs="Arial"/>
          <w:sz w:val="23"/>
          <w:szCs w:val="23"/>
        </w:rPr>
        <w:t>o</w:t>
      </w:r>
      <w:r w:rsidRPr="002B3FA2">
        <w:rPr>
          <w:rFonts w:ascii="Arial" w:hAnsi="Arial" w:cs="Arial"/>
          <w:sz w:val="23"/>
          <w:szCs w:val="23"/>
        </w:rPr>
        <w:t>zentige Plus an Kaufkraft gegenüber dem Euro finanzieren die Schausteller und Budenbesitzer. Trotzdem machen ausnahmslos alle mit. Allerdings: Die Maß Bier in den Festzelten oder Zigare</w:t>
      </w:r>
      <w:r w:rsidRPr="002B3FA2">
        <w:rPr>
          <w:rFonts w:ascii="Arial" w:hAnsi="Arial" w:cs="Arial"/>
          <w:sz w:val="23"/>
          <w:szCs w:val="23"/>
        </w:rPr>
        <w:t>t</w:t>
      </w:r>
      <w:r w:rsidRPr="002B3FA2">
        <w:rPr>
          <w:rFonts w:ascii="Arial" w:hAnsi="Arial" w:cs="Arial"/>
          <w:sz w:val="23"/>
          <w:szCs w:val="23"/>
        </w:rPr>
        <w:t>ten kann m</w:t>
      </w:r>
      <w:r w:rsidR="005235AF" w:rsidRPr="002B3FA2">
        <w:rPr>
          <w:rFonts w:ascii="Arial" w:hAnsi="Arial" w:cs="Arial"/>
          <w:sz w:val="23"/>
          <w:szCs w:val="23"/>
        </w:rPr>
        <w:t xml:space="preserve">an mit der unterhaltsamen </w:t>
      </w:r>
      <w:r w:rsidRPr="002B3FA2">
        <w:rPr>
          <w:rFonts w:ascii="Arial" w:hAnsi="Arial" w:cs="Arial"/>
          <w:sz w:val="23"/>
          <w:szCs w:val="23"/>
        </w:rPr>
        <w:t xml:space="preserve">bayerischen Währung </w:t>
      </w:r>
      <w:r w:rsidR="005235AF" w:rsidRPr="002B3FA2">
        <w:rPr>
          <w:rFonts w:ascii="Arial" w:hAnsi="Arial" w:cs="Arial"/>
          <w:sz w:val="23"/>
          <w:szCs w:val="23"/>
        </w:rPr>
        <w:t>aus rechtl</w:t>
      </w:r>
      <w:r w:rsidR="005235AF" w:rsidRPr="002B3FA2">
        <w:rPr>
          <w:rFonts w:ascii="Arial" w:hAnsi="Arial" w:cs="Arial"/>
          <w:sz w:val="23"/>
          <w:szCs w:val="23"/>
        </w:rPr>
        <w:t>i</w:t>
      </w:r>
      <w:r w:rsidR="005235AF" w:rsidRPr="002B3FA2">
        <w:rPr>
          <w:rFonts w:ascii="Arial" w:hAnsi="Arial" w:cs="Arial"/>
          <w:sz w:val="23"/>
          <w:szCs w:val="23"/>
        </w:rPr>
        <w:t xml:space="preserve">chen Gründen </w:t>
      </w:r>
      <w:r w:rsidRPr="002B3FA2">
        <w:rPr>
          <w:rFonts w:ascii="Arial" w:hAnsi="Arial" w:cs="Arial"/>
          <w:sz w:val="23"/>
          <w:szCs w:val="23"/>
        </w:rPr>
        <w:t xml:space="preserve">nicht bezahlen. </w:t>
      </w:r>
    </w:p>
    <w:p w14:paraId="427E5CF1" w14:textId="77777777" w:rsidR="00696C1C" w:rsidRPr="002B3FA2" w:rsidRDefault="00696C1C" w:rsidP="00696C1C">
      <w:pPr>
        <w:spacing w:line="276" w:lineRule="auto"/>
        <w:ind w:right="29"/>
        <w:jc w:val="both"/>
        <w:rPr>
          <w:rFonts w:ascii="Arial" w:hAnsi="Arial" w:cs="Arial"/>
          <w:sz w:val="23"/>
          <w:szCs w:val="23"/>
        </w:rPr>
      </w:pPr>
    </w:p>
    <w:p w14:paraId="65D21A44" w14:textId="77777777" w:rsidR="002B3FA2" w:rsidRDefault="002B3FA2" w:rsidP="00696C1C">
      <w:pPr>
        <w:spacing w:line="276" w:lineRule="auto"/>
        <w:ind w:right="29"/>
        <w:jc w:val="both"/>
        <w:rPr>
          <w:rFonts w:ascii="Arial" w:hAnsi="Arial" w:cs="Arial"/>
          <w:b/>
          <w:sz w:val="23"/>
          <w:szCs w:val="23"/>
        </w:rPr>
      </w:pPr>
    </w:p>
    <w:p w14:paraId="04C0735A" w14:textId="77777777" w:rsidR="00696C1C" w:rsidRPr="002B3FA2" w:rsidRDefault="00696C1C" w:rsidP="00696C1C">
      <w:pPr>
        <w:spacing w:line="276" w:lineRule="auto"/>
        <w:ind w:right="29"/>
        <w:jc w:val="both"/>
        <w:rPr>
          <w:rFonts w:ascii="Arial" w:hAnsi="Arial" w:cs="Arial"/>
          <w:b/>
          <w:sz w:val="23"/>
          <w:szCs w:val="23"/>
        </w:rPr>
      </w:pPr>
      <w:bookmarkStart w:id="0" w:name="_GoBack"/>
      <w:bookmarkEnd w:id="0"/>
      <w:r w:rsidRPr="002B3FA2">
        <w:rPr>
          <w:rFonts w:ascii="Arial" w:hAnsi="Arial" w:cs="Arial"/>
          <w:b/>
          <w:sz w:val="23"/>
          <w:szCs w:val="23"/>
        </w:rPr>
        <w:t>Bayerns „komfortabelstes“ Volksfest</w:t>
      </w:r>
    </w:p>
    <w:p w14:paraId="6DA5A0AC" w14:textId="77777777" w:rsidR="00696C1C" w:rsidRPr="002B3FA2" w:rsidRDefault="00696C1C" w:rsidP="00696C1C">
      <w:pPr>
        <w:spacing w:line="276" w:lineRule="auto"/>
        <w:ind w:right="29"/>
        <w:jc w:val="both"/>
        <w:rPr>
          <w:rFonts w:ascii="Arial" w:hAnsi="Arial" w:cs="Arial"/>
          <w:b/>
          <w:sz w:val="23"/>
          <w:szCs w:val="23"/>
        </w:rPr>
      </w:pPr>
    </w:p>
    <w:p w14:paraId="5BF7BC74" w14:textId="77777777" w:rsidR="006455B5"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100.000 Quadratmeter Vergnügungspark, sieben Festhallen mit 26.500 Komfort-Sitzplätzen und mehr als 100 Kapellen machen das Gäubodenvolksfest auch 2015 zu einem Besuchermagnet,</w:t>
      </w:r>
      <w:r w:rsidR="006455B5" w:rsidRPr="002B3FA2">
        <w:rPr>
          <w:rFonts w:ascii="Arial" w:hAnsi="Arial" w:cs="Arial"/>
          <w:sz w:val="23"/>
          <w:szCs w:val="23"/>
        </w:rPr>
        <w:t xml:space="preserve"> das am 8. August vom</w:t>
      </w:r>
      <w:r w:rsidRPr="002B3FA2">
        <w:rPr>
          <w:rFonts w:ascii="Arial" w:hAnsi="Arial" w:cs="Arial"/>
          <w:sz w:val="23"/>
          <w:szCs w:val="23"/>
        </w:rPr>
        <w:t xml:space="preserve"> bayerischen Finanz- und Heimatminister Dr. Markus Söder eröffnet wird. </w:t>
      </w:r>
    </w:p>
    <w:p w14:paraId="5485D417" w14:textId="77777777" w:rsidR="006455B5" w:rsidRPr="002B3FA2" w:rsidRDefault="006455B5" w:rsidP="00696C1C">
      <w:pPr>
        <w:spacing w:line="276" w:lineRule="auto"/>
        <w:ind w:right="29"/>
        <w:jc w:val="both"/>
        <w:rPr>
          <w:rFonts w:ascii="Arial" w:hAnsi="Arial" w:cs="Arial"/>
          <w:sz w:val="23"/>
          <w:szCs w:val="23"/>
        </w:rPr>
      </w:pPr>
    </w:p>
    <w:p w14:paraId="66160974" w14:textId="0C07453A" w:rsidR="00696C1C"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Parallel zum Gäubodenvolksfest öffnet vom 8. bis 16. August die Verbraucherausstellung „Ostbayernschau“. 750 Aussteller präsenti</w:t>
      </w:r>
      <w:r w:rsidRPr="002B3FA2">
        <w:rPr>
          <w:rFonts w:ascii="Arial" w:hAnsi="Arial" w:cs="Arial"/>
          <w:sz w:val="23"/>
          <w:szCs w:val="23"/>
        </w:rPr>
        <w:t>e</w:t>
      </w:r>
      <w:r w:rsidRPr="002B3FA2">
        <w:rPr>
          <w:rFonts w:ascii="Arial" w:hAnsi="Arial" w:cs="Arial"/>
          <w:sz w:val="23"/>
          <w:szCs w:val="23"/>
        </w:rPr>
        <w:t>ren dort auf 60.000 qm Ausstellungsfläche eine bunte Erlebni</w:t>
      </w:r>
      <w:r w:rsidRPr="002B3FA2">
        <w:rPr>
          <w:rFonts w:ascii="Arial" w:hAnsi="Arial" w:cs="Arial"/>
          <w:sz w:val="23"/>
          <w:szCs w:val="23"/>
        </w:rPr>
        <w:t>s</w:t>
      </w:r>
      <w:r w:rsidRPr="002B3FA2">
        <w:rPr>
          <w:rFonts w:ascii="Arial" w:hAnsi="Arial" w:cs="Arial"/>
          <w:sz w:val="23"/>
          <w:szCs w:val="23"/>
        </w:rPr>
        <w:t>welt mit Neuheiten, Interessantem und Praktischem für Leben und Alltag. Diese kleine „niederbayerische Weltausstellung“ ist die größte deu</w:t>
      </w:r>
      <w:r w:rsidRPr="002B3FA2">
        <w:rPr>
          <w:rFonts w:ascii="Arial" w:hAnsi="Arial" w:cs="Arial"/>
          <w:sz w:val="23"/>
          <w:szCs w:val="23"/>
        </w:rPr>
        <w:t>t</w:t>
      </w:r>
      <w:r w:rsidRPr="002B3FA2">
        <w:rPr>
          <w:rFonts w:ascii="Arial" w:hAnsi="Arial" w:cs="Arial"/>
          <w:sz w:val="23"/>
          <w:szCs w:val="23"/>
        </w:rPr>
        <w:t xml:space="preserve">sche Verbraucherausstellung mit freiem Eintritt für die Besucher. </w:t>
      </w:r>
    </w:p>
    <w:p w14:paraId="76758519" w14:textId="77777777" w:rsidR="00696C1C" w:rsidRPr="002B3FA2" w:rsidRDefault="00696C1C" w:rsidP="00696C1C">
      <w:pPr>
        <w:spacing w:line="276" w:lineRule="auto"/>
        <w:ind w:right="29"/>
        <w:jc w:val="both"/>
        <w:rPr>
          <w:rFonts w:ascii="Arial" w:hAnsi="Arial" w:cs="Arial"/>
          <w:sz w:val="23"/>
          <w:szCs w:val="23"/>
        </w:rPr>
      </w:pPr>
    </w:p>
    <w:p w14:paraId="158007BF" w14:textId="0DF77C85" w:rsidR="00696C1C" w:rsidRPr="002B3FA2" w:rsidRDefault="00696C1C" w:rsidP="00696C1C">
      <w:pPr>
        <w:spacing w:line="276" w:lineRule="auto"/>
        <w:ind w:right="29"/>
        <w:jc w:val="both"/>
        <w:rPr>
          <w:rFonts w:ascii="Arial" w:hAnsi="Arial" w:cs="Arial"/>
          <w:sz w:val="23"/>
          <w:szCs w:val="23"/>
        </w:rPr>
      </w:pPr>
      <w:r w:rsidRPr="002B3FA2">
        <w:rPr>
          <w:rFonts w:ascii="Arial" w:hAnsi="Arial" w:cs="Arial"/>
          <w:sz w:val="23"/>
          <w:szCs w:val="23"/>
        </w:rPr>
        <w:t>Zum Wohlgefühl trägt in Straubing traditionell auch der „humane“ Bierpreis bei. Der Maßpreis steigt gegenüber 2014 nur moderat um 30 bzw. 25 Cent auf 8,70 bzw. 8,75 Euro pro Maß. Zum Ve</w:t>
      </w:r>
      <w:r w:rsidRPr="002B3FA2">
        <w:rPr>
          <w:rFonts w:ascii="Arial" w:hAnsi="Arial" w:cs="Arial"/>
          <w:sz w:val="23"/>
          <w:szCs w:val="23"/>
        </w:rPr>
        <w:t>r</w:t>
      </w:r>
      <w:r w:rsidRPr="002B3FA2">
        <w:rPr>
          <w:rFonts w:ascii="Arial" w:hAnsi="Arial" w:cs="Arial"/>
          <w:sz w:val="23"/>
          <w:szCs w:val="23"/>
        </w:rPr>
        <w:t xml:space="preserve">gleich: Beim Münchner Oktoberfest wird die Maß in diesem Jahr bis zu 10,40 Euro kosten. </w:t>
      </w:r>
      <w:r w:rsidR="006455B5" w:rsidRPr="002B3FA2">
        <w:rPr>
          <w:rFonts w:ascii="Arial" w:hAnsi="Arial" w:cs="Arial"/>
          <w:sz w:val="23"/>
          <w:szCs w:val="23"/>
        </w:rPr>
        <w:t xml:space="preserve">800.000 Liter Bier wollen die </w:t>
      </w:r>
      <w:r w:rsidR="005235AF" w:rsidRPr="002B3FA2">
        <w:rPr>
          <w:rFonts w:ascii="Arial" w:hAnsi="Arial" w:cs="Arial"/>
          <w:sz w:val="23"/>
          <w:szCs w:val="23"/>
        </w:rPr>
        <w:t xml:space="preserve">Straubinger </w:t>
      </w:r>
      <w:r w:rsidR="006455B5" w:rsidRPr="002B3FA2">
        <w:rPr>
          <w:rFonts w:ascii="Arial" w:hAnsi="Arial" w:cs="Arial"/>
          <w:sz w:val="23"/>
          <w:szCs w:val="23"/>
        </w:rPr>
        <w:t>Festwi</w:t>
      </w:r>
      <w:r w:rsidR="006455B5" w:rsidRPr="002B3FA2">
        <w:rPr>
          <w:rFonts w:ascii="Arial" w:hAnsi="Arial" w:cs="Arial"/>
          <w:sz w:val="23"/>
          <w:szCs w:val="23"/>
        </w:rPr>
        <w:t>r</w:t>
      </w:r>
      <w:r w:rsidR="006455B5" w:rsidRPr="002B3FA2">
        <w:rPr>
          <w:rFonts w:ascii="Arial" w:hAnsi="Arial" w:cs="Arial"/>
          <w:sz w:val="23"/>
          <w:szCs w:val="23"/>
        </w:rPr>
        <w:t>te in diesem Jahr wieder verkaufen.</w:t>
      </w:r>
    </w:p>
    <w:p w14:paraId="40036818" w14:textId="77777777" w:rsidR="00696C1C" w:rsidRDefault="00696C1C" w:rsidP="005956C2">
      <w:pPr>
        <w:spacing w:line="276" w:lineRule="auto"/>
        <w:ind w:right="29"/>
        <w:jc w:val="both"/>
        <w:rPr>
          <w:rFonts w:ascii="Arial" w:hAnsi="Arial" w:cs="Arial"/>
        </w:rPr>
      </w:pPr>
    </w:p>
    <w:p w14:paraId="02B357CC" w14:textId="53CABBAF" w:rsidR="00696C1C" w:rsidRDefault="00696C1C" w:rsidP="005956C2">
      <w:pPr>
        <w:spacing w:line="276" w:lineRule="auto"/>
        <w:ind w:right="29"/>
        <w:jc w:val="both"/>
        <w:rPr>
          <w:rFonts w:ascii="Arial" w:hAnsi="Arial" w:cs="Arial"/>
        </w:rPr>
      </w:pPr>
      <w:r>
        <w:rPr>
          <w:rFonts w:ascii="Arial" w:hAnsi="Arial" w:cs="Arial"/>
          <w:noProof/>
        </w:rPr>
        <w:drawing>
          <wp:inline distT="0" distB="0" distL="0" distR="0" wp14:anchorId="238F14C6" wp14:editId="525BBE33">
            <wp:extent cx="4234069" cy="3082636"/>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sfesttaler_sm.jpg"/>
                    <pic:cNvPicPr/>
                  </pic:nvPicPr>
                  <pic:blipFill>
                    <a:blip r:embed="rId9">
                      <a:extLst>
                        <a:ext uri="{28A0092B-C50C-407E-A947-70E740481C1C}">
                          <a14:useLocalDpi xmlns:a14="http://schemas.microsoft.com/office/drawing/2010/main" val="0"/>
                        </a:ext>
                      </a:extLst>
                    </a:blip>
                    <a:stretch>
                      <a:fillRect/>
                    </a:stretch>
                  </pic:blipFill>
                  <pic:spPr>
                    <a:xfrm>
                      <a:off x="0" y="0"/>
                      <a:ext cx="4233248" cy="3082038"/>
                    </a:xfrm>
                    <a:prstGeom prst="rect">
                      <a:avLst/>
                    </a:prstGeom>
                  </pic:spPr>
                </pic:pic>
              </a:graphicData>
            </a:graphic>
          </wp:inline>
        </w:drawing>
      </w:r>
    </w:p>
    <w:p w14:paraId="0DCB269E" w14:textId="26ED3506" w:rsidR="00B559C5" w:rsidRPr="005235AF" w:rsidRDefault="00B559C5" w:rsidP="00696C1C">
      <w:pPr>
        <w:spacing w:line="276" w:lineRule="auto"/>
        <w:ind w:right="29"/>
        <w:jc w:val="both"/>
        <w:rPr>
          <w:rFonts w:ascii="Arial" w:hAnsi="Arial" w:cs="Arial"/>
          <w:b/>
          <w:bCs/>
          <w:i/>
          <w:iCs/>
          <w:sz w:val="16"/>
          <w:szCs w:val="16"/>
        </w:rPr>
      </w:pPr>
    </w:p>
    <w:p w14:paraId="4E00A45D" w14:textId="1EC5005A" w:rsidR="008952F8" w:rsidRPr="008952F8" w:rsidRDefault="008952F8" w:rsidP="008952F8">
      <w:pPr>
        <w:spacing w:line="276" w:lineRule="auto"/>
        <w:jc w:val="both"/>
        <w:rPr>
          <w:rFonts w:ascii="Arial" w:hAnsi="Arial" w:cs="Arial"/>
          <w:i/>
          <w:sz w:val="18"/>
          <w:szCs w:val="18"/>
        </w:rPr>
      </w:pPr>
      <w:r w:rsidRPr="008952F8">
        <w:rPr>
          <w:rFonts w:ascii="Arial" w:hAnsi="Arial" w:cs="Arial"/>
          <w:i/>
          <w:sz w:val="18"/>
          <w:szCs w:val="18"/>
        </w:rPr>
        <w:t>Kein schlechtes Geschäft: 11 Volksfesttaler für 10 Euro ist der Wechse</w:t>
      </w:r>
      <w:r w:rsidR="008E0D89">
        <w:rPr>
          <w:rFonts w:ascii="Arial" w:hAnsi="Arial" w:cs="Arial"/>
          <w:i/>
          <w:sz w:val="18"/>
          <w:szCs w:val="18"/>
        </w:rPr>
        <w:t>lkurs für die Gäubodenvolkfest-T</w:t>
      </w:r>
      <w:r w:rsidRPr="008952F8">
        <w:rPr>
          <w:rFonts w:ascii="Arial" w:hAnsi="Arial" w:cs="Arial"/>
          <w:i/>
          <w:sz w:val="18"/>
          <w:szCs w:val="18"/>
        </w:rPr>
        <w:t>aler</w:t>
      </w:r>
      <w:r>
        <w:rPr>
          <w:rFonts w:ascii="Arial" w:hAnsi="Arial" w:cs="Arial"/>
          <w:i/>
          <w:sz w:val="18"/>
          <w:szCs w:val="18"/>
        </w:rPr>
        <w:t xml:space="preserve"> </w:t>
      </w:r>
      <w:r w:rsidRPr="008952F8">
        <w:rPr>
          <w:rFonts w:ascii="Arial" w:hAnsi="Arial" w:cs="Arial"/>
          <w:i/>
          <w:sz w:val="18"/>
          <w:szCs w:val="18"/>
        </w:rPr>
        <w:t xml:space="preserve">in diesem Jahr. Die Taler haben die </w:t>
      </w:r>
      <w:r w:rsidR="008E0D89">
        <w:rPr>
          <w:rFonts w:ascii="Arial" w:hAnsi="Arial" w:cs="Arial"/>
          <w:i/>
          <w:sz w:val="18"/>
          <w:szCs w:val="18"/>
        </w:rPr>
        <w:t xml:space="preserve">gleiche Kaufkraft wie der Euro. </w:t>
      </w:r>
      <w:r w:rsidRPr="008952F8">
        <w:rPr>
          <w:rFonts w:ascii="Arial" w:hAnsi="Arial" w:cs="Arial"/>
          <w:i/>
          <w:sz w:val="18"/>
          <w:szCs w:val="18"/>
        </w:rPr>
        <w:t>Karussell fahren oder Zuckerwatt</w:t>
      </w:r>
      <w:r>
        <w:rPr>
          <w:rFonts w:ascii="Arial" w:hAnsi="Arial" w:cs="Arial"/>
          <w:i/>
          <w:sz w:val="18"/>
          <w:szCs w:val="18"/>
        </w:rPr>
        <w:t>e kaufen wird damit um 10 Prozent</w:t>
      </w:r>
      <w:r w:rsidRPr="008952F8">
        <w:rPr>
          <w:rFonts w:ascii="Arial" w:hAnsi="Arial" w:cs="Arial"/>
          <w:i/>
          <w:sz w:val="18"/>
          <w:szCs w:val="18"/>
        </w:rPr>
        <w:t xml:space="preserve"> günstiger</w:t>
      </w:r>
      <w:r>
        <w:rPr>
          <w:rFonts w:ascii="Arial" w:hAnsi="Arial" w:cs="Arial"/>
          <w:i/>
          <w:sz w:val="18"/>
          <w:szCs w:val="18"/>
        </w:rPr>
        <w:t>.</w:t>
      </w:r>
    </w:p>
    <w:p w14:paraId="56B30773" w14:textId="77777777" w:rsidR="008952F8" w:rsidRDefault="008952F8" w:rsidP="00696C1C">
      <w:pPr>
        <w:spacing w:line="276" w:lineRule="auto"/>
        <w:rPr>
          <w:rFonts w:ascii="Arial" w:hAnsi="Arial" w:cs="Arial"/>
          <w:i/>
          <w:sz w:val="18"/>
          <w:szCs w:val="18"/>
        </w:rPr>
      </w:pPr>
    </w:p>
    <w:p w14:paraId="1BE771A9" w14:textId="56FF088E" w:rsidR="00505B4F" w:rsidRPr="00696C1C" w:rsidRDefault="00B559C5" w:rsidP="00696C1C">
      <w:pPr>
        <w:spacing w:line="276" w:lineRule="auto"/>
        <w:rPr>
          <w:rFonts w:ascii="Arial" w:hAnsi="Arial" w:cs="Arial"/>
          <w:i/>
          <w:sz w:val="18"/>
          <w:szCs w:val="18"/>
        </w:rPr>
      </w:pPr>
      <w:r>
        <w:rPr>
          <w:rFonts w:ascii="Arial" w:hAnsi="Arial" w:cs="Arial"/>
          <w:i/>
          <w:sz w:val="18"/>
          <w:szCs w:val="18"/>
        </w:rPr>
        <w:t xml:space="preserve">Foto: </w:t>
      </w:r>
      <w:r w:rsidR="00696C1C">
        <w:rPr>
          <w:rFonts w:ascii="Arial" w:hAnsi="Arial" w:cs="Arial"/>
          <w:i/>
          <w:sz w:val="18"/>
          <w:szCs w:val="18"/>
        </w:rPr>
        <w:t>Straubinger Ausstellungs- und Veranstaltungs GmbH</w:t>
      </w:r>
    </w:p>
    <w:p w14:paraId="4FE8E3DC" w14:textId="77777777" w:rsidR="00B559C5" w:rsidRDefault="00B559C5" w:rsidP="0094441D">
      <w:pPr>
        <w:spacing w:line="276" w:lineRule="auto"/>
        <w:ind w:right="29"/>
        <w:jc w:val="both"/>
        <w:rPr>
          <w:rFonts w:ascii="Arial" w:hAnsi="Arial" w:cs="Arial"/>
          <w:b/>
          <w:bCs/>
          <w:i/>
          <w:iCs/>
        </w:rPr>
      </w:pPr>
    </w:p>
    <w:p w14:paraId="347A4145" w14:textId="77777777" w:rsidR="004806FE" w:rsidRPr="00505B4F" w:rsidRDefault="00410D55" w:rsidP="0031642C">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Hin</w:t>
      </w:r>
      <w:r w:rsidR="000C161A" w:rsidRPr="00505B4F">
        <w:rPr>
          <w:rFonts w:ascii="Arial" w:hAnsi="Arial" w:cs="Arial"/>
          <w:b/>
          <w:bCs/>
          <w:i/>
          <w:iCs/>
          <w:sz w:val="22"/>
          <w:szCs w:val="22"/>
        </w:rPr>
        <w:t xml:space="preserve">weis für die Redaktion: </w:t>
      </w:r>
    </w:p>
    <w:p w14:paraId="5126BF72" w14:textId="77777777" w:rsidR="004E1D9A" w:rsidRPr="00505B4F" w:rsidRDefault="000C161A" w:rsidP="0031642C">
      <w:pPr>
        <w:autoSpaceDE w:val="0"/>
        <w:autoSpaceDN w:val="0"/>
        <w:adjustRightInd w:val="0"/>
        <w:jc w:val="both"/>
        <w:rPr>
          <w:sz w:val="22"/>
          <w:szCs w:val="22"/>
        </w:rPr>
      </w:pPr>
      <w:r w:rsidRPr="00505B4F">
        <w:rPr>
          <w:rFonts w:ascii="Arial" w:hAnsi="Arial" w:cs="Arial"/>
          <w:b/>
          <w:bCs/>
          <w:i/>
          <w:iCs/>
          <w:sz w:val="22"/>
          <w:szCs w:val="22"/>
        </w:rPr>
        <w:t xml:space="preserve">Weitere </w:t>
      </w:r>
      <w:r w:rsidR="00410D55" w:rsidRPr="00505B4F">
        <w:rPr>
          <w:rFonts w:ascii="Arial" w:hAnsi="Arial" w:cs="Arial"/>
          <w:b/>
          <w:bCs/>
          <w:i/>
          <w:iCs/>
          <w:sz w:val="22"/>
          <w:szCs w:val="22"/>
        </w:rPr>
        <w:t xml:space="preserve">Pressetexte und attraktive Fotos in Druckqualität finden Sie im Internet unter </w:t>
      </w:r>
      <w:r w:rsidR="009D3139" w:rsidRPr="00505B4F">
        <w:rPr>
          <w:rFonts w:ascii="Arial" w:hAnsi="Arial" w:cs="Arial"/>
          <w:b/>
          <w:bCs/>
          <w:i/>
          <w:iCs/>
          <w:sz w:val="22"/>
          <w:szCs w:val="22"/>
        </w:rPr>
        <w:t>www.ausstellungs-gmbh.de (obere Menüau</w:t>
      </w:r>
      <w:r w:rsidR="009D3139" w:rsidRPr="00505B4F">
        <w:rPr>
          <w:rFonts w:ascii="Arial" w:hAnsi="Arial" w:cs="Arial"/>
          <w:b/>
          <w:bCs/>
          <w:i/>
          <w:iCs/>
          <w:sz w:val="22"/>
          <w:szCs w:val="22"/>
        </w:rPr>
        <w:t>s</w:t>
      </w:r>
      <w:r w:rsidR="009D3139" w:rsidRPr="00505B4F">
        <w:rPr>
          <w:rFonts w:ascii="Arial" w:hAnsi="Arial" w:cs="Arial"/>
          <w:b/>
          <w:bCs/>
          <w:i/>
          <w:iCs/>
          <w:sz w:val="22"/>
          <w:szCs w:val="22"/>
        </w:rPr>
        <w:t>wahl: Bildarchiv, Presse)</w:t>
      </w:r>
    </w:p>
    <w:sectPr w:rsidR="004E1D9A" w:rsidRPr="00505B4F" w:rsidSect="002E5002">
      <w:headerReference w:type="default" r:id="rId10"/>
      <w:footerReference w:type="even" r:id="rId11"/>
      <w:footerReference w:type="default" r:id="rId12"/>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B2132" w14:textId="77777777" w:rsidR="00DC0425" w:rsidRDefault="00DC0425">
      <w:r>
        <w:separator/>
      </w:r>
    </w:p>
  </w:endnote>
  <w:endnote w:type="continuationSeparator" w:id="0">
    <w:p w14:paraId="13138934" w14:textId="77777777" w:rsidR="00DC0425" w:rsidRDefault="00DC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9D3703" w:rsidRDefault="009D3703"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9D3703" w:rsidRDefault="009D3703"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9D3703" w:rsidRPr="00B41EF4" w:rsidRDefault="009D3703"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2B3FA2">
      <w:rPr>
        <w:rStyle w:val="Seitenzahl"/>
        <w:rFonts w:ascii="Arial" w:hAnsi="Arial" w:cs="Arial"/>
        <w:noProof/>
        <w:sz w:val="16"/>
        <w:szCs w:val="16"/>
      </w:rPr>
      <w:t>2</w:t>
    </w:r>
    <w:r w:rsidRPr="00B41EF4">
      <w:rPr>
        <w:rStyle w:val="Seitenzahl"/>
        <w:rFonts w:ascii="Arial" w:hAnsi="Arial" w:cs="Arial"/>
        <w:sz w:val="16"/>
        <w:szCs w:val="16"/>
      </w:rPr>
      <w:fldChar w:fldCharType="end"/>
    </w:r>
  </w:p>
  <w:p w14:paraId="3B3E2CA4" w14:textId="77777777" w:rsidR="009D3703" w:rsidRDefault="009D3703"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3DCD3" w14:textId="77777777" w:rsidR="00DC0425" w:rsidRDefault="00DC0425">
      <w:r>
        <w:separator/>
      </w:r>
    </w:p>
  </w:footnote>
  <w:footnote w:type="continuationSeparator" w:id="0">
    <w:p w14:paraId="5766469D" w14:textId="77777777" w:rsidR="00DC0425" w:rsidRDefault="00DC0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9D3703" w:rsidRDefault="009D3703">
    <w:pPr>
      <w:pStyle w:val="Kopfzeile"/>
    </w:pPr>
    <w:r>
      <w:rPr>
        <w:noProof/>
      </w:rPr>
      <mc:AlternateContent>
        <mc:Choice Requires="wps">
          <w:drawing>
            <wp:anchor distT="0" distB="0" distL="114300" distR="114300" simplePos="0" relativeHeight="251658240" behindDoc="0" locked="0" layoutInCell="1" allowOverlap="1" wp14:anchorId="4D448FBA" wp14:editId="5A4ABD6B">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386.8pt;margin-top:-1.7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" stroked="f">
              <v:shadow color="gray" opacity="1" mv:blur="0" offset="2pt,2pt"/>
              <v:textbox inset="0,0">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2080"/>
    <w:rsid w:val="000A301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3FA2"/>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235AF"/>
    <w:rsid w:val="00540DA0"/>
    <w:rsid w:val="00553CB6"/>
    <w:rsid w:val="00553CE5"/>
    <w:rsid w:val="00557B10"/>
    <w:rsid w:val="0056117D"/>
    <w:rsid w:val="0057392F"/>
    <w:rsid w:val="00574725"/>
    <w:rsid w:val="00587C43"/>
    <w:rsid w:val="00591FA9"/>
    <w:rsid w:val="00593526"/>
    <w:rsid w:val="00593B2F"/>
    <w:rsid w:val="0059509F"/>
    <w:rsid w:val="005956C2"/>
    <w:rsid w:val="00596557"/>
    <w:rsid w:val="005A4039"/>
    <w:rsid w:val="005B04A1"/>
    <w:rsid w:val="005B1A40"/>
    <w:rsid w:val="005B4509"/>
    <w:rsid w:val="005C0884"/>
    <w:rsid w:val="005E0643"/>
    <w:rsid w:val="005E6DF5"/>
    <w:rsid w:val="005E7DA3"/>
    <w:rsid w:val="005F2D45"/>
    <w:rsid w:val="005F5CBD"/>
    <w:rsid w:val="0060050E"/>
    <w:rsid w:val="0060194F"/>
    <w:rsid w:val="006059DC"/>
    <w:rsid w:val="006073A7"/>
    <w:rsid w:val="006101E6"/>
    <w:rsid w:val="006151D2"/>
    <w:rsid w:val="00615737"/>
    <w:rsid w:val="00622452"/>
    <w:rsid w:val="006343E4"/>
    <w:rsid w:val="00636F26"/>
    <w:rsid w:val="006410B2"/>
    <w:rsid w:val="006455B5"/>
    <w:rsid w:val="00653232"/>
    <w:rsid w:val="00657B7C"/>
    <w:rsid w:val="0066144B"/>
    <w:rsid w:val="0067617D"/>
    <w:rsid w:val="0068496D"/>
    <w:rsid w:val="00686B7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6029D"/>
    <w:rsid w:val="00764679"/>
    <w:rsid w:val="007650E9"/>
    <w:rsid w:val="00766F77"/>
    <w:rsid w:val="007734C9"/>
    <w:rsid w:val="00773C67"/>
    <w:rsid w:val="0079394F"/>
    <w:rsid w:val="00793C39"/>
    <w:rsid w:val="00796CDD"/>
    <w:rsid w:val="007A693E"/>
    <w:rsid w:val="007A756E"/>
    <w:rsid w:val="007B5C05"/>
    <w:rsid w:val="007F6CA6"/>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4D4B"/>
    <w:rsid w:val="008F50A6"/>
    <w:rsid w:val="009077F2"/>
    <w:rsid w:val="00923333"/>
    <w:rsid w:val="00925E0F"/>
    <w:rsid w:val="009313C0"/>
    <w:rsid w:val="0094441D"/>
    <w:rsid w:val="00960033"/>
    <w:rsid w:val="0096114E"/>
    <w:rsid w:val="00974B55"/>
    <w:rsid w:val="00974CD2"/>
    <w:rsid w:val="00980D4C"/>
    <w:rsid w:val="009877A8"/>
    <w:rsid w:val="00994E2C"/>
    <w:rsid w:val="00995267"/>
    <w:rsid w:val="009A012A"/>
    <w:rsid w:val="009A3D58"/>
    <w:rsid w:val="009C6BBE"/>
    <w:rsid w:val="009D3139"/>
    <w:rsid w:val="009D3703"/>
    <w:rsid w:val="009D409D"/>
    <w:rsid w:val="009E25D5"/>
    <w:rsid w:val="009F50F6"/>
    <w:rsid w:val="009F5E68"/>
    <w:rsid w:val="00A05020"/>
    <w:rsid w:val="00A10C3F"/>
    <w:rsid w:val="00A1363D"/>
    <w:rsid w:val="00A13ADD"/>
    <w:rsid w:val="00A14721"/>
    <w:rsid w:val="00A150FF"/>
    <w:rsid w:val="00A34AD7"/>
    <w:rsid w:val="00A356BE"/>
    <w:rsid w:val="00A402D2"/>
    <w:rsid w:val="00A40FC7"/>
    <w:rsid w:val="00A4361F"/>
    <w:rsid w:val="00A70CE9"/>
    <w:rsid w:val="00A95ABD"/>
    <w:rsid w:val="00A96D63"/>
    <w:rsid w:val="00AA1240"/>
    <w:rsid w:val="00AA2E5C"/>
    <w:rsid w:val="00AA542D"/>
    <w:rsid w:val="00AA5ABF"/>
    <w:rsid w:val="00AC2FD8"/>
    <w:rsid w:val="00AD4733"/>
    <w:rsid w:val="00AD6C6B"/>
    <w:rsid w:val="00AE50D6"/>
    <w:rsid w:val="00AF1339"/>
    <w:rsid w:val="00B014B2"/>
    <w:rsid w:val="00B1559E"/>
    <w:rsid w:val="00B22AEE"/>
    <w:rsid w:val="00B30BF1"/>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73CF7"/>
    <w:rsid w:val="00C8239C"/>
    <w:rsid w:val="00C97F60"/>
    <w:rsid w:val="00CA2EC1"/>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C0425"/>
    <w:rsid w:val="00DD6E7C"/>
    <w:rsid w:val="00DD7CE9"/>
    <w:rsid w:val="00DE39DF"/>
    <w:rsid w:val="00DF0E61"/>
    <w:rsid w:val="00DF23AD"/>
    <w:rsid w:val="00E00A03"/>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64B91"/>
    <w:rsid w:val="00F679F2"/>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4.jpeg"/><Relationship Id="rId7" Type="http://schemas.openxmlformats.org/officeDocument/2006/relationships/image" Target="media/image50.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0791E-4745-4488-86FE-5988B990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4</cp:revision>
  <cp:lastPrinted>2015-05-05T06:39:00Z</cp:lastPrinted>
  <dcterms:created xsi:type="dcterms:W3CDTF">2015-07-14T10:47:00Z</dcterms:created>
  <dcterms:modified xsi:type="dcterms:W3CDTF">2015-07-14T10:56:00Z</dcterms:modified>
</cp:coreProperties>
</file>