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81460" w14:textId="77777777" w:rsidR="00E00A03" w:rsidRPr="00995267" w:rsidRDefault="00995267" w:rsidP="00A13ADD">
      <w:pPr>
        <w:outlineLvl w:val="0"/>
        <w:rPr>
          <w:rFonts w:ascii="Arial" w:hAnsi="Arial" w:cs="Arial"/>
          <w:spacing w:val="80"/>
          <w:sz w:val="36"/>
          <w:szCs w:val="36"/>
        </w:rPr>
      </w:pPr>
      <w:r w:rsidRPr="00995267">
        <w:rPr>
          <w:rFonts w:ascii="Arial" w:hAnsi="Arial" w:cs="Arial"/>
          <w:spacing w:val="80"/>
          <w:sz w:val="36"/>
          <w:szCs w:val="36"/>
        </w:rPr>
        <w:t>PRESSEMITTEILUNG</w:t>
      </w:r>
    </w:p>
    <w:p w14:paraId="44B25EC6" w14:textId="77777777" w:rsidR="00995267" w:rsidRPr="000654C1" w:rsidRDefault="00995267">
      <w:pPr>
        <w:rPr>
          <w:rFonts w:ascii="Arial" w:hAnsi="Arial" w:cs="Arial"/>
          <w:b/>
        </w:rPr>
      </w:pPr>
    </w:p>
    <w:p w14:paraId="09EA98BE" w14:textId="77777777" w:rsidR="00195735" w:rsidRDefault="00195735" w:rsidP="00F42CCE">
      <w:pPr>
        <w:jc w:val="right"/>
        <w:rPr>
          <w:rFonts w:ascii="Arial" w:hAnsi="Arial" w:cs="Arial"/>
          <w:sz w:val="22"/>
          <w:szCs w:val="22"/>
        </w:rPr>
      </w:pPr>
    </w:p>
    <w:p w14:paraId="07F25717" w14:textId="074D7359" w:rsidR="00995267" w:rsidRPr="00F42CCE" w:rsidRDefault="00370C33" w:rsidP="00F42CCE">
      <w:pPr>
        <w:jc w:val="right"/>
        <w:rPr>
          <w:rFonts w:ascii="Arial" w:hAnsi="Arial" w:cs="Arial"/>
          <w:sz w:val="22"/>
          <w:szCs w:val="22"/>
        </w:rPr>
      </w:pPr>
      <w:r>
        <w:rPr>
          <w:rFonts w:ascii="Arial" w:hAnsi="Arial" w:cs="Arial"/>
          <w:sz w:val="22"/>
          <w:szCs w:val="22"/>
        </w:rPr>
        <w:t>8</w:t>
      </w:r>
      <w:r w:rsidR="00D13DF8">
        <w:rPr>
          <w:rFonts w:ascii="Arial" w:hAnsi="Arial" w:cs="Arial"/>
          <w:sz w:val="22"/>
          <w:szCs w:val="22"/>
        </w:rPr>
        <w:t>. August</w:t>
      </w:r>
      <w:r w:rsidR="00C61010">
        <w:rPr>
          <w:rFonts w:ascii="Arial" w:hAnsi="Arial" w:cs="Arial"/>
          <w:sz w:val="22"/>
          <w:szCs w:val="22"/>
        </w:rPr>
        <w:t xml:space="preserve"> 2016</w:t>
      </w:r>
    </w:p>
    <w:p w14:paraId="7703CB51" w14:textId="77777777" w:rsidR="00B41EF4" w:rsidRDefault="00B41EF4" w:rsidP="00B41EF4">
      <w:pPr>
        <w:pBdr>
          <w:bottom w:val="single" w:sz="6" w:space="1" w:color="auto"/>
        </w:pBdr>
        <w:rPr>
          <w:rFonts w:ascii="Arial" w:hAnsi="Arial" w:cs="Arial"/>
          <w:sz w:val="30"/>
          <w:szCs w:val="30"/>
        </w:rPr>
      </w:pPr>
    </w:p>
    <w:p w14:paraId="679BEAF1" w14:textId="77777777" w:rsidR="00BA6C64" w:rsidRPr="00CE2FD6" w:rsidRDefault="00BA6C64" w:rsidP="00CE2FD6">
      <w:pPr>
        <w:pBdr>
          <w:bottom w:val="single" w:sz="6" w:space="1" w:color="auto"/>
        </w:pBdr>
        <w:rPr>
          <w:rFonts w:ascii="Arial" w:hAnsi="Arial" w:cs="Arial"/>
          <w:b/>
          <w:i/>
          <w:sz w:val="30"/>
          <w:szCs w:val="30"/>
        </w:rPr>
      </w:pPr>
    </w:p>
    <w:p w14:paraId="0B4EB425" w14:textId="77777777" w:rsidR="00370C33" w:rsidRPr="00370C33" w:rsidRDefault="00370C33" w:rsidP="00370C33">
      <w:pPr>
        <w:pBdr>
          <w:bottom w:val="single" w:sz="6" w:space="1" w:color="auto"/>
        </w:pBdr>
        <w:outlineLvl w:val="0"/>
        <w:rPr>
          <w:rFonts w:ascii="Arial" w:hAnsi="Arial" w:cs="Arial"/>
          <w:b/>
          <w:sz w:val="36"/>
          <w:szCs w:val="36"/>
        </w:rPr>
      </w:pPr>
      <w:r w:rsidRPr="00370C33">
        <w:rPr>
          <w:rFonts w:ascii="Arial" w:hAnsi="Arial" w:cs="Arial"/>
          <w:b/>
          <w:sz w:val="36"/>
          <w:szCs w:val="36"/>
        </w:rPr>
        <w:t>Ostbayernschau 2016 in Straubing:</w:t>
      </w:r>
    </w:p>
    <w:p w14:paraId="6561B63F" w14:textId="77777777" w:rsidR="00370C33" w:rsidRPr="00370C33" w:rsidRDefault="00370C33" w:rsidP="00370C33">
      <w:pPr>
        <w:pBdr>
          <w:bottom w:val="single" w:sz="6" w:space="1" w:color="auto"/>
        </w:pBdr>
        <w:outlineLvl w:val="0"/>
        <w:rPr>
          <w:rFonts w:ascii="Arial" w:hAnsi="Arial" w:cs="Arial"/>
          <w:b/>
          <w:sz w:val="36"/>
          <w:szCs w:val="36"/>
        </w:rPr>
      </w:pPr>
      <w:r w:rsidRPr="00370C33">
        <w:rPr>
          <w:rFonts w:ascii="Arial" w:hAnsi="Arial" w:cs="Arial"/>
          <w:b/>
          <w:sz w:val="36"/>
          <w:szCs w:val="36"/>
        </w:rPr>
        <w:t xml:space="preserve">8.500 Meter Genuss- und Erlebnis-Alleen </w:t>
      </w:r>
    </w:p>
    <w:p w14:paraId="469D0B08" w14:textId="3EAD8669" w:rsidR="0056117D" w:rsidRDefault="00370C33" w:rsidP="00370C33">
      <w:pPr>
        <w:pBdr>
          <w:bottom w:val="single" w:sz="6" w:space="1" w:color="auto"/>
        </w:pBdr>
        <w:outlineLvl w:val="0"/>
        <w:rPr>
          <w:rFonts w:ascii="Arial" w:hAnsi="Arial" w:cs="Arial"/>
          <w:b/>
          <w:sz w:val="36"/>
          <w:szCs w:val="36"/>
        </w:rPr>
      </w:pPr>
      <w:r w:rsidRPr="00370C33">
        <w:rPr>
          <w:rFonts w:ascii="Arial" w:hAnsi="Arial" w:cs="Arial"/>
          <w:b/>
          <w:sz w:val="36"/>
          <w:szCs w:val="36"/>
        </w:rPr>
        <w:t xml:space="preserve">in „Bayerns größtem Shopping-Center“ </w:t>
      </w:r>
    </w:p>
    <w:p w14:paraId="11BD1D82" w14:textId="77777777" w:rsidR="009077F2" w:rsidRPr="00293AA4" w:rsidRDefault="009077F2" w:rsidP="00BA6C64">
      <w:pPr>
        <w:pBdr>
          <w:bottom w:val="single" w:sz="6" w:space="1" w:color="auto"/>
        </w:pBdr>
        <w:outlineLvl w:val="0"/>
        <w:rPr>
          <w:rFonts w:ascii="Arial" w:hAnsi="Arial" w:cs="Arial"/>
          <w:b/>
          <w:sz w:val="36"/>
          <w:szCs w:val="36"/>
        </w:rPr>
      </w:pPr>
    </w:p>
    <w:p w14:paraId="1F21B169" w14:textId="77777777" w:rsidR="001E34DE" w:rsidRPr="001E34DE" w:rsidRDefault="001E34DE" w:rsidP="00CE2FD6">
      <w:pPr>
        <w:spacing w:line="276" w:lineRule="auto"/>
        <w:ind w:right="29"/>
        <w:jc w:val="both"/>
        <w:rPr>
          <w:rFonts w:ascii="Arial" w:hAnsi="Arial" w:cs="Arial"/>
          <w:i/>
        </w:rPr>
      </w:pPr>
    </w:p>
    <w:p w14:paraId="6A9FD0EC" w14:textId="74518E6A" w:rsidR="005956C2" w:rsidRPr="002B3FA2" w:rsidRDefault="00370C33" w:rsidP="00D571E8">
      <w:pPr>
        <w:spacing w:line="276" w:lineRule="auto"/>
        <w:ind w:right="28"/>
        <w:jc w:val="both"/>
        <w:rPr>
          <w:rFonts w:ascii="Arial" w:hAnsi="Arial" w:cs="Arial"/>
          <w:i/>
          <w:sz w:val="23"/>
          <w:szCs w:val="23"/>
        </w:rPr>
      </w:pPr>
      <w:r w:rsidRPr="00370C33">
        <w:rPr>
          <w:rFonts w:ascii="Arial" w:hAnsi="Arial" w:cs="Arial"/>
          <w:i/>
          <w:sz w:val="23"/>
          <w:szCs w:val="23"/>
        </w:rPr>
        <w:t>Mehr Neuheiten, mehr Events und die Kombination der Vorteile aus Online- und „Offline“-Einkäufen: eine der beliebtesten Publikum</w:t>
      </w:r>
      <w:r w:rsidRPr="00370C33">
        <w:rPr>
          <w:rFonts w:ascii="Arial" w:hAnsi="Arial" w:cs="Arial"/>
          <w:i/>
          <w:sz w:val="23"/>
          <w:szCs w:val="23"/>
        </w:rPr>
        <w:t>s</w:t>
      </w:r>
      <w:r w:rsidRPr="00370C33">
        <w:rPr>
          <w:rFonts w:ascii="Arial" w:hAnsi="Arial" w:cs="Arial"/>
          <w:i/>
          <w:sz w:val="23"/>
          <w:szCs w:val="23"/>
        </w:rPr>
        <w:t>mess</w:t>
      </w:r>
      <w:r w:rsidR="000517CA">
        <w:rPr>
          <w:rFonts w:ascii="Arial" w:hAnsi="Arial" w:cs="Arial"/>
          <w:i/>
          <w:sz w:val="23"/>
          <w:szCs w:val="23"/>
        </w:rPr>
        <w:t>en Bayerns mit freiem Eintritt -</w:t>
      </w:r>
      <w:r w:rsidRPr="00370C33">
        <w:rPr>
          <w:rFonts w:ascii="Arial" w:hAnsi="Arial" w:cs="Arial"/>
          <w:i/>
          <w:sz w:val="23"/>
          <w:szCs w:val="23"/>
        </w:rPr>
        <w:t xml:space="preserve"> die Ostbayernschau in Straubing vom 13. bis 21. Augus</w:t>
      </w:r>
      <w:r w:rsidR="000517CA">
        <w:rPr>
          <w:rFonts w:ascii="Arial" w:hAnsi="Arial" w:cs="Arial"/>
          <w:i/>
          <w:sz w:val="23"/>
          <w:szCs w:val="23"/>
        </w:rPr>
        <w:t>t -</w:t>
      </w:r>
      <w:r w:rsidRPr="00370C33">
        <w:rPr>
          <w:rFonts w:ascii="Arial" w:hAnsi="Arial" w:cs="Arial"/>
          <w:i/>
          <w:sz w:val="23"/>
          <w:szCs w:val="23"/>
        </w:rPr>
        <w:t xml:space="preserve"> präsentiert sich als die „fühlbar bessere A</w:t>
      </w:r>
      <w:r w:rsidRPr="00370C33">
        <w:rPr>
          <w:rFonts w:ascii="Arial" w:hAnsi="Arial" w:cs="Arial"/>
          <w:i/>
          <w:sz w:val="23"/>
          <w:szCs w:val="23"/>
        </w:rPr>
        <w:t>l</w:t>
      </w:r>
      <w:r w:rsidRPr="00370C33">
        <w:rPr>
          <w:rFonts w:ascii="Arial" w:hAnsi="Arial" w:cs="Arial"/>
          <w:i/>
          <w:sz w:val="23"/>
          <w:szCs w:val="23"/>
        </w:rPr>
        <w:t>ternative“ zum Internet.</w:t>
      </w:r>
    </w:p>
    <w:p w14:paraId="101EEE64" w14:textId="77777777" w:rsidR="005956C2" w:rsidRPr="002B3FA2" w:rsidRDefault="005956C2" w:rsidP="00D571E8">
      <w:pPr>
        <w:spacing w:line="276" w:lineRule="auto"/>
        <w:ind w:right="28"/>
        <w:jc w:val="both"/>
        <w:rPr>
          <w:rFonts w:ascii="Arial" w:hAnsi="Arial" w:cs="Arial"/>
          <w:sz w:val="23"/>
          <w:szCs w:val="23"/>
        </w:rPr>
      </w:pPr>
    </w:p>
    <w:p w14:paraId="042C9A50" w14:textId="0E0D5CB8" w:rsidR="00370C33" w:rsidRPr="00370C33" w:rsidRDefault="004806FE" w:rsidP="00370C33">
      <w:pPr>
        <w:spacing w:line="276" w:lineRule="auto"/>
        <w:ind w:right="28"/>
        <w:jc w:val="both"/>
        <w:rPr>
          <w:rFonts w:ascii="Arial" w:hAnsi="Arial" w:cs="Arial"/>
          <w:b/>
          <w:sz w:val="23"/>
          <w:szCs w:val="23"/>
        </w:rPr>
      </w:pPr>
      <w:r w:rsidRPr="002B3FA2">
        <w:rPr>
          <w:rFonts w:ascii="Arial" w:hAnsi="Arial" w:cs="Arial"/>
          <w:sz w:val="23"/>
          <w:szCs w:val="23"/>
        </w:rPr>
        <w:t xml:space="preserve">Straubing </w:t>
      </w:r>
      <w:r w:rsidR="00A96D63" w:rsidRPr="002B3FA2">
        <w:rPr>
          <w:rFonts w:ascii="Arial" w:hAnsi="Arial" w:cs="Arial"/>
          <w:sz w:val="23"/>
          <w:szCs w:val="23"/>
        </w:rPr>
        <w:t>–</w:t>
      </w:r>
      <w:r w:rsidR="00DE57F4">
        <w:rPr>
          <w:rFonts w:ascii="Arial" w:hAnsi="Arial" w:cs="Arial"/>
          <w:sz w:val="23"/>
          <w:szCs w:val="23"/>
        </w:rPr>
        <w:t xml:space="preserve"> </w:t>
      </w:r>
      <w:r w:rsidR="00370C33" w:rsidRPr="00370C33">
        <w:rPr>
          <w:rFonts w:ascii="Arial" w:hAnsi="Arial" w:cs="Arial"/>
          <w:b/>
          <w:sz w:val="23"/>
          <w:szCs w:val="23"/>
        </w:rPr>
        <w:t>Bayerns besucherstärkste Publikumsausstellung, die Ostbayernschau in Straubing, will mit einer Mischung aus mehr interaktiven Messe-Erlebnissen, mehr Eventcharakter und einer Vielzahl an neuen Ausste</w:t>
      </w:r>
      <w:r w:rsidR="000517CA">
        <w:rPr>
          <w:rFonts w:ascii="Arial" w:hAnsi="Arial" w:cs="Arial"/>
          <w:b/>
          <w:sz w:val="23"/>
          <w:szCs w:val="23"/>
        </w:rPr>
        <w:t>llern das Publikum begeistern.</w:t>
      </w:r>
      <w:r w:rsidR="00370C33" w:rsidRPr="00370C33">
        <w:rPr>
          <w:rFonts w:ascii="Arial" w:hAnsi="Arial" w:cs="Arial"/>
          <w:b/>
          <w:sz w:val="23"/>
          <w:szCs w:val="23"/>
        </w:rPr>
        <w:t xml:space="preserve"> Rund 400.</w:t>
      </w:r>
      <w:r w:rsidR="000517CA">
        <w:rPr>
          <w:rFonts w:ascii="Arial" w:hAnsi="Arial" w:cs="Arial"/>
          <w:b/>
          <w:sz w:val="23"/>
          <w:szCs w:val="23"/>
        </w:rPr>
        <w:t>000 Besucher werden auf dem etwa</w:t>
      </w:r>
      <w:r w:rsidR="00370C33" w:rsidRPr="00370C33">
        <w:rPr>
          <w:rFonts w:ascii="Arial" w:hAnsi="Arial" w:cs="Arial"/>
          <w:b/>
          <w:sz w:val="23"/>
          <w:szCs w:val="23"/>
        </w:rPr>
        <w:t xml:space="preserve"> 60.000 Quadra</w:t>
      </w:r>
      <w:r w:rsidR="00370C33" w:rsidRPr="00370C33">
        <w:rPr>
          <w:rFonts w:ascii="Arial" w:hAnsi="Arial" w:cs="Arial"/>
          <w:b/>
          <w:sz w:val="23"/>
          <w:szCs w:val="23"/>
        </w:rPr>
        <w:t>t</w:t>
      </w:r>
      <w:r w:rsidR="00370C33" w:rsidRPr="00370C33">
        <w:rPr>
          <w:rFonts w:ascii="Arial" w:hAnsi="Arial" w:cs="Arial"/>
          <w:b/>
          <w:sz w:val="23"/>
          <w:szCs w:val="23"/>
        </w:rPr>
        <w:t>meter großen Ausstellu</w:t>
      </w:r>
      <w:r w:rsidR="000517CA">
        <w:rPr>
          <w:rFonts w:ascii="Arial" w:hAnsi="Arial" w:cs="Arial"/>
          <w:b/>
          <w:sz w:val="23"/>
          <w:szCs w:val="23"/>
        </w:rPr>
        <w:t xml:space="preserve">ngsareal </w:t>
      </w:r>
      <w:r w:rsidR="00370C33" w:rsidRPr="00370C33">
        <w:rPr>
          <w:rFonts w:ascii="Arial" w:hAnsi="Arial" w:cs="Arial"/>
          <w:b/>
          <w:sz w:val="23"/>
          <w:szCs w:val="23"/>
        </w:rPr>
        <w:t>auf dem Straubinger Ausste</w:t>
      </w:r>
      <w:r w:rsidR="00370C33" w:rsidRPr="00370C33">
        <w:rPr>
          <w:rFonts w:ascii="Arial" w:hAnsi="Arial" w:cs="Arial"/>
          <w:b/>
          <w:sz w:val="23"/>
          <w:szCs w:val="23"/>
        </w:rPr>
        <w:t>l</w:t>
      </w:r>
      <w:r w:rsidR="00370C33" w:rsidRPr="00370C33">
        <w:rPr>
          <w:rFonts w:ascii="Arial" w:hAnsi="Arial" w:cs="Arial"/>
          <w:b/>
          <w:sz w:val="23"/>
          <w:szCs w:val="23"/>
        </w:rPr>
        <w:t>lungsgelände vom 13. bis 21. August erwartet. Angekündigt h</w:t>
      </w:r>
      <w:r w:rsidR="00370C33" w:rsidRPr="00370C33">
        <w:rPr>
          <w:rFonts w:ascii="Arial" w:hAnsi="Arial" w:cs="Arial"/>
          <w:b/>
          <w:sz w:val="23"/>
          <w:szCs w:val="23"/>
        </w:rPr>
        <w:t>a</w:t>
      </w:r>
      <w:r w:rsidR="00370C33" w:rsidRPr="00370C33">
        <w:rPr>
          <w:rFonts w:ascii="Arial" w:hAnsi="Arial" w:cs="Arial"/>
          <w:b/>
          <w:sz w:val="23"/>
          <w:szCs w:val="23"/>
        </w:rPr>
        <w:t>ben sich 7</w:t>
      </w:r>
      <w:r w:rsidR="000517CA">
        <w:rPr>
          <w:rFonts w:ascii="Arial" w:hAnsi="Arial" w:cs="Arial"/>
          <w:b/>
          <w:sz w:val="23"/>
          <w:szCs w:val="23"/>
        </w:rPr>
        <w:t>50 Aussteller, davon 10 Prozent</w:t>
      </w:r>
      <w:r w:rsidR="00370C33" w:rsidRPr="00370C33">
        <w:rPr>
          <w:rFonts w:ascii="Arial" w:hAnsi="Arial" w:cs="Arial"/>
          <w:b/>
          <w:sz w:val="23"/>
          <w:szCs w:val="23"/>
        </w:rPr>
        <w:t xml:space="preserve"> aus dem Ausland.</w:t>
      </w:r>
    </w:p>
    <w:p w14:paraId="3E28A323" w14:textId="77777777" w:rsidR="00370C33" w:rsidRPr="00370C33" w:rsidRDefault="00370C33" w:rsidP="00370C33">
      <w:pPr>
        <w:spacing w:line="276" w:lineRule="auto"/>
        <w:ind w:right="28"/>
        <w:jc w:val="both"/>
        <w:rPr>
          <w:rFonts w:ascii="Arial" w:hAnsi="Arial" w:cs="Arial"/>
          <w:sz w:val="23"/>
          <w:szCs w:val="23"/>
        </w:rPr>
      </w:pPr>
    </w:p>
    <w:p w14:paraId="380758C5" w14:textId="7CFC6CFB" w:rsidR="00370C33" w:rsidRPr="00370C33" w:rsidRDefault="00370C33" w:rsidP="00370C33">
      <w:pPr>
        <w:spacing w:line="276" w:lineRule="auto"/>
        <w:ind w:right="28"/>
        <w:jc w:val="both"/>
        <w:rPr>
          <w:rFonts w:ascii="Arial" w:hAnsi="Arial" w:cs="Arial"/>
          <w:sz w:val="23"/>
          <w:szCs w:val="23"/>
        </w:rPr>
      </w:pPr>
      <w:r w:rsidRPr="00370C33">
        <w:rPr>
          <w:rFonts w:ascii="Arial" w:hAnsi="Arial" w:cs="Arial"/>
          <w:sz w:val="23"/>
          <w:szCs w:val="23"/>
        </w:rPr>
        <w:t>Die Ostbayernschau will auf den insgesamt 8.500 Meter langen „E</w:t>
      </w:r>
      <w:r w:rsidRPr="00370C33">
        <w:rPr>
          <w:rFonts w:ascii="Arial" w:hAnsi="Arial" w:cs="Arial"/>
          <w:sz w:val="23"/>
          <w:szCs w:val="23"/>
        </w:rPr>
        <w:t>r</w:t>
      </w:r>
      <w:r w:rsidR="000517CA">
        <w:rPr>
          <w:rFonts w:ascii="Arial" w:hAnsi="Arial" w:cs="Arial"/>
          <w:sz w:val="23"/>
          <w:szCs w:val="23"/>
        </w:rPr>
        <w:t>lebnisalleen“ -</w:t>
      </w:r>
      <w:r w:rsidRPr="00370C33">
        <w:rPr>
          <w:rFonts w:ascii="Arial" w:hAnsi="Arial" w:cs="Arial"/>
          <w:sz w:val="23"/>
          <w:szCs w:val="23"/>
        </w:rPr>
        <w:t xml:space="preserve"> davon mehr als 2</w:t>
      </w:r>
      <w:r w:rsidR="000517CA">
        <w:rPr>
          <w:rFonts w:ascii="Arial" w:hAnsi="Arial" w:cs="Arial"/>
          <w:sz w:val="23"/>
          <w:szCs w:val="23"/>
        </w:rPr>
        <w:t>.000 Meter unter freiem Himmel -</w:t>
      </w:r>
      <w:r w:rsidRPr="00370C33">
        <w:rPr>
          <w:rFonts w:ascii="Arial" w:hAnsi="Arial" w:cs="Arial"/>
          <w:sz w:val="23"/>
          <w:szCs w:val="23"/>
        </w:rPr>
        <w:t xml:space="preserve"> bieten, was das Internet niemals kann: „Sie eröffnet den Besuchern die Gelegenheit, Produkte und Neuheiten mit Händen zu greifen und sich so mit allen Sinnen statt nur per Foto oder Textbeschreibung am Computer von Qualität und Beschaffenheit des Angebots zu übe</w:t>
      </w:r>
      <w:r w:rsidRPr="00370C33">
        <w:rPr>
          <w:rFonts w:ascii="Arial" w:hAnsi="Arial" w:cs="Arial"/>
          <w:sz w:val="23"/>
          <w:szCs w:val="23"/>
        </w:rPr>
        <w:t>r</w:t>
      </w:r>
      <w:r w:rsidRPr="00370C33">
        <w:rPr>
          <w:rFonts w:ascii="Arial" w:hAnsi="Arial" w:cs="Arial"/>
          <w:sz w:val="23"/>
          <w:szCs w:val="23"/>
        </w:rPr>
        <w:t>zeugen“, sagt Projektleiter Stefan Heitzer vom Veranstalter, der Straubinger Ausstellungs- und Veranstaltungsgesellschaft. Das Be</w:t>
      </w:r>
      <w:r w:rsidRPr="00370C33">
        <w:rPr>
          <w:rFonts w:ascii="Arial" w:hAnsi="Arial" w:cs="Arial"/>
          <w:sz w:val="23"/>
          <w:szCs w:val="23"/>
        </w:rPr>
        <w:t>s</w:t>
      </w:r>
      <w:r w:rsidRPr="00370C33">
        <w:rPr>
          <w:rFonts w:ascii="Arial" w:hAnsi="Arial" w:cs="Arial"/>
          <w:sz w:val="23"/>
          <w:szCs w:val="23"/>
        </w:rPr>
        <w:t>te: Der Eintritt ist auch in diesem Jahr frei.</w:t>
      </w:r>
    </w:p>
    <w:p w14:paraId="0CE55C5B" w14:textId="77777777" w:rsidR="00370C33" w:rsidRPr="00370C33" w:rsidRDefault="00370C33" w:rsidP="00370C33">
      <w:pPr>
        <w:spacing w:line="276" w:lineRule="auto"/>
        <w:ind w:right="28"/>
        <w:jc w:val="both"/>
        <w:rPr>
          <w:rFonts w:ascii="Arial" w:hAnsi="Arial" w:cs="Arial"/>
          <w:sz w:val="23"/>
          <w:szCs w:val="23"/>
        </w:rPr>
      </w:pPr>
    </w:p>
    <w:p w14:paraId="5614B9EB" w14:textId="77777777" w:rsidR="00370C33" w:rsidRPr="00370C33" w:rsidRDefault="00370C33" w:rsidP="00370C33">
      <w:pPr>
        <w:spacing w:line="276" w:lineRule="auto"/>
        <w:ind w:right="28"/>
        <w:jc w:val="both"/>
        <w:rPr>
          <w:rFonts w:ascii="Arial" w:hAnsi="Arial" w:cs="Arial"/>
          <w:b/>
          <w:sz w:val="23"/>
          <w:szCs w:val="23"/>
        </w:rPr>
      </w:pPr>
      <w:r w:rsidRPr="00370C33">
        <w:rPr>
          <w:rFonts w:ascii="Arial" w:hAnsi="Arial" w:cs="Arial"/>
          <w:b/>
          <w:sz w:val="23"/>
          <w:szCs w:val="23"/>
        </w:rPr>
        <w:t xml:space="preserve">Mehr als 200 neue Aussteller </w:t>
      </w:r>
    </w:p>
    <w:p w14:paraId="118E5E94" w14:textId="77777777" w:rsidR="000517CA" w:rsidRDefault="00370C33" w:rsidP="00370C33">
      <w:pPr>
        <w:spacing w:line="276" w:lineRule="auto"/>
        <w:ind w:right="28"/>
        <w:jc w:val="both"/>
        <w:rPr>
          <w:rFonts w:ascii="Arial" w:hAnsi="Arial" w:cs="Arial"/>
          <w:sz w:val="23"/>
          <w:szCs w:val="23"/>
        </w:rPr>
      </w:pPr>
      <w:r w:rsidRPr="00370C33">
        <w:rPr>
          <w:rFonts w:ascii="Arial" w:hAnsi="Arial" w:cs="Arial"/>
          <w:sz w:val="23"/>
          <w:szCs w:val="23"/>
        </w:rPr>
        <w:t xml:space="preserve">Die „niederbayerische Weltausstellung“ glänzt auch in diesem Jahr mit Superlativen: Die Schau umfasst insgesamt 17 Hallen mit einer Gesamtfläche von gut drei Fußballfeldern und ein Freigelände, das nochmals der Größe von knapp drei Fußballfeldern entspricht. Trotz des riesigen Areals kamen auch in diesem Jahr aus Platzgründen nicht alle Bewerber zum Zug: 750 von 900 Interessenten bekamen letztlich den Zuschlag. Rund 10 Prozent der Anbieter kommen aus dem Ausland, vor allem aus Österreich und weiteren europäischen Ländern, aber sogar ein Aussteller aus Indien ist erstmalig vor Ort. </w:t>
      </w:r>
      <w:r w:rsidR="000517CA">
        <w:rPr>
          <w:rFonts w:ascii="Arial" w:hAnsi="Arial" w:cs="Arial"/>
          <w:sz w:val="23"/>
          <w:szCs w:val="23"/>
        </w:rPr>
        <w:br/>
      </w:r>
    </w:p>
    <w:p w14:paraId="742D4250" w14:textId="1DCF1E52" w:rsidR="00370C33" w:rsidRPr="00370C33" w:rsidRDefault="00370C33" w:rsidP="00370C33">
      <w:pPr>
        <w:spacing w:line="276" w:lineRule="auto"/>
        <w:ind w:right="28"/>
        <w:jc w:val="both"/>
        <w:rPr>
          <w:rFonts w:ascii="Arial" w:hAnsi="Arial" w:cs="Arial"/>
          <w:sz w:val="23"/>
          <w:szCs w:val="23"/>
        </w:rPr>
      </w:pPr>
      <w:r w:rsidRPr="00370C33">
        <w:rPr>
          <w:rFonts w:ascii="Arial" w:hAnsi="Arial" w:cs="Arial"/>
          <w:sz w:val="23"/>
          <w:szCs w:val="23"/>
        </w:rPr>
        <w:lastRenderedPageBreak/>
        <w:t>Eine Reihe an Neuheiten macht die diesjährige Ostbayernschau b</w:t>
      </w:r>
      <w:r w:rsidRPr="00370C33">
        <w:rPr>
          <w:rFonts w:ascii="Arial" w:hAnsi="Arial" w:cs="Arial"/>
          <w:sz w:val="23"/>
          <w:szCs w:val="23"/>
        </w:rPr>
        <w:t>e</w:t>
      </w:r>
      <w:r w:rsidRPr="00370C33">
        <w:rPr>
          <w:rFonts w:ascii="Arial" w:hAnsi="Arial" w:cs="Arial"/>
          <w:sz w:val="23"/>
          <w:szCs w:val="23"/>
        </w:rPr>
        <w:t xml:space="preserve">sonders attraktiv: Mehr als 200 Unternehmen sind zum ersten Mal dabei. </w:t>
      </w:r>
    </w:p>
    <w:p w14:paraId="0755DE05" w14:textId="77777777" w:rsidR="00370C33" w:rsidRPr="00370C33" w:rsidRDefault="00370C33" w:rsidP="00370C33">
      <w:pPr>
        <w:spacing w:line="276" w:lineRule="auto"/>
        <w:ind w:right="28"/>
        <w:jc w:val="both"/>
        <w:rPr>
          <w:rFonts w:ascii="Arial" w:hAnsi="Arial" w:cs="Arial"/>
          <w:sz w:val="23"/>
          <w:szCs w:val="23"/>
        </w:rPr>
      </w:pPr>
    </w:p>
    <w:p w14:paraId="0433091D" w14:textId="77777777" w:rsidR="00370C33" w:rsidRPr="00370C33" w:rsidRDefault="00370C33" w:rsidP="00370C33">
      <w:pPr>
        <w:spacing w:line="276" w:lineRule="auto"/>
        <w:ind w:right="28"/>
        <w:jc w:val="both"/>
        <w:rPr>
          <w:rFonts w:ascii="Arial" w:hAnsi="Arial" w:cs="Arial"/>
          <w:sz w:val="23"/>
          <w:szCs w:val="23"/>
        </w:rPr>
      </w:pPr>
      <w:r w:rsidRPr="00370C33">
        <w:rPr>
          <w:rFonts w:ascii="Arial" w:hAnsi="Arial" w:cs="Arial"/>
          <w:sz w:val="23"/>
          <w:szCs w:val="23"/>
        </w:rPr>
        <w:t>Für elf Tage wird Straubing wieder zum größten Shopping-Center Bayerns. Bauherren, Hobby-Gärtner, Landwirte, Hausfrauen oder die Liebhaber kulinarischer Spezialitäten – alle kommen hier auf ihre Kosten. Besucher können sich in diesem Jahr auf Produkte, Diens</w:t>
      </w:r>
      <w:r w:rsidRPr="00370C33">
        <w:rPr>
          <w:rFonts w:ascii="Arial" w:hAnsi="Arial" w:cs="Arial"/>
          <w:sz w:val="23"/>
          <w:szCs w:val="23"/>
        </w:rPr>
        <w:t>t</w:t>
      </w:r>
      <w:r w:rsidRPr="00370C33">
        <w:rPr>
          <w:rFonts w:ascii="Arial" w:hAnsi="Arial" w:cs="Arial"/>
          <w:sz w:val="23"/>
          <w:szCs w:val="23"/>
        </w:rPr>
        <w:t>leistungen und Informationen aus 23 Warengruppen freuen. Traditi</w:t>
      </w:r>
      <w:r w:rsidRPr="00370C33">
        <w:rPr>
          <w:rFonts w:ascii="Arial" w:hAnsi="Arial" w:cs="Arial"/>
          <w:sz w:val="23"/>
          <w:szCs w:val="23"/>
        </w:rPr>
        <w:t>o</w:t>
      </w:r>
      <w:r w:rsidRPr="00370C33">
        <w:rPr>
          <w:rFonts w:ascii="Arial" w:hAnsi="Arial" w:cs="Arial"/>
          <w:sz w:val="23"/>
          <w:szCs w:val="23"/>
        </w:rPr>
        <w:t>nell am stärksten präsent: Bauen und Wohnen mit 142 Ausstellern. Besonders im Fokus stehen die Zukunftstrends kostengünstiges und nachhaltiges Bauen, Fertighäuser, Energieeffizienz und die Energi</w:t>
      </w:r>
      <w:r w:rsidRPr="00370C33">
        <w:rPr>
          <w:rFonts w:ascii="Arial" w:hAnsi="Arial" w:cs="Arial"/>
          <w:sz w:val="23"/>
          <w:szCs w:val="23"/>
        </w:rPr>
        <w:t>e</w:t>
      </w:r>
      <w:r w:rsidRPr="00370C33">
        <w:rPr>
          <w:rFonts w:ascii="Arial" w:hAnsi="Arial" w:cs="Arial"/>
          <w:sz w:val="23"/>
          <w:szCs w:val="23"/>
        </w:rPr>
        <w:t>versorgung aus regenerativen Quellen wie der Sonne. Stark vertr</w:t>
      </w:r>
      <w:r w:rsidRPr="00370C33">
        <w:rPr>
          <w:rFonts w:ascii="Arial" w:hAnsi="Arial" w:cs="Arial"/>
          <w:sz w:val="23"/>
          <w:szCs w:val="23"/>
        </w:rPr>
        <w:t>e</w:t>
      </w:r>
      <w:r w:rsidRPr="00370C33">
        <w:rPr>
          <w:rFonts w:ascii="Arial" w:hAnsi="Arial" w:cs="Arial"/>
          <w:sz w:val="23"/>
          <w:szCs w:val="23"/>
        </w:rPr>
        <w:t>ten sind auch die Branchen Haushalt und Elektro (117 Aussteller), Gartenbedarf, Land- und Forstwirtschaft (77 Aussteller) sowie Na</w:t>
      </w:r>
      <w:r w:rsidRPr="00370C33">
        <w:rPr>
          <w:rFonts w:ascii="Arial" w:hAnsi="Arial" w:cs="Arial"/>
          <w:sz w:val="23"/>
          <w:szCs w:val="23"/>
        </w:rPr>
        <w:t>h</w:t>
      </w:r>
      <w:r w:rsidRPr="00370C33">
        <w:rPr>
          <w:rFonts w:ascii="Arial" w:hAnsi="Arial" w:cs="Arial"/>
          <w:sz w:val="23"/>
          <w:szCs w:val="23"/>
        </w:rPr>
        <w:t xml:space="preserve">rungs- und Genussmittel (71 Aussteller). </w:t>
      </w:r>
    </w:p>
    <w:p w14:paraId="5C636A39" w14:textId="77777777" w:rsidR="00370C33" w:rsidRPr="00370C33" w:rsidRDefault="00370C33" w:rsidP="00370C33">
      <w:pPr>
        <w:spacing w:line="276" w:lineRule="auto"/>
        <w:ind w:right="28"/>
        <w:jc w:val="both"/>
        <w:rPr>
          <w:rFonts w:ascii="Arial" w:hAnsi="Arial" w:cs="Arial"/>
          <w:sz w:val="23"/>
          <w:szCs w:val="23"/>
        </w:rPr>
      </w:pPr>
    </w:p>
    <w:p w14:paraId="6CEEFFB8" w14:textId="77777777" w:rsidR="00370C33" w:rsidRPr="00370C33" w:rsidRDefault="00370C33" w:rsidP="00370C33">
      <w:pPr>
        <w:spacing w:line="276" w:lineRule="auto"/>
        <w:ind w:right="28"/>
        <w:jc w:val="both"/>
        <w:rPr>
          <w:rFonts w:ascii="Arial" w:hAnsi="Arial" w:cs="Arial"/>
          <w:b/>
          <w:sz w:val="23"/>
          <w:szCs w:val="23"/>
        </w:rPr>
      </w:pPr>
      <w:r w:rsidRPr="00370C33">
        <w:rPr>
          <w:rFonts w:ascii="Arial" w:hAnsi="Arial" w:cs="Arial"/>
          <w:b/>
          <w:sz w:val="23"/>
          <w:szCs w:val="23"/>
        </w:rPr>
        <w:t>Große Bühne für eine nachhaltige Zukunft</w:t>
      </w:r>
    </w:p>
    <w:p w14:paraId="27D52F14" w14:textId="1F335D8C" w:rsidR="00370C33" w:rsidRPr="00370C33" w:rsidRDefault="00370C33" w:rsidP="00370C33">
      <w:pPr>
        <w:spacing w:line="276" w:lineRule="auto"/>
        <w:ind w:right="28"/>
        <w:jc w:val="both"/>
        <w:rPr>
          <w:rFonts w:ascii="Arial" w:hAnsi="Arial" w:cs="Arial"/>
          <w:sz w:val="23"/>
          <w:szCs w:val="23"/>
        </w:rPr>
      </w:pPr>
      <w:r w:rsidRPr="00370C33">
        <w:rPr>
          <w:rFonts w:ascii="Arial" w:hAnsi="Arial" w:cs="Arial"/>
          <w:sz w:val="23"/>
          <w:szCs w:val="23"/>
        </w:rPr>
        <w:t>Viel besuchte Attraktion der Ausstellungswelt sind in jedem Jahr die Sonderschauen als interaktive Messeerlebnisse mit Eventcharakter. Themen der knapp zwei Dutzend Themenschauen sind in diesem Jahr zum Beispiel: „Alte bäuerliche Handwerkskunst und Schma</w:t>
      </w:r>
      <w:r w:rsidRPr="00370C33">
        <w:rPr>
          <w:rFonts w:ascii="Arial" w:hAnsi="Arial" w:cs="Arial"/>
          <w:sz w:val="23"/>
          <w:szCs w:val="23"/>
        </w:rPr>
        <w:t>n</w:t>
      </w:r>
      <w:r w:rsidRPr="00370C33">
        <w:rPr>
          <w:rFonts w:ascii="Arial" w:hAnsi="Arial" w:cs="Arial"/>
          <w:sz w:val="23"/>
          <w:szCs w:val="23"/>
        </w:rPr>
        <w:t>kerlverkauf“ des Bayrischen Bauernverbands, „Wasser ist Leben“ des Wasser-Info-Team</w:t>
      </w:r>
      <w:r w:rsidR="00097DA7">
        <w:rPr>
          <w:rFonts w:ascii="Arial" w:hAnsi="Arial" w:cs="Arial"/>
          <w:sz w:val="23"/>
          <w:szCs w:val="23"/>
        </w:rPr>
        <w:t>s Bayern oder auch „Unfallfrei H</w:t>
      </w:r>
      <w:r w:rsidRPr="00370C33">
        <w:rPr>
          <w:rFonts w:ascii="Arial" w:hAnsi="Arial" w:cs="Arial"/>
          <w:sz w:val="23"/>
          <w:szCs w:val="23"/>
        </w:rPr>
        <w:t>eimwerken“ der Bayerischen Gewerbeaufsicht. Immer stärker gefragt sind die Informationsinseln für eine nachhaltige Zukunft. Das Centrale Agrar-Rohstoff Marketing- und Energie-Netzwerk C.A.R.M.E.N. e.V. sowie eine Reihe weiterer Aussteller aus dem Bereich der erneuerbaren Energien informieren in Halle 17 über Elektromobilität, Energiesp</w:t>
      </w:r>
      <w:r w:rsidRPr="00370C33">
        <w:rPr>
          <w:rFonts w:ascii="Arial" w:hAnsi="Arial" w:cs="Arial"/>
          <w:sz w:val="23"/>
          <w:szCs w:val="23"/>
        </w:rPr>
        <w:t>a</w:t>
      </w:r>
      <w:r w:rsidRPr="00370C33">
        <w:rPr>
          <w:rFonts w:ascii="Arial" w:hAnsi="Arial" w:cs="Arial"/>
          <w:sz w:val="23"/>
          <w:szCs w:val="23"/>
        </w:rPr>
        <w:t xml:space="preserve">ren, Energieeffizienz und die Energieversorgung der Zukunft. </w:t>
      </w:r>
    </w:p>
    <w:p w14:paraId="387BE836" w14:textId="77777777" w:rsidR="00370C33" w:rsidRPr="00370C33" w:rsidRDefault="00370C33" w:rsidP="00370C33">
      <w:pPr>
        <w:spacing w:line="276" w:lineRule="auto"/>
        <w:ind w:right="28"/>
        <w:jc w:val="both"/>
        <w:rPr>
          <w:rFonts w:ascii="Arial" w:hAnsi="Arial" w:cs="Arial"/>
          <w:sz w:val="23"/>
          <w:szCs w:val="23"/>
        </w:rPr>
      </w:pPr>
    </w:p>
    <w:p w14:paraId="04882036" w14:textId="77777777" w:rsidR="00370C33" w:rsidRPr="00370C33" w:rsidRDefault="00370C33" w:rsidP="00370C33">
      <w:pPr>
        <w:spacing w:line="276" w:lineRule="auto"/>
        <w:ind w:right="28"/>
        <w:jc w:val="both"/>
        <w:rPr>
          <w:rFonts w:ascii="Arial" w:hAnsi="Arial" w:cs="Arial"/>
          <w:b/>
          <w:sz w:val="23"/>
          <w:szCs w:val="23"/>
        </w:rPr>
      </w:pPr>
      <w:r w:rsidRPr="00370C33">
        <w:rPr>
          <w:rFonts w:ascii="Arial" w:hAnsi="Arial" w:cs="Arial"/>
          <w:b/>
          <w:sz w:val="23"/>
          <w:szCs w:val="23"/>
        </w:rPr>
        <w:t xml:space="preserve">Große Tradition und historisches Handwerk neu entdecken </w:t>
      </w:r>
    </w:p>
    <w:p w14:paraId="75485AC1" w14:textId="77777777" w:rsidR="00370C33" w:rsidRPr="00370C33" w:rsidRDefault="00370C33" w:rsidP="00370C33">
      <w:pPr>
        <w:spacing w:line="276" w:lineRule="auto"/>
        <w:ind w:right="28"/>
        <w:jc w:val="both"/>
        <w:rPr>
          <w:rFonts w:ascii="Arial" w:hAnsi="Arial" w:cs="Arial"/>
          <w:sz w:val="23"/>
          <w:szCs w:val="23"/>
        </w:rPr>
      </w:pPr>
      <w:r w:rsidRPr="00370C33">
        <w:rPr>
          <w:rFonts w:ascii="Arial" w:hAnsi="Arial" w:cs="Arial"/>
          <w:sz w:val="23"/>
          <w:szCs w:val="23"/>
        </w:rPr>
        <w:t>Tradition haben die Fischereilehrschau des Bezirksfischereivereins auf rund 800 Quadratmetern unter freiem Himmel sowie die Sonde</w:t>
      </w:r>
      <w:r w:rsidRPr="00370C33">
        <w:rPr>
          <w:rFonts w:ascii="Arial" w:hAnsi="Arial" w:cs="Arial"/>
          <w:sz w:val="23"/>
          <w:szCs w:val="23"/>
        </w:rPr>
        <w:t>r</w:t>
      </w:r>
      <w:r w:rsidRPr="00370C33">
        <w:rPr>
          <w:rFonts w:ascii="Arial" w:hAnsi="Arial" w:cs="Arial"/>
          <w:sz w:val="23"/>
          <w:szCs w:val="23"/>
        </w:rPr>
        <w:t>ausstellung über altes Brauchtum des Bayerischen Trachtenverba</w:t>
      </w:r>
      <w:r w:rsidRPr="00370C33">
        <w:rPr>
          <w:rFonts w:ascii="Arial" w:hAnsi="Arial" w:cs="Arial"/>
          <w:sz w:val="23"/>
          <w:szCs w:val="23"/>
        </w:rPr>
        <w:t>n</w:t>
      </w:r>
      <w:r w:rsidRPr="00370C33">
        <w:rPr>
          <w:rFonts w:ascii="Arial" w:hAnsi="Arial" w:cs="Arial"/>
          <w:sz w:val="23"/>
          <w:szCs w:val="23"/>
        </w:rPr>
        <w:t>des und vieler regionaler Vereine. Künstler und Kunsthandwerker aus der Region lassen Besucher bei „Kunst sehen, begreifen, erl</w:t>
      </w:r>
      <w:r w:rsidRPr="00370C33">
        <w:rPr>
          <w:rFonts w:ascii="Arial" w:hAnsi="Arial" w:cs="Arial"/>
          <w:sz w:val="23"/>
          <w:szCs w:val="23"/>
        </w:rPr>
        <w:t>e</w:t>
      </w:r>
      <w:r w:rsidRPr="00370C33">
        <w:rPr>
          <w:rFonts w:ascii="Arial" w:hAnsi="Arial" w:cs="Arial"/>
          <w:sz w:val="23"/>
          <w:szCs w:val="23"/>
        </w:rPr>
        <w:t xml:space="preserve">ben“ über ihre Schultern schauen. </w:t>
      </w:r>
    </w:p>
    <w:p w14:paraId="73CEA595" w14:textId="77777777" w:rsidR="00370C33" w:rsidRPr="00370C33" w:rsidRDefault="00370C33" w:rsidP="00370C33">
      <w:pPr>
        <w:spacing w:line="276" w:lineRule="auto"/>
        <w:ind w:right="28"/>
        <w:jc w:val="both"/>
        <w:rPr>
          <w:rFonts w:ascii="Arial" w:hAnsi="Arial" w:cs="Arial"/>
          <w:sz w:val="23"/>
          <w:szCs w:val="23"/>
        </w:rPr>
      </w:pPr>
    </w:p>
    <w:p w14:paraId="59B32E8D" w14:textId="77777777" w:rsidR="00370C33" w:rsidRPr="00370C33" w:rsidRDefault="00370C33" w:rsidP="00370C33">
      <w:pPr>
        <w:spacing w:line="276" w:lineRule="auto"/>
        <w:ind w:right="28"/>
        <w:jc w:val="both"/>
        <w:rPr>
          <w:rFonts w:ascii="Arial" w:hAnsi="Arial" w:cs="Arial"/>
          <w:sz w:val="23"/>
          <w:szCs w:val="23"/>
        </w:rPr>
      </w:pPr>
      <w:r w:rsidRPr="00370C33">
        <w:rPr>
          <w:rFonts w:ascii="Arial" w:hAnsi="Arial" w:cs="Arial"/>
          <w:sz w:val="23"/>
          <w:szCs w:val="23"/>
        </w:rPr>
        <w:t>Unter dem Motto „Bier in Bayern“ präsentiert der Tourismusverband Ostbayern Einblicke in die Bayerische Landesausstellung, die derzeit im niederbayerischen Aldersbach (Landkreis Passau) stattfindet. Die Donauschifffahrt Wurm+Köck aus Passau lädt an ihrem Stand dazu ein, den Fluss zu entdecken, auf dem einst bereits Kaiser und Kön</w:t>
      </w:r>
      <w:r w:rsidRPr="00370C33">
        <w:rPr>
          <w:rFonts w:ascii="Arial" w:hAnsi="Arial" w:cs="Arial"/>
          <w:sz w:val="23"/>
          <w:szCs w:val="23"/>
        </w:rPr>
        <w:t>i</w:t>
      </w:r>
      <w:r w:rsidRPr="00370C33">
        <w:rPr>
          <w:rFonts w:ascii="Arial" w:hAnsi="Arial" w:cs="Arial"/>
          <w:sz w:val="23"/>
          <w:szCs w:val="23"/>
        </w:rPr>
        <w:t>ge reisten. Präsentieren werden sich ebenfalls große Arbeitgeber wie der Münchner Flughafen, die Bundeswehr oder das Hauptzollamt. Persönliche Beratung bieten Experten der Kripo und der Rentenve</w:t>
      </w:r>
      <w:r w:rsidRPr="00370C33">
        <w:rPr>
          <w:rFonts w:ascii="Arial" w:hAnsi="Arial" w:cs="Arial"/>
          <w:sz w:val="23"/>
          <w:szCs w:val="23"/>
        </w:rPr>
        <w:t>r</w:t>
      </w:r>
      <w:r w:rsidRPr="00370C33">
        <w:rPr>
          <w:rFonts w:ascii="Arial" w:hAnsi="Arial" w:cs="Arial"/>
          <w:sz w:val="23"/>
          <w:szCs w:val="23"/>
        </w:rPr>
        <w:t xml:space="preserve">sicherung. </w:t>
      </w:r>
    </w:p>
    <w:p w14:paraId="4A0DC6F1" w14:textId="77777777" w:rsidR="00370C33" w:rsidRPr="00370C33" w:rsidRDefault="00370C33" w:rsidP="00370C33">
      <w:pPr>
        <w:spacing w:line="276" w:lineRule="auto"/>
        <w:ind w:right="28"/>
        <w:jc w:val="both"/>
        <w:rPr>
          <w:rFonts w:ascii="Arial" w:hAnsi="Arial" w:cs="Arial"/>
          <w:sz w:val="23"/>
          <w:szCs w:val="23"/>
        </w:rPr>
      </w:pPr>
    </w:p>
    <w:p w14:paraId="6CAA7CA4" w14:textId="77777777" w:rsidR="00370C33" w:rsidRDefault="00370C33" w:rsidP="00370C33">
      <w:pPr>
        <w:spacing w:line="276" w:lineRule="auto"/>
        <w:ind w:right="28"/>
        <w:jc w:val="both"/>
        <w:rPr>
          <w:rFonts w:ascii="Arial" w:hAnsi="Arial" w:cs="Arial"/>
          <w:b/>
          <w:sz w:val="23"/>
          <w:szCs w:val="23"/>
        </w:rPr>
      </w:pPr>
      <w:r w:rsidRPr="00370C33">
        <w:rPr>
          <w:rFonts w:ascii="Arial" w:hAnsi="Arial" w:cs="Arial"/>
          <w:b/>
          <w:sz w:val="23"/>
          <w:szCs w:val="23"/>
        </w:rPr>
        <w:t xml:space="preserve">Ein Streichelzoo und tägliche kostenlose </w:t>
      </w:r>
    </w:p>
    <w:p w14:paraId="0D95DEB9" w14:textId="637C8448" w:rsidR="00370C33" w:rsidRPr="00370C33" w:rsidRDefault="00370C33" w:rsidP="00370C33">
      <w:pPr>
        <w:spacing w:line="276" w:lineRule="auto"/>
        <w:ind w:right="28"/>
        <w:jc w:val="both"/>
        <w:rPr>
          <w:rFonts w:ascii="Arial" w:hAnsi="Arial" w:cs="Arial"/>
          <w:b/>
          <w:sz w:val="23"/>
          <w:szCs w:val="23"/>
        </w:rPr>
      </w:pPr>
      <w:r w:rsidRPr="00370C33">
        <w:rPr>
          <w:rFonts w:ascii="Arial" w:hAnsi="Arial" w:cs="Arial"/>
          <w:b/>
          <w:sz w:val="23"/>
          <w:szCs w:val="23"/>
        </w:rPr>
        <w:t>Kinderbetreuung von 9 bis 18 Uhr</w:t>
      </w:r>
    </w:p>
    <w:p w14:paraId="498E2A82" w14:textId="2CA887DE" w:rsidR="00370C33" w:rsidRPr="00370C33" w:rsidRDefault="00370C33" w:rsidP="00370C33">
      <w:pPr>
        <w:spacing w:line="276" w:lineRule="auto"/>
        <w:ind w:right="28"/>
        <w:jc w:val="both"/>
        <w:rPr>
          <w:rFonts w:ascii="Arial" w:hAnsi="Arial" w:cs="Arial"/>
          <w:sz w:val="23"/>
          <w:szCs w:val="23"/>
        </w:rPr>
      </w:pPr>
      <w:r w:rsidRPr="00370C33">
        <w:rPr>
          <w:rFonts w:ascii="Arial" w:hAnsi="Arial" w:cs="Arial"/>
          <w:sz w:val="23"/>
          <w:szCs w:val="23"/>
        </w:rPr>
        <w:t>Eine eigene große Kinderwelt auf dem Ausstellungsgelände sorgt in diesem Jahr wieder dafür, dass der Messebesuch für die Kleinen zum</w:t>
      </w:r>
      <w:r w:rsidR="00097DA7">
        <w:rPr>
          <w:rFonts w:ascii="Arial" w:hAnsi="Arial" w:cs="Arial"/>
          <w:sz w:val="23"/>
          <w:szCs w:val="23"/>
        </w:rPr>
        <w:t xml:space="preserve"> unvergesslichen Erlebnis wird -</w:t>
      </w:r>
      <w:r w:rsidRPr="00370C33">
        <w:rPr>
          <w:rFonts w:ascii="Arial" w:hAnsi="Arial" w:cs="Arial"/>
          <w:sz w:val="23"/>
          <w:szCs w:val="23"/>
        </w:rPr>
        <w:t xml:space="preserve"> und Eltern entspannt bummeln können. Ein eigener Kinderhort sowie ein 700 Quadratmeter großes Spiel- und Spaßareal halten Eltern für die Zeit ihres Ausstellungsau</w:t>
      </w:r>
      <w:r w:rsidRPr="00370C33">
        <w:rPr>
          <w:rFonts w:ascii="Arial" w:hAnsi="Arial" w:cs="Arial"/>
          <w:sz w:val="23"/>
          <w:szCs w:val="23"/>
        </w:rPr>
        <w:t>f</w:t>
      </w:r>
      <w:r w:rsidRPr="00370C33">
        <w:rPr>
          <w:rFonts w:ascii="Arial" w:hAnsi="Arial" w:cs="Arial"/>
          <w:sz w:val="23"/>
          <w:szCs w:val="23"/>
        </w:rPr>
        <w:t>enthalts den Rücken frei. Neben Hüpfburg, Rasen-Ski, Kindermoto</w:t>
      </w:r>
      <w:r w:rsidRPr="00370C33">
        <w:rPr>
          <w:rFonts w:ascii="Arial" w:hAnsi="Arial" w:cs="Arial"/>
          <w:sz w:val="23"/>
          <w:szCs w:val="23"/>
        </w:rPr>
        <w:t>r</w:t>
      </w:r>
      <w:r w:rsidRPr="00370C33">
        <w:rPr>
          <w:rFonts w:ascii="Arial" w:hAnsi="Arial" w:cs="Arial"/>
          <w:sz w:val="23"/>
          <w:szCs w:val="23"/>
        </w:rPr>
        <w:t>rädern, Sandkasten und vielem mehr erwartet die kleinen Besucher auch ein eigener Streichelzoo mit Ziegen, Schafen und anderen „ti</w:t>
      </w:r>
      <w:r w:rsidRPr="00370C33">
        <w:rPr>
          <w:rFonts w:ascii="Arial" w:hAnsi="Arial" w:cs="Arial"/>
          <w:sz w:val="23"/>
          <w:szCs w:val="23"/>
        </w:rPr>
        <w:t>e</w:t>
      </w:r>
      <w:r w:rsidRPr="00370C33">
        <w:rPr>
          <w:rFonts w:ascii="Arial" w:hAnsi="Arial" w:cs="Arial"/>
          <w:sz w:val="23"/>
          <w:szCs w:val="23"/>
        </w:rPr>
        <w:t xml:space="preserve">rischen“ Begleitern. </w:t>
      </w:r>
    </w:p>
    <w:p w14:paraId="6E01AC1E" w14:textId="77777777" w:rsidR="00370C33" w:rsidRPr="00370C33" w:rsidRDefault="00370C33" w:rsidP="00370C33">
      <w:pPr>
        <w:spacing w:line="276" w:lineRule="auto"/>
        <w:ind w:right="28"/>
        <w:jc w:val="both"/>
        <w:rPr>
          <w:rFonts w:ascii="Arial" w:hAnsi="Arial" w:cs="Arial"/>
          <w:sz w:val="23"/>
          <w:szCs w:val="23"/>
        </w:rPr>
      </w:pPr>
    </w:p>
    <w:p w14:paraId="5134F482" w14:textId="77777777" w:rsidR="00370C33" w:rsidRPr="00370C33" w:rsidRDefault="00370C33" w:rsidP="00370C33">
      <w:pPr>
        <w:spacing w:line="276" w:lineRule="auto"/>
        <w:ind w:right="28"/>
        <w:jc w:val="both"/>
        <w:rPr>
          <w:rFonts w:ascii="Arial" w:hAnsi="Arial" w:cs="Arial"/>
          <w:b/>
          <w:sz w:val="23"/>
          <w:szCs w:val="23"/>
        </w:rPr>
      </w:pPr>
      <w:r w:rsidRPr="00370C33">
        <w:rPr>
          <w:rFonts w:ascii="Arial" w:hAnsi="Arial" w:cs="Arial"/>
          <w:b/>
          <w:sz w:val="23"/>
          <w:szCs w:val="23"/>
        </w:rPr>
        <w:t>Starkes Doppel: Ostbayernschau und Gäubodenvolksfest</w:t>
      </w:r>
    </w:p>
    <w:p w14:paraId="7DB2DAF7" w14:textId="7794F192" w:rsidR="0033639C" w:rsidRPr="0033639C" w:rsidRDefault="00370C33" w:rsidP="00370C33">
      <w:pPr>
        <w:spacing w:line="276" w:lineRule="auto"/>
        <w:ind w:right="28"/>
        <w:jc w:val="both"/>
        <w:rPr>
          <w:rFonts w:ascii="Arial" w:hAnsi="Arial" w:cs="Arial"/>
          <w:sz w:val="23"/>
          <w:szCs w:val="23"/>
        </w:rPr>
      </w:pPr>
      <w:r w:rsidRPr="00370C33">
        <w:rPr>
          <w:rFonts w:ascii="Arial" w:hAnsi="Arial" w:cs="Arial"/>
          <w:sz w:val="23"/>
          <w:szCs w:val="23"/>
        </w:rPr>
        <w:t>Ein Muss vor oder nach dem Ausstellungsbesuch ist für jeden Bes</w:t>
      </w:r>
      <w:r w:rsidRPr="00370C33">
        <w:rPr>
          <w:rFonts w:ascii="Arial" w:hAnsi="Arial" w:cs="Arial"/>
          <w:sz w:val="23"/>
          <w:szCs w:val="23"/>
        </w:rPr>
        <w:t>u</w:t>
      </w:r>
      <w:r w:rsidRPr="00370C33">
        <w:rPr>
          <w:rFonts w:ascii="Arial" w:hAnsi="Arial" w:cs="Arial"/>
          <w:sz w:val="23"/>
          <w:szCs w:val="23"/>
        </w:rPr>
        <w:t>cher der Ostbayernschau traditionell der Rundgang über das Gäub</w:t>
      </w:r>
      <w:r w:rsidRPr="00370C33">
        <w:rPr>
          <w:rFonts w:ascii="Arial" w:hAnsi="Arial" w:cs="Arial"/>
          <w:sz w:val="23"/>
          <w:szCs w:val="23"/>
        </w:rPr>
        <w:t>o</w:t>
      </w:r>
      <w:r w:rsidRPr="00370C33">
        <w:rPr>
          <w:rFonts w:ascii="Arial" w:hAnsi="Arial" w:cs="Arial"/>
          <w:sz w:val="23"/>
          <w:szCs w:val="23"/>
        </w:rPr>
        <w:t>denvolksfest, das in diesem Jahr zwischen 12. und 22. August bis zu 1,4 Millionen Besucher aus aller Welt anlocken wird.</w:t>
      </w:r>
    </w:p>
    <w:p w14:paraId="518742E5" w14:textId="77777777" w:rsidR="0033639C" w:rsidRPr="0033639C" w:rsidRDefault="0033639C" w:rsidP="0033639C">
      <w:pPr>
        <w:spacing w:line="276" w:lineRule="auto"/>
        <w:ind w:right="28"/>
        <w:jc w:val="both"/>
        <w:rPr>
          <w:rFonts w:ascii="Arial" w:hAnsi="Arial" w:cs="Arial"/>
          <w:sz w:val="23"/>
          <w:szCs w:val="23"/>
        </w:rPr>
      </w:pPr>
    </w:p>
    <w:p w14:paraId="7B5089BD" w14:textId="5CD94818" w:rsidR="00DE57F4" w:rsidRDefault="0072006D" w:rsidP="00DE57F4">
      <w:pPr>
        <w:spacing w:line="276" w:lineRule="auto"/>
        <w:ind w:right="28"/>
        <w:jc w:val="both"/>
        <w:rPr>
          <w:rFonts w:ascii="Arial" w:hAnsi="Arial" w:cs="Arial"/>
          <w:sz w:val="23"/>
          <w:szCs w:val="23"/>
        </w:rPr>
      </w:pPr>
      <w:r>
        <w:rPr>
          <w:rFonts w:ascii="Arial" w:hAnsi="Arial" w:cs="Arial"/>
          <w:noProof/>
          <w:sz w:val="23"/>
          <w:szCs w:val="23"/>
        </w:rPr>
        <w:drawing>
          <wp:inline distT="0" distB="0" distL="0" distR="0" wp14:anchorId="16AFA2F4" wp14:editId="34A21FA5">
            <wp:extent cx="3916680" cy="2451842"/>
            <wp:effectExtent l="0" t="0" r="762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_sm.JPG"/>
                    <pic:cNvPicPr/>
                  </pic:nvPicPr>
                  <pic:blipFill>
                    <a:blip r:embed="rId9">
                      <a:extLst>
                        <a:ext uri="{28A0092B-C50C-407E-A947-70E740481C1C}">
                          <a14:useLocalDpi xmlns:a14="http://schemas.microsoft.com/office/drawing/2010/main" val="0"/>
                        </a:ext>
                      </a:extLst>
                    </a:blip>
                    <a:stretch>
                      <a:fillRect/>
                    </a:stretch>
                  </pic:blipFill>
                  <pic:spPr>
                    <a:xfrm>
                      <a:off x="0" y="0"/>
                      <a:ext cx="3922947" cy="2455765"/>
                    </a:xfrm>
                    <a:prstGeom prst="rect">
                      <a:avLst/>
                    </a:prstGeom>
                  </pic:spPr>
                </pic:pic>
              </a:graphicData>
            </a:graphic>
          </wp:inline>
        </w:drawing>
      </w:r>
    </w:p>
    <w:p w14:paraId="4AA4BECE" w14:textId="74BFB700" w:rsidR="0072006D" w:rsidRPr="00DE57F4" w:rsidRDefault="0072006D" w:rsidP="00DE57F4">
      <w:pPr>
        <w:spacing w:line="276" w:lineRule="auto"/>
        <w:ind w:right="28"/>
        <w:jc w:val="both"/>
        <w:rPr>
          <w:rFonts w:ascii="Arial" w:hAnsi="Arial" w:cs="Arial"/>
          <w:sz w:val="23"/>
          <w:szCs w:val="23"/>
        </w:rPr>
      </w:pPr>
      <w:r>
        <w:rPr>
          <w:rFonts w:ascii="Arial" w:hAnsi="Arial" w:cs="Arial"/>
          <w:noProof/>
          <w:sz w:val="23"/>
          <w:szCs w:val="23"/>
        </w:rPr>
        <w:drawing>
          <wp:inline distT="0" distB="0" distL="0" distR="0" wp14:anchorId="79DC7AE6" wp14:editId="72A05B8D">
            <wp:extent cx="3916680" cy="2577175"/>
            <wp:effectExtent l="0" t="0" r="762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_sm.jpg"/>
                    <pic:cNvPicPr/>
                  </pic:nvPicPr>
                  <pic:blipFill>
                    <a:blip r:embed="rId10">
                      <a:extLst>
                        <a:ext uri="{28A0092B-C50C-407E-A947-70E740481C1C}">
                          <a14:useLocalDpi xmlns:a14="http://schemas.microsoft.com/office/drawing/2010/main" val="0"/>
                        </a:ext>
                      </a:extLst>
                    </a:blip>
                    <a:stretch>
                      <a:fillRect/>
                    </a:stretch>
                  </pic:blipFill>
                  <pic:spPr>
                    <a:xfrm>
                      <a:off x="0" y="0"/>
                      <a:ext cx="3916680" cy="2577175"/>
                    </a:xfrm>
                    <a:prstGeom prst="rect">
                      <a:avLst/>
                    </a:prstGeom>
                  </pic:spPr>
                </pic:pic>
              </a:graphicData>
            </a:graphic>
          </wp:inline>
        </w:drawing>
      </w:r>
    </w:p>
    <w:p w14:paraId="0423B446" w14:textId="3F5E6F91" w:rsidR="00DE57F4" w:rsidRPr="0093315B" w:rsidRDefault="00DE57F4" w:rsidP="00DE57F4">
      <w:pPr>
        <w:spacing w:line="276" w:lineRule="auto"/>
        <w:ind w:right="28"/>
        <w:jc w:val="both"/>
        <w:rPr>
          <w:rFonts w:ascii="Arial" w:hAnsi="Arial" w:cs="Arial"/>
          <w:sz w:val="23"/>
          <w:szCs w:val="23"/>
        </w:rPr>
      </w:pPr>
    </w:p>
    <w:p w14:paraId="28477558" w14:textId="77777777" w:rsidR="0072006D" w:rsidRDefault="0072006D" w:rsidP="0072006D">
      <w:pPr>
        <w:spacing w:line="276" w:lineRule="auto"/>
        <w:rPr>
          <w:rFonts w:ascii="Arial" w:hAnsi="Arial" w:cs="Arial"/>
          <w:i/>
          <w:sz w:val="18"/>
          <w:szCs w:val="18"/>
        </w:rPr>
      </w:pPr>
      <w:r>
        <w:rPr>
          <w:rFonts w:ascii="Arial" w:hAnsi="Arial" w:cs="Arial"/>
          <w:i/>
          <w:sz w:val="18"/>
          <w:szCs w:val="18"/>
        </w:rPr>
        <w:t>„Niederbayerns Weltausstellung“: die Ostbayernschau. Hier gibt es alles zu sehen und vieles zu kaufen, was das Leben einfacher, bequemer und die Arbeit schneller oder auch leichter macht.</w:t>
      </w:r>
    </w:p>
    <w:p w14:paraId="6DF90888" w14:textId="28091613" w:rsidR="00B04620" w:rsidRDefault="00B04620" w:rsidP="0093315B">
      <w:pPr>
        <w:spacing w:line="276" w:lineRule="auto"/>
        <w:ind w:right="28"/>
        <w:jc w:val="both"/>
        <w:rPr>
          <w:rFonts w:ascii="Arial" w:hAnsi="Arial" w:cs="Arial"/>
          <w:b/>
          <w:sz w:val="23"/>
          <w:szCs w:val="23"/>
        </w:rPr>
      </w:pPr>
    </w:p>
    <w:p w14:paraId="7AF1F5B5" w14:textId="61E5CC93" w:rsidR="0072006D" w:rsidRPr="00B04620" w:rsidRDefault="0072006D" w:rsidP="0093315B">
      <w:pPr>
        <w:spacing w:line="276" w:lineRule="auto"/>
        <w:ind w:right="28"/>
        <w:jc w:val="both"/>
        <w:rPr>
          <w:rFonts w:ascii="Arial" w:hAnsi="Arial" w:cs="Arial"/>
          <w:b/>
          <w:sz w:val="23"/>
          <w:szCs w:val="23"/>
        </w:rPr>
      </w:pPr>
      <w:r>
        <w:rPr>
          <w:rFonts w:ascii="Arial" w:hAnsi="Arial" w:cs="Arial"/>
          <w:b/>
          <w:noProof/>
          <w:sz w:val="23"/>
          <w:szCs w:val="23"/>
        </w:rPr>
        <w:drawing>
          <wp:inline distT="0" distB="0" distL="0" distR="0" wp14:anchorId="47E60F26" wp14:editId="21DC7E46">
            <wp:extent cx="4499610" cy="1961515"/>
            <wp:effectExtent l="0" t="0" r="0" b="63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3_sm.jpg"/>
                    <pic:cNvPicPr/>
                  </pic:nvPicPr>
                  <pic:blipFill>
                    <a:blip r:embed="rId11">
                      <a:extLst>
                        <a:ext uri="{28A0092B-C50C-407E-A947-70E740481C1C}">
                          <a14:useLocalDpi xmlns:a14="http://schemas.microsoft.com/office/drawing/2010/main" val="0"/>
                        </a:ext>
                      </a:extLst>
                    </a:blip>
                    <a:stretch>
                      <a:fillRect/>
                    </a:stretch>
                  </pic:blipFill>
                  <pic:spPr>
                    <a:xfrm>
                      <a:off x="0" y="0"/>
                      <a:ext cx="4499610" cy="1961515"/>
                    </a:xfrm>
                    <a:prstGeom prst="rect">
                      <a:avLst/>
                    </a:prstGeom>
                  </pic:spPr>
                </pic:pic>
              </a:graphicData>
            </a:graphic>
          </wp:inline>
        </w:drawing>
      </w:r>
    </w:p>
    <w:p w14:paraId="7D24BB56" w14:textId="63981AEC" w:rsidR="002D35E3" w:rsidRDefault="007778BD" w:rsidP="00D571E8">
      <w:pPr>
        <w:spacing w:line="276" w:lineRule="auto"/>
        <w:ind w:right="28"/>
        <w:jc w:val="both"/>
        <w:rPr>
          <w:rFonts w:ascii="Arial" w:hAnsi="Arial" w:cs="Arial"/>
          <w:sz w:val="23"/>
          <w:szCs w:val="23"/>
        </w:rPr>
      </w:pPr>
      <w:r>
        <w:rPr>
          <w:rFonts w:ascii="Arial" w:hAnsi="Arial" w:cs="Arial"/>
          <w:sz w:val="23"/>
          <w:szCs w:val="23"/>
        </w:rPr>
        <w:t xml:space="preserve">  </w:t>
      </w:r>
    </w:p>
    <w:p w14:paraId="62B66B4B" w14:textId="77777777" w:rsidR="00AA581F" w:rsidRDefault="0072006D" w:rsidP="0072006D">
      <w:pPr>
        <w:spacing w:line="276" w:lineRule="auto"/>
        <w:jc w:val="both"/>
        <w:rPr>
          <w:rFonts w:ascii="Arial" w:hAnsi="Arial" w:cs="Arial"/>
          <w:i/>
          <w:sz w:val="18"/>
          <w:szCs w:val="18"/>
        </w:rPr>
      </w:pPr>
      <w:r>
        <w:rPr>
          <w:rFonts w:ascii="Arial" w:hAnsi="Arial" w:cs="Arial"/>
          <w:i/>
          <w:sz w:val="18"/>
          <w:szCs w:val="18"/>
        </w:rPr>
        <w:t>160.</w:t>
      </w:r>
      <w:r w:rsidRPr="00783491">
        <w:rPr>
          <w:rFonts w:ascii="Arial" w:hAnsi="Arial" w:cs="Arial"/>
          <w:i/>
          <w:sz w:val="18"/>
          <w:szCs w:val="18"/>
        </w:rPr>
        <w:t>000 qm Spaß und Stimmung, Neues und Interessantes: Das Luf</w:t>
      </w:r>
      <w:r w:rsidR="00AA581F">
        <w:rPr>
          <w:rFonts w:ascii="Arial" w:hAnsi="Arial" w:cs="Arial"/>
          <w:i/>
          <w:sz w:val="18"/>
          <w:szCs w:val="18"/>
        </w:rPr>
        <w:t xml:space="preserve">tbild zeigt die </w:t>
      </w:r>
    </w:p>
    <w:p w14:paraId="3037811F" w14:textId="0B3EF770" w:rsidR="00AA581F" w:rsidRDefault="00AA581F" w:rsidP="0072006D">
      <w:pPr>
        <w:spacing w:line="276" w:lineRule="auto"/>
        <w:jc w:val="both"/>
        <w:rPr>
          <w:rFonts w:ascii="Arial" w:hAnsi="Arial" w:cs="Arial"/>
          <w:i/>
          <w:sz w:val="18"/>
          <w:szCs w:val="18"/>
        </w:rPr>
      </w:pPr>
      <w:bookmarkStart w:id="0" w:name="_GoBack"/>
      <w:bookmarkEnd w:id="0"/>
      <w:r>
        <w:rPr>
          <w:rFonts w:ascii="Arial" w:hAnsi="Arial" w:cs="Arial"/>
          <w:i/>
          <w:sz w:val="18"/>
          <w:szCs w:val="18"/>
        </w:rPr>
        <w:t>Ostbayernschau (links) und das</w:t>
      </w:r>
      <w:r w:rsidR="00CA6A2F">
        <w:rPr>
          <w:rFonts w:ascii="Arial" w:hAnsi="Arial" w:cs="Arial"/>
          <w:i/>
          <w:sz w:val="18"/>
          <w:szCs w:val="18"/>
        </w:rPr>
        <w:t xml:space="preserve"> direkt angeschlossene</w:t>
      </w:r>
      <w:r>
        <w:rPr>
          <w:rFonts w:ascii="Arial" w:hAnsi="Arial" w:cs="Arial"/>
          <w:i/>
          <w:sz w:val="18"/>
          <w:szCs w:val="18"/>
        </w:rPr>
        <w:t xml:space="preserve"> Gäubode</w:t>
      </w:r>
      <w:r>
        <w:rPr>
          <w:rFonts w:ascii="Arial" w:hAnsi="Arial" w:cs="Arial"/>
          <w:i/>
          <w:sz w:val="18"/>
          <w:szCs w:val="18"/>
        </w:rPr>
        <w:t>n</w:t>
      </w:r>
      <w:r>
        <w:rPr>
          <w:rFonts w:ascii="Arial" w:hAnsi="Arial" w:cs="Arial"/>
          <w:i/>
          <w:sz w:val="18"/>
          <w:szCs w:val="18"/>
        </w:rPr>
        <w:t>volksfest (rechts</w:t>
      </w:r>
      <w:r w:rsidR="0072006D" w:rsidRPr="00783491">
        <w:rPr>
          <w:rFonts w:ascii="Arial" w:hAnsi="Arial" w:cs="Arial"/>
          <w:i/>
          <w:sz w:val="18"/>
          <w:szCs w:val="18"/>
        </w:rPr>
        <w:t>)</w:t>
      </w:r>
      <w:r w:rsidR="0072006D">
        <w:rPr>
          <w:rFonts w:ascii="Arial" w:hAnsi="Arial" w:cs="Arial"/>
          <w:i/>
          <w:sz w:val="18"/>
          <w:szCs w:val="18"/>
        </w:rPr>
        <w:t xml:space="preserve">. </w:t>
      </w:r>
    </w:p>
    <w:p w14:paraId="48DD660B" w14:textId="5C61489E" w:rsidR="0072006D" w:rsidRPr="00783491" w:rsidRDefault="0072006D" w:rsidP="0072006D">
      <w:pPr>
        <w:spacing w:line="276" w:lineRule="auto"/>
        <w:jc w:val="both"/>
        <w:rPr>
          <w:rFonts w:ascii="Arial" w:hAnsi="Arial" w:cs="Arial"/>
          <w:i/>
          <w:sz w:val="18"/>
          <w:szCs w:val="18"/>
        </w:rPr>
      </w:pPr>
      <w:r>
        <w:rPr>
          <w:rFonts w:ascii="Arial" w:hAnsi="Arial" w:cs="Arial"/>
          <w:i/>
          <w:sz w:val="18"/>
          <w:szCs w:val="18"/>
        </w:rPr>
        <w:t>Fotos: Fotowerbung Ber</w:t>
      </w:r>
      <w:r>
        <w:rPr>
          <w:rFonts w:ascii="Arial" w:hAnsi="Arial" w:cs="Arial"/>
          <w:i/>
          <w:sz w:val="18"/>
          <w:szCs w:val="18"/>
        </w:rPr>
        <w:t>n</w:t>
      </w:r>
      <w:r>
        <w:rPr>
          <w:rFonts w:ascii="Arial" w:hAnsi="Arial" w:cs="Arial"/>
          <w:i/>
          <w:sz w:val="18"/>
          <w:szCs w:val="18"/>
        </w:rPr>
        <w:t>hard</w:t>
      </w:r>
    </w:p>
    <w:p w14:paraId="5D272160" w14:textId="77777777" w:rsidR="002D35E3" w:rsidRDefault="002D35E3" w:rsidP="00D571E8">
      <w:pPr>
        <w:spacing w:line="276" w:lineRule="auto"/>
        <w:ind w:right="28"/>
        <w:jc w:val="both"/>
        <w:rPr>
          <w:rFonts w:ascii="Arial" w:hAnsi="Arial" w:cs="Arial"/>
          <w:sz w:val="23"/>
          <w:szCs w:val="23"/>
        </w:rPr>
      </w:pPr>
    </w:p>
    <w:p w14:paraId="59356684" w14:textId="77777777" w:rsidR="007A4478" w:rsidRDefault="007A4478" w:rsidP="0031642C">
      <w:pPr>
        <w:autoSpaceDE w:val="0"/>
        <w:autoSpaceDN w:val="0"/>
        <w:adjustRightInd w:val="0"/>
        <w:jc w:val="both"/>
        <w:rPr>
          <w:rFonts w:ascii="Arial" w:hAnsi="Arial" w:cs="Arial"/>
          <w:b/>
          <w:bCs/>
          <w:i/>
          <w:iCs/>
          <w:sz w:val="22"/>
          <w:szCs w:val="22"/>
        </w:rPr>
      </w:pPr>
    </w:p>
    <w:p w14:paraId="347A4145" w14:textId="77777777" w:rsidR="004806FE" w:rsidRPr="00F051A5" w:rsidRDefault="00410D55" w:rsidP="0031642C">
      <w:pPr>
        <w:autoSpaceDE w:val="0"/>
        <w:autoSpaceDN w:val="0"/>
        <w:adjustRightInd w:val="0"/>
        <w:jc w:val="both"/>
        <w:rPr>
          <w:rFonts w:ascii="Arial" w:hAnsi="Arial" w:cs="Arial"/>
          <w:b/>
          <w:bCs/>
          <w:i/>
          <w:iCs/>
          <w:sz w:val="22"/>
          <w:szCs w:val="22"/>
        </w:rPr>
      </w:pPr>
      <w:r w:rsidRPr="00F051A5">
        <w:rPr>
          <w:rFonts w:ascii="Arial" w:hAnsi="Arial" w:cs="Arial"/>
          <w:b/>
          <w:bCs/>
          <w:i/>
          <w:iCs/>
          <w:sz w:val="22"/>
          <w:szCs w:val="22"/>
        </w:rPr>
        <w:t>Hin</w:t>
      </w:r>
      <w:r w:rsidR="000C161A" w:rsidRPr="00F051A5">
        <w:rPr>
          <w:rFonts w:ascii="Arial" w:hAnsi="Arial" w:cs="Arial"/>
          <w:b/>
          <w:bCs/>
          <w:i/>
          <w:iCs/>
          <w:sz w:val="22"/>
          <w:szCs w:val="22"/>
        </w:rPr>
        <w:t xml:space="preserve">weis für die Redaktion: </w:t>
      </w:r>
    </w:p>
    <w:p w14:paraId="5126BF72" w14:textId="77777777" w:rsidR="004E1D9A" w:rsidRPr="00F051A5" w:rsidRDefault="000C161A" w:rsidP="0031642C">
      <w:pPr>
        <w:autoSpaceDE w:val="0"/>
        <w:autoSpaceDN w:val="0"/>
        <w:adjustRightInd w:val="0"/>
        <w:jc w:val="both"/>
        <w:rPr>
          <w:sz w:val="22"/>
          <w:szCs w:val="22"/>
        </w:rPr>
      </w:pPr>
      <w:r w:rsidRPr="00F051A5">
        <w:rPr>
          <w:rFonts w:ascii="Arial" w:hAnsi="Arial" w:cs="Arial"/>
          <w:b/>
          <w:bCs/>
          <w:i/>
          <w:iCs/>
          <w:sz w:val="22"/>
          <w:szCs w:val="22"/>
        </w:rPr>
        <w:t xml:space="preserve">Weitere </w:t>
      </w:r>
      <w:r w:rsidR="00410D55" w:rsidRPr="00F051A5">
        <w:rPr>
          <w:rFonts w:ascii="Arial" w:hAnsi="Arial" w:cs="Arial"/>
          <w:b/>
          <w:bCs/>
          <w:i/>
          <w:iCs/>
          <w:sz w:val="22"/>
          <w:szCs w:val="22"/>
        </w:rPr>
        <w:t xml:space="preserve">Pressetexte und attraktive Fotos in Druckqualität finden Sie im Internet unter </w:t>
      </w:r>
      <w:r w:rsidR="009D3139" w:rsidRPr="00F051A5">
        <w:rPr>
          <w:rFonts w:ascii="Arial" w:hAnsi="Arial" w:cs="Arial"/>
          <w:b/>
          <w:bCs/>
          <w:i/>
          <w:iCs/>
          <w:sz w:val="22"/>
          <w:szCs w:val="22"/>
        </w:rPr>
        <w:t>www.ausstellungs-gmbh.de (obere Menüau</w:t>
      </w:r>
      <w:r w:rsidR="009D3139" w:rsidRPr="00F051A5">
        <w:rPr>
          <w:rFonts w:ascii="Arial" w:hAnsi="Arial" w:cs="Arial"/>
          <w:b/>
          <w:bCs/>
          <w:i/>
          <w:iCs/>
          <w:sz w:val="22"/>
          <w:szCs w:val="22"/>
        </w:rPr>
        <w:t>s</w:t>
      </w:r>
      <w:r w:rsidR="009D3139" w:rsidRPr="00F051A5">
        <w:rPr>
          <w:rFonts w:ascii="Arial" w:hAnsi="Arial" w:cs="Arial"/>
          <w:b/>
          <w:bCs/>
          <w:i/>
          <w:iCs/>
          <w:sz w:val="22"/>
          <w:szCs w:val="22"/>
        </w:rPr>
        <w:t>wahl: Bildarchiv, Presse)</w:t>
      </w:r>
    </w:p>
    <w:sectPr w:rsidR="004E1D9A" w:rsidRPr="00F051A5" w:rsidSect="002E5002">
      <w:headerReference w:type="even" r:id="rId12"/>
      <w:headerReference w:type="default" r:id="rId13"/>
      <w:footerReference w:type="even" r:id="rId14"/>
      <w:footerReference w:type="default" r:id="rId15"/>
      <w:headerReference w:type="first" r:id="rId16"/>
      <w:footerReference w:type="first" r:id="rId17"/>
      <w:pgSz w:w="11906" w:h="16838"/>
      <w:pgMar w:top="851" w:right="3402" w:bottom="3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67523" w14:textId="77777777" w:rsidR="0087525A" w:rsidRDefault="0087525A">
      <w:r>
        <w:separator/>
      </w:r>
    </w:p>
  </w:endnote>
  <w:endnote w:type="continuationSeparator" w:id="0">
    <w:p w14:paraId="395A7780" w14:textId="77777777" w:rsidR="0087525A" w:rsidRDefault="0087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43D8" w14:textId="77777777" w:rsidR="00D571E8" w:rsidRDefault="00D571E8" w:rsidP="008A293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3577C46" w14:textId="77777777" w:rsidR="00D571E8" w:rsidRDefault="00D571E8" w:rsidP="00B41EF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554AD" w14:textId="77777777" w:rsidR="00D571E8" w:rsidRPr="00B41EF4" w:rsidRDefault="00D571E8" w:rsidP="008A293F">
    <w:pPr>
      <w:pStyle w:val="Fuzeile"/>
      <w:framePr w:wrap="around" w:vAnchor="text" w:hAnchor="margin" w:xAlign="right" w:y="1"/>
      <w:rPr>
        <w:rStyle w:val="Seitenzahl"/>
        <w:rFonts w:ascii="Arial" w:hAnsi="Arial" w:cs="Arial"/>
        <w:sz w:val="16"/>
        <w:szCs w:val="16"/>
      </w:rPr>
    </w:pPr>
    <w:r w:rsidRPr="00B41EF4">
      <w:rPr>
        <w:rStyle w:val="Seitenzahl"/>
        <w:rFonts w:ascii="Arial" w:hAnsi="Arial" w:cs="Arial"/>
        <w:sz w:val="16"/>
        <w:szCs w:val="16"/>
      </w:rPr>
      <w:fldChar w:fldCharType="begin"/>
    </w:r>
    <w:r w:rsidRPr="00B41EF4">
      <w:rPr>
        <w:rStyle w:val="Seitenzahl"/>
        <w:rFonts w:ascii="Arial" w:hAnsi="Arial" w:cs="Arial"/>
        <w:sz w:val="16"/>
        <w:szCs w:val="16"/>
      </w:rPr>
      <w:instrText xml:space="preserve">PAGE  </w:instrText>
    </w:r>
    <w:r w:rsidRPr="00B41EF4">
      <w:rPr>
        <w:rStyle w:val="Seitenzahl"/>
        <w:rFonts w:ascii="Arial" w:hAnsi="Arial" w:cs="Arial"/>
        <w:sz w:val="16"/>
        <w:szCs w:val="16"/>
      </w:rPr>
      <w:fldChar w:fldCharType="separate"/>
    </w:r>
    <w:r w:rsidR="00AA581F">
      <w:rPr>
        <w:rStyle w:val="Seitenzahl"/>
        <w:rFonts w:ascii="Arial" w:hAnsi="Arial" w:cs="Arial"/>
        <w:noProof/>
        <w:sz w:val="16"/>
        <w:szCs w:val="16"/>
      </w:rPr>
      <w:t>4</w:t>
    </w:r>
    <w:r w:rsidRPr="00B41EF4">
      <w:rPr>
        <w:rStyle w:val="Seitenzahl"/>
        <w:rFonts w:ascii="Arial" w:hAnsi="Arial" w:cs="Arial"/>
        <w:sz w:val="16"/>
        <w:szCs w:val="16"/>
      </w:rPr>
      <w:fldChar w:fldCharType="end"/>
    </w:r>
  </w:p>
  <w:p w14:paraId="3B3E2CA4" w14:textId="77777777" w:rsidR="00D571E8" w:rsidRDefault="00D571E8" w:rsidP="00B41EF4">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19AA8" w14:textId="77777777" w:rsidR="00686CA3" w:rsidRDefault="00686C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3B00D" w14:textId="77777777" w:rsidR="0087525A" w:rsidRDefault="0087525A">
      <w:r>
        <w:separator/>
      </w:r>
    </w:p>
  </w:footnote>
  <w:footnote w:type="continuationSeparator" w:id="0">
    <w:p w14:paraId="228B7E16" w14:textId="77777777" w:rsidR="0087525A" w:rsidRDefault="00875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73D38" w14:textId="77777777" w:rsidR="00686CA3" w:rsidRDefault="00686CA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6667E" w14:textId="77777777" w:rsidR="00D571E8" w:rsidRDefault="00D571E8">
    <w:pPr>
      <w:pStyle w:val="Kopfzeile"/>
    </w:pPr>
    <w:r>
      <w:rPr>
        <w:noProof/>
      </w:rPr>
      <mc:AlternateContent>
        <mc:Choice Requires="wps">
          <w:drawing>
            <wp:anchor distT="0" distB="0" distL="114300" distR="114300" simplePos="0" relativeHeight="251658240" behindDoc="0" locked="0" layoutInCell="1" allowOverlap="1" wp14:anchorId="4D448FBA" wp14:editId="49E9C932">
              <wp:simplePos x="0" y="0"/>
              <wp:positionH relativeFrom="column">
                <wp:posOffset>4912541</wp:posOffset>
              </wp:positionH>
              <wp:positionV relativeFrom="paragraph">
                <wp:posOffset>-22045</wp:posOffset>
              </wp:positionV>
              <wp:extent cx="1600200" cy="956491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5649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8ABFAE" w14:textId="3490D881" w:rsidR="00D571E8" w:rsidRDefault="00686CA3" w:rsidP="00923333">
                          <w:pPr>
                            <w:autoSpaceDE w:val="0"/>
                            <w:autoSpaceDN w:val="0"/>
                            <w:adjustRightInd w:val="0"/>
                          </w:pPr>
                          <w:r>
                            <w:rPr>
                              <w:noProof/>
                            </w:rPr>
                            <w:drawing>
                              <wp:inline distT="0" distB="0" distL="0" distR="0" wp14:anchorId="33CE93BF" wp14:editId="5F63D9D0">
                                <wp:extent cx="1508760" cy="21399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_gvf2016_plakat_klein_rgb.jpg"/>
                                        <pic:cNvPicPr/>
                                      </pic:nvPicPr>
                                      <pic:blipFill>
                                        <a:blip r:embed="rId1">
                                          <a:extLst>
                                            <a:ext uri="{28A0092B-C50C-407E-A947-70E740481C1C}">
                                              <a14:useLocalDpi xmlns:a14="http://schemas.microsoft.com/office/drawing/2010/main" val="0"/>
                                            </a:ext>
                                          </a:extLst>
                                        </a:blip>
                                        <a:stretch>
                                          <a:fillRect/>
                                        </a:stretch>
                                      </pic:blipFill>
                                      <pic:spPr>
                                        <a:xfrm>
                                          <a:off x="0" y="0"/>
                                          <a:ext cx="1508760" cy="2139950"/>
                                        </a:xfrm>
                                        <a:prstGeom prst="rect">
                                          <a:avLst/>
                                        </a:prstGeom>
                                      </pic:spPr>
                                    </pic:pic>
                                  </a:graphicData>
                                </a:graphic>
                              </wp:inline>
                            </w:drawing>
                          </w:r>
                        </w:p>
                        <w:p w14:paraId="5CE85691" w14:textId="77777777" w:rsidR="00D571E8" w:rsidRDefault="00D571E8" w:rsidP="00923333">
                          <w:pPr>
                            <w:autoSpaceDE w:val="0"/>
                            <w:autoSpaceDN w:val="0"/>
                            <w:adjustRightInd w:val="0"/>
                            <w:rPr>
                              <w:rFonts w:ascii="Calibri-Bold" w:hAnsi="Calibri-Bold" w:cs="Calibri-Bold"/>
                              <w:bCs/>
                              <w:color w:val="58595B"/>
                              <w:spacing w:val="30"/>
                              <w:sz w:val="18"/>
                              <w:szCs w:val="18"/>
                            </w:rPr>
                          </w:pPr>
                        </w:p>
                        <w:p w14:paraId="584DE924" w14:textId="78BC12A2" w:rsidR="00D571E8" w:rsidRDefault="00686CA3" w:rsidP="00923333">
                          <w:pPr>
                            <w:autoSpaceDE w:val="0"/>
                            <w:autoSpaceDN w:val="0"/>
                            <w:adjustRightInd w:val="0"/>
                            <w:rPr>
                              <w:rFonts w:ascii="Calibri-Bold" w:hAnsi="Calibri-Bold" w:cs="Calibri-Bold"/>
                              <w:bCs/>
                              <w:color w:val="58595B"/>
                              <w:spacing w:val="30"/>
                              <w:sz w:val="18"/>
                              <w:szCs w:val="18"/>
                            </w:rPr>
                          </w:pPr>
                          <w:r>
                            <w:rPr>
                              <w:rFonts w:ascii="Calibri-Bold" w:hAnsi="Calibri-Bold" w:cs="Calibri-Bold"/>
                              <w:bCs/>
                              <w:noProof/>
                              <w:color w:val="58595B"/>
                              <w:spacing w:val="30"/>
                              <w:sz w:val="18"/>
                              <w:szCs w:val="18"/>
                            </w:rPr>
                            <w:drawing>
                              <wp:inline distT="0" distB="0" distL="0" distR="0" wp14:anchorId="6223D0D4" wp14:editId="28D85044">
                                <wp:extent cx="1508760" cy="21399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_obs2016_plakat_klein_rgb.jpg"/>
                                        <pic:cNvPicPr/>
                                      </pic:nvPicPr>
                                      <pic:blipFill>
                                        <a:blip r:embed="rId2">
                                          <a:extLst>
                                            <a:ext uri="{28A0092B-C50C-407E-A947-70E740481C1C}">
                                              <a14:useLocalDpi xmlns:a14="http://schemas.microsoft.com/office/drawing/2010/main" val="0"/>
                                            </a:ext>
                                          </a:extLst>
                                        </a:blip>
                                        <a:stretch>
                                          <a:fillRect/>
                                        </a:stretch>
                                      </pic:blipFill>
                                      <pic:spPr>
                                        <a:xfrm>
                                          <a:off x="0" y="0"/>
                                          <a:ext cx="1508760" cy="2139950"/>
                                        </a:xfrm>
                                        <a:prstGeom prst="rect">
                                          <a:avLst/>
                                        </a:prstGeom>
                                      </pic:spPr>
                                    </pic:pic>
                                  </a:graphicData>
                                </a:graphic>
                              </wp:inline>
                            </w:drawing>
                          </w:r>
                        </w:p>
                        <w:p w14:paraId="3FF5FC92" w14:textId="77777777" w:rsidR="00D571E8" w:rsidRDefault="00D571E8" w:rsidP="00923333">
                          <w:pPr>
                            <w:autoSpaceDE w:val="0"/>
                            <w:autoSpaceDN w:val="0"/>
                            <w:adjustRightInd w:val="0"/>
                            <w:rPr>
                              <w:rFonts w:ascii="Calibri-Bold" w:hAnsi="Calibri-Bold" w:cs="Calibri-Bold"/>
                              <w:bCs/>
                              <w:color w:val="58595B"/>
                              <w:spacing w:val="30"/>
                              <w:sz w:val="18"/>
                              <w:szCs w:val="18"/>
                            </w:rPr>
                          </w:pPr>
                        </w:p>
                        <w:p w14:paraId="5AE7357E" w14:textId="77777777" w:rsidR="00D571E8" w:rsidRPr="00923333" w:rsidRDefault="00D571E8" w:rsidP="00923333">
                          <w:pPr>
                            <w:autoSpaceDE w:val="0"/>
                            <w:autoSpaceDN w:val="0"/>
                            <w:adjustRightInd w:val="0"/>
                            <w:rPr>
                              <w:rFonts w:ascii="Calibri-Bold" w:hAnsi="Calibri-Bold" w:cs="Calibri-Bold"/>
                              <w:bCs/>
                              <w:color w:val="58595B"/>
                              <w:spacing w:val="30"/>
                              <w:sz w:val="18"/>
                              <w:szCs w:val="18"/>
                            </w:rPr>
                          </w:pPr>
                          <w:r w:rsidRPr="00923333">
                            <w:rPr>
                              <w:rFonts w:ascii="Calibri-Bold" w:hAnsi="Calibri-Bold" w:cs="Calibri-Bold"/>
                              <w:bCs/>
                              <w:color w:val="58595B"/>
                              <w:spacing w:val="30"/>
                              <w:sz w:val="18"/>
                              <w:szCs w:val="18"/>
                            </w:rPr>
                            <w:t>PRESSEKONTAKT:</w:t>
                          </w:r>
                        </w:p>
                        <w:p w14:paraId="72FC1569" w14:textId="77777777" w:rsidR="00D571E8" w:rsidRPr="00923333" w:rsidRDefault="00D571E8" w:rsidP="00923333">
                          <w:pPr>
                            <w:autoSpaceDE w:val="0"/>
                            <w:autoSpaceDN w:val="0"/>
                            <w:adjustRightInd w:val="0"/>
                            <w:rPr>
                              <w:rFonts w:ascii="Calibri" w:hAnsi="Calibri" w:cs="Calibri"/>
                              <w:color w:val="58595B"/>
                              <w:sz w:val="15"/>
                              <w:szCs w:val="15"/>
                            </w:rPr>
                          </w:pPr>
                        </w:p>
                        <w:p w14:paraId="4BCE59E6" w14:textId="77777777" w:rsidR="00D571E8" w:rsidRPr="00923333" w:rsidRDefault="00D571E8" w:rsidP="00923333">
                          <w:pPr>
                            <w:autoSpaceDE w:val="0"/>
                            <w:autoSpaceDN w:val="0"/>
                            <w:adjustRightInd w:val="0"/>
                            <w:rPr>
                              <w:rFonts w:ascii="Calibri" w:hAnsi="Calibri" w:cs="Calibri"/>
                              <w:color w:val="58595B"/>
                              <w:sz w:val="15"/>
                              <w:szCs w:val="15"/>
                            </w:rPr>
                          </w:pPr>
                          <w:r>
                            <w:rPr>
                              <w:rFonts w:ascii="Calibri" w:hAnsi="Calibri" w:cs="Calibri"/>
                              <w:color w:val="58595B"/>
                              <w:sz w:val="15"/>
                              <w:szCs w:val="15"/>
                            </w:rPr>
                            <w:t xml:space="preserve">Straubinger Ausstellungs- </w:t>
                          </w:r>
                        </w:p>
                        <w:p w14:paraId="465BB707" w14:textId="77777777" w:rsidR="00D571E8" w:rsidRDefault="00D571E8" w:rsidP="00923333">
                          <w:pPr>
                            <w:autoSpaceDE w:val="0"/>
                            <w:autoSpaceDN w:val="0"/>
                            <w:adjustRightInd w:val="0"/>
                            <w:rPr>
                              <w:rFonts w:ascii="Calibri" w:hAnsi="Calibri" w:cs="Calibri"/>
                              <w:color w:val="58595B"/>
                              <w:sz w:val="15"/>
                              <w:szCs w:val="15"/>
                            </w:rPr>
                          </w:pPr>
                          <w:r>
                            <w:rPr>
                              <w:rFonts w:ascii="Calibri" w:hAnsi="Calibri" w:cs="Calibri"/>
                              <w:color w:val="58595B"/>
                              <w:sz w:val="15"/>
                              <w:szCs w:val="15"/>
                            </w:rPr>
                            <w:t>und Veranstaltungs GmbH</w:t>
                          </w:r>
                        </w:p>
                        <w:p w14:paraId="478965A7" w14:textId="77777777" w:rsidR="00D571E8" w:rsidRPr="00923333" w:rsidRDefault="00D571E8" w:rsidP="00923333">
                          <w:pPr>
                            <w:autoSpaceDE w:val="0"/>
                            <w:autoSpaceDN w:val="0"/>
                            <w:adjustRightInd w:val="0"/>
                            <w:rPr>
                              <w:rFonts w:ascii="Calibri" w:hAnsi="Calibri" w:cs="Calibri"/>
                              <w:color w:val="58595B"/>
                              <w:sz w:val="15"/>
                              <w:szCs w:val="15"/>
                            </w:rPr>
                          </w:pPr>
                          <w:r>
                            <w:rPr>
                              <w:rFonts w:ascii="Calibri" w:hAnsi="Calibri" w:cs="Calibri"/>
                              <w:color w:val="58595B"/>
                              <w:sz w:val="15"/>
                              <w:szCs w:val="15"/>
                            </w:rPr>
                            <w:t>Am Hagen 75</w:t>
                          </w:r>
                        </w:p>
                        <w:p w14:paraId="7185F2E1" w14:textId="030CFB7C" w:rsidR="00D571E8" w:rsidRDefault="00D571E8" w:rsidP="00923333">
                          <w:pPr>
                            <w:autoSpaceDE w:val="0"/>
                            <w:autoSpaceDN w:val="0"/>
                            <w:adjustRightInd w:val="0"/>
                            <w:spacing w:line="360" w:lineRule="auto"/>
                            <w:rPr>
                              <w:rFonts w:ascii="Calibri" w:hAnsi="Calibri" w:cs="Calibri"/>
                              <w:color w:val="58595B"/>
                              <w:sz w:val="15"/>
                              <w:szCs w:val="15"/>
                            </w:rPr>
                          </w:pPr>
                          <w:r>
                            <w:rPr>
                              <w:rFonts w:ascii="Calibri" w:hAnsi="Calibri" w:cs="Calibri"/>
                              <w:color w:val="58595B"/>
                              <w:sz w:val="15"/>
                              <w:szCs w:val="15"/>
                            </w:rPr>
                            <w:t xml:space="preserve">94315 Straubing – Deutschland </w:t>
                          </w:r>
                        </w:p>
                        <w:p w14:paraId="0D62F097" w14:textId="77777777" w:rsidR="00D571E8" w:rsidRDefault="00D571E8" w:rsidP="00FA1801">
                          <w:pPr>
                            <w:autoSpaceDE w:val="0"/>
                            <w:autoSpaceDN w:val="0"/>
                            <w:adjustRightInd w:val="0"/>
                            <w:rPr>
                              <w:rFonts w:ascii="Calibri" w:hAnsi="Calibri" w:cs="Calibri"/>
                              <w:color w:val="58595B"/>
                              <w:sz w:val="15"/>
                              <w:szCs w:val="15"/>
                            </w:rPr>
                          </w:pPr>
                          <w:r>
                            <w:rPr>
                              <w:rFonts w:ascii="Calibri" w:hAnsi="Calibri" w:cs="Calibri"/>
                              <w:color w:val="58595B"/>
                              <w:sz w:val="15"/>
                              <w:szCs w:val="15"/>
                            </w:rPr>
                            <w:t>Ansprechpartnerin:</w:t>
                          </w:r>
                        </w:p>
                        <w:p w14:paraId="27B48E39" w14:textId="77777777" w:rsidR="00D571E8" w:rsidRPr="00923333" w:rsidRDefault="00D571E8" w:rsidP="00FA1801">
                          <w:pPr>
                            <w:autoSpaceDE w:val="0"/>
                            <w:autoSpaceDN w:val="0"/>
                            <w:adjustRightInd w:val="0"/>
                            <w:spacing w:line="360" w:lineRule="auto"/>
                            <w:rPr>
                              <w:rFonts w:ascii="Calibri" w:hAnsi="Calibri" w:cs="Calibri"/>
                              <w:color w:val="58595B"/>
                              <w:sz w:val="15"/>
                              <w:szCs w:val="15"/>
                            </w:rPr>
                          </w:pPr>
                          <w:r>
                            <w:rPr>
                              <w:rFonts w:ascii="Calibri" w:hAnsi="Calibri" w:cs="Calibri"/>
                              <w:color w:val="58595B"/>
                              <w:sz w:val="15"/>
                              <w:szCs w:val="15"/>
                            </w:rPr>
                            <w:t>Stefanie Frank</w:t>
                          </w:r>
                        </w:p>
                        <w:p w14:paraId="54C0F17B" w14:textId="77777777" w:rsidR="00D571E8" w:rsidRPr="00923333" w:rsidRDefault="00D571E8" w:rsidP="00923333">
                          <w:pPr>
                            <w:autoSpaceDE w:val="0"/>
                            <w:autoSpaceDN w:val="0"/>
                            <w:adjustRightInd w:val="0"/>
                            <w:rPr>
                              <w:rFonts w:ascii="Calibri" w:hAnsi="Calibri" w:cs="Calibri"/>
                              <w:color w:val="58595B"/>
                              <w:sz w:val="15"/>
                              <w:szCs w:val="15"/>
                            </w:rPr>
                          </w:pPr>
                          <w:r>
                            <w:rPr>
                              <w:rFonts w:ascii="Calibri" w:hAnsi="Calibri" w:cs="Calibri"/>
                              <w:color w:val="58595B"/>
                              <w:sz w:val="15"/>
                              <w:szCs w:val="15"/>
                            </w:rPr>
                            <w:t>stefanie.frank</w:t>
                          </w:r>
                          <w:r w:rsidRPr="00923333">
                            <w:rPr>
                              <w:rFonts w:ascii="Calibri" w:hAnsi="Calibri" w:cs="Calibri"/>
                              <w:color w:val="58595B"/>
                              <w:sz w:val="15"/>
                              <w:szCs w:val="15"/>
                            </w:rPr>
                            <w:t>@</w:t>
                          </w:r>
                          <w:r>
                            <w:rPr>
                              <w:rFonts w:ascii="Calibri" w:hAnsi="Calibri" w:cs="Calibri"/>
                              <w:color w:val="58595B"/>
                              <w:sz w:val="15"/>
                              <w:szCs w:val="15"/>
                            </w:rPr>
                            <w:t>ausstellungs-gmbh.de</w:t>
                          </w:r>
                        </w:p>
                        <w:p w14:paraId="08FCCE2F" w14:textId="24187B59" w:rsidR="00D571E8" w:rsidRDefault="00D571E8" w:rsidP="00923333">
                          <w:pPr>
                            <w:autoSpaceDE w:val="0"/>
                            <w:autoSpaceDN w:val="0"/>
                            <w:adjustRightInd w:val="0"/>
                            <w:rPr>
                              <w:rFonts w:ascii="Calibri" w:hAnsi="Calibri" w:cs="Calibri"/>
                              <w:color w:val="58595B"/>
                              <w:sz w:val="15"/>
                              <w:szCs w:val="15"/>
                            </w:rPr>
                          </w:pPr>
                          <w:r w:rsidRPr="00923333">
                            <w:rPr>
                              <w:rFonts w:ascii="Calibri" w:hAnsi="Calibri" w:cs="Calibri"/>
                              <w:color w:val="58595B"/>
                              <w:sz w:val="15"/>
                              <w:szCs w:val="15"/>
                            </w:rPr>
                            <w:t xml:space="preserve">Tel. </w:t>
                          </w:r>
                          <w:r>
                            <w:rPr>
                              <w:rFonts w:ascii="Calibri" w:hAnsi="Calibri" w:cs="Calibri"/>
                              <w:color w:val="58595B"/>
                              <w:sz w:val="15"/>
                              <w:szCs w:val="15"/>
                            </w:rPr>
                            <w:t>0049 9421 84330</w:t>
                          </w:r>
                        </w:p>
                        <w:p w14:paraId="657E9406"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440197CD"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0C29635A"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2AD518F0"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4C2A6D3A"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12AD3333"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1991D8F0"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0B3C2584"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1D77E085"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1AECFE33"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10E0A0A1"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147EF983"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6636D2D5"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604310B7"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07E5266F"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7D001DA7"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087E8BC1"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79C416CB"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72AB65F9" w14:textId="77777777" w:rsidR="00D571E8" w:rsidRDefault="00D571E8" w:rsidP="00FA1801">
                          <w:pPr>
                            <w:autoSpaceDE w:val="0"/>
                            <w:autoSpaceDN w:val="0"/>
                            <w:adjustRightInd w:val="0"/>
                            <w:rPr>
                              <w:rFonts w:ascii="Calibri-Bold" w:hAnsi="Calibri-Bold" w:cs="Calibri-Bold"/>
                              <w:bCs/>
                              <w:color w:val="58595B"/>
                              <w:spacing w:val="30"/>
                              <w:sz w:val="18"/>
                              <w:szCs w:val="18"/>
                            </w:rPr>
                          </w:pPr>
                          <w:r>
                            <w:rPr>
                              <w:rFonts w:ascii="Calibri-Bold" w:hAnsi="Calibri-Bold" w:cs="Calibri-Bold"/>
                              <w:bCs/>
                              <w:noProof/>
                              <w:color w:val="58595B"/>
                              <w:spacing w:val="30"/>
                              <w:sz w:val="18"/>
                              <w:szCs w:val="18"/>
                            </w:rPr>
                            <w:drawing>
                              <wp:inline distT="0" distB="0" distL="0" distR="0" wp14:anchorId="56CB4DDC" wp14:editId="5076C54A">
                                <wp:extent cx="1502410" cy="609600"/>
                                <wp:effectExtent l="0" t="0" r="0" b="0"/>
                                <wp:docPr id="5" name="Bild 5" descr="sr_erleben_mit Firmen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_erleben_mit Firmennam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2410" cy="609600"/>
                                        </a:xfrm>
                                        <a:prstGeom prst="rect">
                                          <a:avLst/>
                                        </a:prstGeom>
                                        <a:noFill/>
                                        <a:ln>
                                          <a:noFill/>
                                        </a:ln>
                                      </pic:spPr>
                                    </pic:pic>
                                  </a:graphicData>
                                </a:graphic>
                              </wp:inline>
                            </w:drawing>
                          </w:r>
                        </w:p>
                        <w:p w14:paraId="347407F4"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6261F747" w14:textId="77777777" w:rsidR="00D571E8" w:rsidRPr="00FA1801" w:rsidRDefault="00D571E8" w:rsidP="00FA1801">
                          <w:pPr>
                            <w:autoSpaceDE w:val="0"/>
                            <w:autoSpaceDN w:val="0"/>
                            <w:adjustRightInd w:val="0"/>
                            <w:rPr>
                              <w:rFonts w:ascii="Calibri-Bold" w:hAnsi="Calibri-Bold" w:cs="Calibri-Bold"/>
                              <w:bCs/>
                              <w:color w:val="58595B"/>
                              <w:spacing w:val="30"/>
                              <w:sz w:val="18"/>
                              <w:szCs w:val="18"/>
                            </w:rPr>
                          </w:pPr>
                        </w:p>
                        <w:p w14:paraId="63583E40" w14:textId="77777777" w:rsidR="00D571E8" w:rsidRDefault="00D571E8" w:rsidP="00FA1801">
                          <w:pPr>
                            <w:autoSpaceDE w:val="0"/>
                            <w:autoSpaceDN w:val="0"/>
                            <w:adjustRightInd w:val="0"/>
                            <w:rPr>
                              <w:rFonts w:ascii="Calibri-Bold" w:hAnsi="Calibri-Bold" w:cs="Calibri-Bold"/>
                              <w:bCs/>
                              <w:color w:val="58595B"/>
                              <w:spacing w:val="30"/>
                              <w:sz w:val="18"/>
                              <w:szCs w:val="18"/>
                            </w:rPr>
                          </w:pPr>
                          <w:r>
                            <w:rPr>
                              <w:rFonts w:ascii="Calibri-Bold" w:hAnsi="Calibri-Bold" w:cs="Calibri-Bold"/>
                              <w:bCs/>
                              <w:noProof/>
                              <w:color w:val="58595B"/>
                              <w:spacing w:val="30"/>
                              <w:sz w:val="18"/>
                              <w:szCs w:val="18"/>
                            </w:rPr>
                            <w:drawing>
                              <wp:inline distT="0" distB="0" distL="0" distR="0" wp14:anchorId="777B95F3" wp14:editId="5B3484F6">
                                <wp:extent cx="1509395" cy="413385"/>
                                <wp:effectExtent l="0" t="0" r="0" b="0"/>
                                <wp:docPr id="6" name="Bild 6" descr="straubing_logo_cmyk_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aubing_logo_cmyk_qu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9395" cy="413385"/>
                                        </a:xfrm>
                                        <a:prstGeom prst="rect">
                                          <a:avLst/>
                                        </a:prstGeom>
                                        <a:noFill/>
                                        <a:ln>
                                          <a:noFill/>
                                        </a:ln>
                                      </pic:spPr>
                                    </pic:pic>
                                  </a:graphicData>
                                </a:graphic>
                              </wp:inline>
                            </w:drawing>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86.8pt;margin-top:-1.75pt;width:126pt;height:75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" stroked="f">
              <v:textbox inset="0,0">
                <w:txbxContent>
                  <w:p w14:paraId="638ABFAE" w14:textId="3490D881" w:rsidR="00D571E8" w:rsidRDefault="00686CA3" w:rsidP="00923333">
                    <w:pPr>
                      <w:autoSpaceDE w:val="0"/>
                      <w:autoSpaceDN w:val="0"/>
                      <w:adjustRightInd w:val="0"/>
                    </w:pPr>
                    <w:r>
                      <w:rPr>
                        <w:noProof/>
                      </w:rPr>
                      <w:drawing>
                        <wp:inline distT="0" distB="0" distL="0" distR="0" wp14:anchorId="33CE93BF" wp14:editId="5F63D9D0">
                          <wp:extent cx="1508760" cy="21399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_gvf2016_plakat_klein_rgb.jpg"/>
                                  <pic:cNvPicPr/>
                                </pic:nvPicPr>
                                <pic:blipFill>
                                  <a:blip r:embed="rId5">
                                    <a:extLst>
                                      <a:ext uri="{28A0092B-C50C-407E-A947-70E740481C1C}">
                                        <a14:useLocalDpi xmlns:a14="http://schemas.microsoft.com/office/drawing/2010/main" val="0"/>
                                      </a:ext>
                                    </a:extLst>
                                  </a:blip>
                                  <a:stretch>
                                    <a:fillRect/>
                                  </a:stretch>
                                </pic:blipFill>
                                <pic:spPr>
                                  <a:xfrm>
                                    <a:off x="0" y="0"/>
                                    <a:ext cx="1508760" cy="2139950"/>
                                  </a:xfrm>
                                  <a:prstGeom prst="rect">
                                    <a:avLst/>
                                  </a:prstGeom>
                                </pic:spPr>
                              </pic:pic>
                            </a:graphicData>
                          </a:graphic>
                        </wp:inline>
                      </w:drawing>
                    </w:r>
                  </w:p>
                  <w:p w14:paraId="5CE85691" w14:textId="77777777" w:rsidR="00D571E8" w:rsidRDefault="00D571E8" w:rsidP="00923333">
                    <w:pPr>
                      <w:autoSpaceDE w:val="0"/>
                      <w:autoSpaceDN w:val="0"/>
                      <w:adjustRightInd w:val="0"/>
                      <w:rPr>
                        <w:rFonts w:ascii="Calibri-Bold" w:hAnsi="Calibri-Bold" w:cs="Calibri-Bold"/>
                        <w:bCs/>
                        <w:color w:val="58595B"/>
                        <w:spacing w:val="30"/>
                        <w:sz w:val="18"/>
                        <w:szCs w:val="18"/>
                      </w:rPr>
                    </w:pPr>
                  </w:p>
                  <w:p w14:paraId="584DE924" w14:textId="78BC12A2" w:rsidR="00D571E8" w:rsidRDefault="00686CA3" w:rsidP="00923333">
                    <w:pPr>
                      <w:autoSpaceDE w:val="0"/>
                      <w:autoSpaceDN w:val="0"/>
                      <w:adjustRightInd w:val="0"/>
                      <w:rPr>
                        <w:rFonts w:ascii="Calibri-Bold" w:hAnsi="Calibri-Bold" w:cs="Calibri-Bold"/>
                        <w:bCs/>
                        <w:color w:val="58595B"/>
                        <w:spacing w:val="30"/>
                        <w:sz w:val="18"/>
                        <w:szCs w:val="18"/>
                      </w:rPr>
                    </w:pPr>
                    <w:bookmarkStart w:id="1" w:name="_GoBack"/>
                    <w:r>
                      <w:rPr>
                        <w:rFonts w:ascii="Calibri-Bold" w:hAnsi="Calibri-Bold" w:cs="Calibri-Bold"/>
                        <w:bCs/>
                        <w:noProof/>
                        <w:color w:val="58595B"/>
                        <w:spacing w:val="30"/>
                        <w:sz w:val="18"/>
                        <w:szCs w:val="18"/>
                      </w:rPr>
                      <w:drawing>
                        <wp:inline distT="0" distB="0" distL="0" distR="0" wp14:anchorId="6223D0D4" wp14:editId="28D85044">
                          <wp:extent cx="1508760" cy="21399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_obs2016_plakat_klein_rgb.jpg"/>
                                  <pic:cNvPicPr/>
                                </pic:nvPicPr>
                                <pic:blipFill>
                                  <a:blip r:embed="rId6">
                                    <a:extLst>
                                      <a:ext uri="{28A0092B-C50C-407E-A947-70E740481C1C}">
                                        <a14:useLocalDpi xmlns:a14="http://schemas.microsoft.com/office/drawing/2010/main" val="0"/>
                                      </a:ext>
                                    </a:extLst>
                                  </a:blip>
                                  <a:stretch>
                                    <a:fillRect/>
                                  </a:stretch>
                                </pic:blipFill>
                                <pic:spPr>
                                  <a:xfrm>
                                    <a:off x="0" y="0"/>
                                    <a:ext cx="1508760" cy="2139950"/>
                                  </a:xfrm>
                                  <a:prstGeom prst="rect">
                                    <a:avLst/>
                                  </a:prstGeom>
                                </pic:spPr>
                              </pic:pic>
                            </a:graphicData>
                          </a:graphic>
                        </wp:inline>
                      </w:drawing>
                    </w:r>
                    <w:bookmarkEnd w:id="1"/>
                  </w:p>
                  <w:p w14:paraId="3FF5FC92" w14:textId="77777777" w:rsidR="00D571E8" w:rsidRDefault="00D571E8" w:rsidP="00923333">
                    <w:pPr>
                      <w:autoSpaceDE w:val="0"/>
                      <w:autoSpaceDN w:val="0"/>
                      <w:adjustRightInd w:val="0"/>
                      <w:rPr>
                        <w:rFonts w:ascii="Calibri-Bold" w:hAnsi="Calibri-Bold" w:cs="Calibri-Bold"/>
                        <w:bCs/>
                        <w:color w:val="58595B"/>
                        <w:spacing w:val="30"/>
                        <w:sz w:val="18"/>
                        <w:szCs w:val="18"/>
                      </w:rPr>
                    </w:pPr>
                  </w:p>
                  <w:p w14:paraId="5AE7357E" w14:textId="77777777" w:rsidR="00D571E8" w:rsidRPr="00923333" w:rsidRDefault="00D571E8" w:rsidP="00923333">
                    <w:pPr>
                      <w:autoSpaceDE w:val="0"/>
                      <w:autoSpaceDN w:val="0"/>
                      <w:adjustRightInd w:val="0"/>
                      <w:rPr>
                        <w:rFonts w:ascii="Calibri-Bold" w:hAnsi="Calibri-Bold" w:cs="Calibri-Bold"/>
                        <w:bCs/>
                        <w:color w:val="58595B"/>
                        <w:spacing w:val="30"/>
                        <w:sz w:val="18"/>
                        <w:szCs w:val="18"/>
                      </w:rPr>
                    </w:pPr>
                    <w:r w:rsidRPr="00923333">
                      <w:rPr>
                        <w:rFonts w:ascii="Calibri-Bold" w:hAnsi="Calibri-Bold" w:cs="Calibri-Bold"/>
                        <w:bCs/>
                        <w:color w:val="58595B"/>
                        <w:spacing w:val="30"/>
                        <w:sz w:val="18"/>
                        <w:szCs w:val="18"/>
                      </w:rPr>
                      <w:t>PRESSEKONTAKT:</w:t>
                    </w:r>
                  </w:p>
                  <w:p w14:paraId="72FC1569" w14:textId="77777777" w:rsidR="00D571E8" w:rsidRPr="00923333" w:rsidRDefault="00D571E8" w:rsidP="00923333">
                    <w:pPr>
                      <w:autoSpaceDE w:val="0"/>
                      <w:autoSpaceDN w:val="0"/>
                      <w:adjustRightInd w:val="0"/>
                      <w:rPr>
                        <w:rFonts w:ascii="Calibri" w:hAnsi="Calibri" w:cs="Calibri"/>
                        <w:color w:val="58595B"/>
                        <w:sz w:val="15"/>
                        <w:szCs w:val="15"/>
                      </w:rPr>
                    </w:pPr>
                  </w:p>
                  <w:p w14:paraId="4BCE59E6" w14:textId="77777777" w:rsidR="00D571E8" w:rsidRPr="00923333" w:rsidRDefault="00D571E8" w:rsidP="00923333">
                    <w:pPr>
                      <w:autoSpaceDE w:val="0"/>
                      <w:autoSpaceDN w:val="0"/>
                      <w:adjustRightInd w:val="0"/>
                      <w:rPr>
                        <w:rFonts w:ascii="Calibri" w:hAnsi="Calibri" w:cs="Calibri"/>
                        <w:color w:val="58595B"/>
                        <w:sz w:val="15"/>
                        <w:szCs w:val="15"/>
                      </w:rPr>
                    </w:pPr>
                    <w:r>
                      <w:rPr>
                        <w:rFonts w:ascii="Calibri" w:hAnsi="Calibri" w:cs="Calibri"/>
                        <w:color w:val="58595B"/>
                        <w:sz w:val="15"/>
                        <w:szCs w:val="15"/>
                      </w:rPr>
                      <w:t xml:space="preserve">Straubinger Ausstellungs- </w:t>
                    </w:r>
                  </w:p>
                  <w:p w14:paraId="465BB707" w14:textId="77777777" w:rsidR="00D571E8" w:rsidRDefault="00D571E8" w:rsidP="00923333">
                    <w:pPr>
                      <w:autoSpaceDE w:val="0"/>
                      <w:autoSpaceDN w:val="0"/>
                      <w:adjustRightInd w:val="0"/>
                      <w:rPr>
                        <w:rFonts w:ascii="Calibri" w:hAnsi="Calibri" w:cs="Calibri"/>
                        <w:color w:val="58595B"/>
                        <w:sz w:val="15"/>
                        <w:szCs w:val="15"/>
                      </w:rPr>
                    </w:pPr>
                    <w:r>
                      <w:rPr>
                        <w:rFonts w:ascii="Calibri" w:hAnsi="Calibri" w:cs="Calibri"/>
                        <w:color w:val="58595B"/>
                        <w:sz w:val="15"/>
                        <w:szCs w:val="15"/>
                      </w:rPr>
                      <w:t xml:space="preserve">und </w:t>
                    </w:r>
                    <w:proofErr w:type="spellStart"/>
                    <w:r>
                      <w:rPr>
                        <w:rFonts w:ascii="Calibri" w:hAnsi="Calibri" w:cs="Calibri"/>
                        <w:color w:val="58595B"/>
                        <w:sz w:val="15"/>
                        <w:szCs w:val="15"/>
                      </w:rPr>
                      <w:t>Veranstaltungs</w:t>
                    </w:r>
                    <w:proofErr w:type="spellEnd"/>
                    <w:r>
                      <w:rPr>
                        <w:rFonts w:ascii="Calibri" w:hAnsi="Calibri" w:cs="Calibri"/>
                        <w:color w:val="58595B"/>
                        <w:sz w:val="15"/>
                        <w:szCs w:val="15"/>
                      </w:rPr>
                      <w:t xml:space="preserve"> GmbH</w:t>
                    </w:r>
                  </w:p>
                  <w:p w14:paraId="478965A7" w14:textId="77777777" w:rsidR="00D571E8" w:rsidRPr="00923333" w:rsidRDefault="00D571E8" w:rsidP="00923333">
                    <w:pPr>
                      <w:autoSpaceDE w:val="0"/>
                      <w:autoSpaceDN w:val="0"/>
                      <w:adjustRightInd w:val="0"/>
                      <w:rPr>
                        <w:rFonts w:ascii="Calibri" w:hAnsi="Calibri" w:cs="Calibri"/>
                        <w:color w:val="58595B"/>
                        <w:sz w:val="15"/>
                        <w:szCs w:val="15"/>
                      </w:rPr>
                    </w:pPr>
                    <w:r>
                      <w:rPr>
                        <w:rFonts w:ascii="Calibri" w:hAnsi="Calibri" w:cs="Calibri"/>
                        <w:color w:val="58595B"/>
                        <w:sz w:val="15"/>
                        <w:szCs w:val="15"/>
                      </w:rPr>
                      <w:t>Am Hagen 75</w:t>
                    </w:r>
                  </w:p>
                  <w:p w14:paraId="7185F2E1" w14:textId="030CFB7C" w:rsidR="00D571E8" w:rsidRDefault="00D571E8" w:rsidP="00923333">
                    <w:pPr>
                      <w:autoSpaceDE w:val="0"/>
                      <w:autoSpaceDN w:val="0"/>
                      <w:adjustRightInd w:val="0"/>
                      <w:spacing w:line="360" w:lineRule="auto"/>
                      <w:rPr>
                        <w:rFonts w:ascii="Calibri" w:hAnsi="Calibri" w:cs="Calibri"/>
                        <w:color w:val="58595B"/>
                        <w:sz w:val="15"/>
                        <w:szCs w:val="15"/>
                      </w:rPr>
                    </w:pPr>
                    <w:r>
                      <w:rPr>
                        <w:rFonts w:ascii="Calibri" w:hAnsi="Calibri" w:cs="Calibri"/>
                        <w:color w:val="58595B"/>
                        <w:sz w:val="15"/>
                        <w:szCs w:val="15"/>
                      </w:rPr>
                      <w:t xml:space="preserve">94315 Straubing – Deutschland </w:t>
                    </w:r>
                  </w:p>
                  <w:p w14:paraId="0D62F097" w14:textId="77777777" w:rsidR="00D571E8" w:rsidRDefault="00D571E8" w:rsidP="00FA1801">
                    <w:pPr>
                      <w:autoSpaceDE w:val="0"/>
                      <w:autoSpaceDN w:val="0"/>
                      <w:adjustRightInd w:val="0"/>
                      <w:rPr>
                        <w:rFonts w:ascii="Calibri" w:hAnsi="Calibri" w:cs="Calibri"/>
                        <w:color w:val="58595B"/>
                        <w:sz w:val="15"/>
                        <w:szCs w:val="15"/>
                      </w:rPr>
                    </w:pPr>
                    <w:r>
                      <w:rPr>
                        <w:rFonts w:ascii="Calibri" w:hAnsi="Calibri" w:cs="Calibri"/>
                        <w:color w:val="58595B"/>
                        <w:sz w:val="15"/>
                        <w:szCs w:val="15"/>
                      </w:rPr>
                      <w:t>Ansprechpartnerin:</w:t>
                    </w:r>
                  </w:p>
                  <w:p w14:paraId="27B48E39" w14:textId="77777777" w:rsidR="00D571E8" w:rsidRPr="00923333" w:rsidRDefault="00D571E8" w:rsidP="00FA1801">
                    <w:pPr>
                      <w:autoSpaceDE w:val="0"/>
                      <w:autoSpaceDN w:val="0"/>
                      <w:adjustRightInd w:val="0"/>
                      <w:spacing w:line="360" w:lineRule="auto"/>
                      <w:rPr>
                        <w:rFonts w:ascii="Calibri" w:hAnsi="Calibri" w:cs="Calibri"/>
                        <w:color w:val="58595B"/>
                        <w:sz w:val="15"/>
                        <w:szCs w:val="15"/>
                      </w:rPr>
                    </w:pPr>
                    <w:r>
                      <w:rPr>
                        <w:rFonts w:ascii="Calibri" w:hAnsi="Calibri" w:cs="Calibri"/>
                        <w:color w:val="58595B"/>
                        <w:sz w:val="15"/>
                        <w:szCs w:val="15"/>
                      </w:rPr>
                      <w:t>Stefanie Frank</w:t>
                    </w:r>
                  </w:p>
                  <w:p w14:paraId="54C0F17B" w14:textId="77777777" w:rsidR="00D571E8" w:rsidRPr="00923333" w:rsidRDefault="00D571E8" w:rsidP="00923333">
                    <w:pPr>
                      <w:autoSpaceDE w:val="0"/>
                      <w:autoSpaceDN w:val="0"/>
                      <w:adjustRightInd w:val="0"/>
                      <w:rPr>
                        <w:rFonts w:ascii="Calibri" w:hAnsi="Calibri" w:cs="Calibri"/>
                        <w:color w:val="58595B"/>
                        <w:sz w:val="15"/>
                        <w:szCs w:val="15"/>
                      </w:rPr>
                    </w:pPr>
                    <w:r>
                      <w:rPr>
                        <w:rFonts w:ascii="Calibri" w:hAnsi="Calibri" w:cs="Calibri"/>
                        <w:color w:val="58595B"/>
                        <w:sz w:val="15"/>
                        <w:szCs w:val="15"/>
                      </w:rPr>
                      <w:t>stefanie.frank</w:t>
                    </w:r>
                    <w:r w:rsidRPr="00923333">
                      <w:rPr>
                        <w:rFonts w:ascii="Calibri" w:hAnsi="Calibri" w:cs="Calibri"/>
                        <w:color w:val="58595B"/>
                        <w:sz w:val="15"/>
                        <w:szCs w:val="15"/>
                      </w:rPr>
                      <w:t>@</w:t>
                    </w:r>
                    <w:r>
                      <w:rPr>
                        <w:rFonts w:ascii="Calibri" w:hAnsi="Calibri" w:cs="Calibri"/>
                        <w:color w:val="58595B"/>
                        <w:sz w:val="15"/>
                        <w:szCs w:val="15"/>
                      </w:rPr>
                      <w:t>ausstellungs-gmbh.de</w:t>
                    </w:r>
                  </w:p>
                  <w:p w14:paraId="08FCCE2F" w14:textId="24187B59" w:rsidR="00D571E8" w:rsidRDefault="00D571E8" w:rsidP="00923333">
                    <w:pPr>
                      <w:autoSpaceDE w:val="0"/>
                      <w:autoSpaceDN w:val="0"/>
                      <w:adjustRightInd w:val="0"/>
                      <w:rPr>
                        <w:rFonts w:ascii="Calibri" w:hAnsi="Calibri" w:cs="Calibri"/>
                        <w:color w:val="58595B"/>
                        <w:sz w:val="15"/>
                        <w:szCs w:val="15"/>
                      </w:rPr>
                    </w:pPr>
                    <w:r w:rsidRPr="00923333">
                      <w:rPr>
                        <w:rFonts w:ascii="Calibri" w:hAnsi="Calibri" w:cs="Calibri"/>
                        <w:color w:val="58595B"/>
                        <w:sz w:val="15"/>
                        <w:szCs w:val="15"/>
                      </w:rPr>
                      <w:t xml:space="preserve">Tel. </w:t>
                    </w:r>
                    <w:r>
                      <w:rPr>
                        <w:rFonts w:ascii="Calibri" w:hAnsi="Calibri" w:cs="Calibri"/>
                        <w:color w:val="58595B"/>
                        <w:sz w:val="15"/>
                        <w:szCs w:val="15"/>
                      </w:rPr>
                      <w:t>0049 9421 84330</w:t>
                    </w:r>
                  </w:p>
                  <w:p w14:paraId="657E9406"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440197CD"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0C29635A"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2AD518F0"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4C2A6D3A"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12AD3333"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1991D8F0"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0B3C2584"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1D77E085"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1AECFE33"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10E0A0A1"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147EF983"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6636D2D5"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604310B7"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07E5266F"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7D001DA7"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087E8BC1"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79C416CB"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72AB65F9" w14:textId="77777777" w:rsidR="00D571E8" w:rsidRDefault="00D571E8" w:rsidP="00FA1801">
                    <w:pPr>
                      <w:autoSpaceDE w:val="0"/>
                      <w:autoSpaceDN w:val="0"/>
                      <w:adjustRightInd w:val="0"/>
                      <w:rPr>
                        <w:rFonts w:ascii="Calibri-Bold" w:hAnsi="Calibri-Bold" w:cs="Calibri-Bold"/>
                        <w:bCs/>
                        <w:color w:val="58595B"/>
                        <w:spacing w:val="30"/>
                        <w:sz w:val="18"/>
                        <w:szCs w:val="18"/>
                      </w:rPr>
                    </w:pPr>
                    <w:r>
                      <w:rPr>
                        <w:rFonts w:ascii="Calibri-Bold" w:hAnsi="Calibri-Bold" w:cs="Calibri-Bold"/>
                        <w:bCs/>
                        <w:noProof/>
                        <w:color w:val="58595B"/>
                        <w:spacing w:val="30"/>
                        <w:sz w:val="18"/>
                        <w:szCs w:val="18"/>
                      </w:rPr>
                      <w:drawing>
                        <wp:inline distT="0" distB="0" distL="0" distR="0" wp14:anchorId="56CB4DDC" wp14:editId="5076C54A">
                          <wp:extent cx="1502410" cy="609600"/>
                          <wp:effectExtent l="0" t="0" r="0" b="0"/>
                          <wp:docPr id="5" name="Bild 5" descr="sr_erleben_mit Firmen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_erleben_mit Firmenn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2410" cy="609600"/>
                                  </a:xfrm>
                                  <a:prstGeom prst="rect">
                                    <a:avLst/>
                                  </a:prstGeom>
                                  <a:noFill/>
                                  <a:ln>
                                    <a:noFill/>
                                  </a:ln>
                                </pic:spPr>
                              </pic:pic>
                            </a:graphicData>
                          </a:graphic>
                        </wp:inline>
                      </w:drawing>
                    </w:r>
                  </w:p>
                  <w:p w14:paraId="347407F4" w14:textId="77777777" w:rsidR="00D571E8" w:rsidRDefault="00D571E8" w:rsidP="00FA1801">
                    <w:pPr>
                      <w:autoSpaceDE w:val="0"/>
                      <w:autoSpaceDN w:val="0"/>
                      <w:adjustRightInd w:val="0"/>
                      <w:rPr>
                        <w:rFonts w:ascii="Calibri-Bold" w:hAnsi="Calibri-Bold" w:cs="Calibri-Bold"/>
                        <w:bCs/>
                        <w:color w:val="58595B"/>
                        <w:spacing w:val="30"/>
                        <w:sz w:val="18"/>
                        <w:szCs w:val="18"/>
                      </w:rPr>
                    </w:pPr>
                  </w:p>
                  <w:p w14:paraId="6261F747" w14:textId="77777777" w:rsidR="00D571E8" w:rsidRPr="00FA1801" w:rsidRDefault="00D571E8" w:rsidP="00FA1801">
                    <w:pPr>
                      <w:autoSpaceDE w:val="0"/>
                      <w:autoSpaceDN w:val="0"/>
                      <w:adjustRightInd w:val="0"/>
                      <w:rPr>
                        <w:rFonts w:ascii="Calibri-Bold" w:hAnsi="Calibri-Bold" w:cs="Calibri-Bold"/>
                        <w:bCs/>
                        <w:color w:val="58595B"/>
                        <w:spacing w:val="30"/>
                        <w:sz w:val="18"/>
                        <w:szCs w:val="18"/>
                      </w:rPr>
                    </w:pPr>
                  </w:p>
                  <w:p w14:paraId="63583E40" w14:textId="77777777" w:rsidR="00D571E8" w:rsidRDefault="00D571E8" w:rsidP="00FA1801">
                    <w:pPr>
                      <w:autoSpaceDE w:val="0"/>
                      <w:autoSpaceDN w:val="0"/>
                      <w:adjustRightInd w:val="0"/>
                      <w:rPr>
                        <w:rFonts w:ascii="Calibri-Bold" w:hAnsi="Calibri-Bold" w:cs="Calibri-Bold"/>
                        <w:bCs/>
                        <w:color w:val="58595B"/>
                        <w:spacing w:val="30"/>
                        <w:sz w:val="18"/>
                        <w:szCs w:val="18"/>
                      </w:rPr>
                    </w:pPr>
                    <w:r>
                      <w:rPr>
                        <w:rFonts w:ascii="Calibri-Bold" w:hAnsi="Calibri-Bold" w:cs="Calibri-Bold"/>
                        <w:bCs/>
                        <w:noProof/>
                        <w:color w:val="58595B"/>
                        <w:spacing w:val="30"/>
                        <w:sz w:val="18"/>
                        <w:szCs w:val="18"/>
                      </w:rPr>
                      <w:drawing>
                        <wp:inline distT="0" distB="0" distL="0" distR="0" wp14:anchorId="777B95F3" wp14:editId="5B3484F6">
                          <wp:extent cx="1509395" cy="413385"/>
                          <wp:effectExtent l="0" t="0" r="0" b="0"/>
                          <wp:docPr id="6" name="Bild 6" descr="straubing_logo_cmyk_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aubing_logo_cmyk_qu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9395" cy="41338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0518C77" wp14:editId="5386557F">
              <wp:simplePos x="0" y="0"/>
              <wp:positionH relativeFrom="column">
                <wp:posOffset>4800600</wp:posOffset>
              </wp:positionH>
              <wp:positionV relativeFrom="paragraph">
                <wp:posOffset>890270</wp:posOffset>
              </wp:positionV>
              <wp:extent cx="0" cy="9031605"/>
              <wp:effectExtent l="9525" t="13970" r="952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31605"/>
                      </a:xfrm>
                      <a:prstGeom prst="line">
                        <a:avLst/>
                      </a:prstGeom>
                      <a:noFill/>
                      <a:ln w="190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70.1pt" to="378pt,7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" strokecolor="gray"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85B77" w14:textId="77777777" w:rsidR="00686CA3" w:rsidRDefault="00686CA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3C64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A30FFF"/>
    <w:multiLevelType w:val="hybridMultilevel"/>
    <w:tmpl w:val="0548ECEC"/>
    <w:lvl w:ilvl="0" w:tplc="1622701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autoHyphenation/>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67"/>
    <w:rsid w:val="00021037"/>
    <w:rsid w:val="00021726"/>
    <w:rsid w:val="0002199B"/>
    <w:rsid w:val="0003799F"/>
    <w:rsid w:val="000445FA"/>
    <w:rsid w:val="0004462A"/>
    <w:rsid w:val="00044F22"/>
    <w:rsid w:val="000517CA"/>
    <w:rsid w:val="00061BD1"/>
    <w:rsid w:val="0006224A"/>
    <w:rsid w:val="000654C1"/>
    <w:rsid w:val="0006574E"/>
    <w:rsid w:val="000732EC"/>
    <w:rsid w:val="000741C9"/>
    <w:rsid w:val="00083545"/>
    <w:rsid w:val="00083E14"/>
    <w:rsid w:val="00090FE4"/>
    <w:rsid w:val="00094746"/>
    <w:rsid w:val="00094B39"/>
    <w:rsid w:val="00097DA7"/>
    <w:rsid w:val="000A2080"/>
    <w:rsid w:val="000A3010"/>
    <w:rsid w:val="000B5192"/>
    <w:rsid w:val="000B5D42"/>
    <w:rsid w:val="000B763C"/>
    <w:rsid w:val="000C161A"/>
    <w:rsid w:val="000C44E9"/>
    <w:rsid w:val="000D0D70"/>
    <w:rsid w:val="000D4666"/>
    <w:rsid w:val="000E3C11"/>
    <w:rsid w:val="000F0190"/>
    <w:rsid w:val="00106848"/>
    <w:rsid w:val="00115CB5"/>
    <w:rsid w:val="00125FF1"/>
    <w:rsid w:val="00130398"/>
    <w:rsid w:val="001305EB"/>
    <w:rsid w:val="00131AF3"/>
    <w:rsid w:val="00160322"/>
    <w:rsid w:val="001675D5"/>
    <w:rsid w:val="00181163"/>
    <w:rsid w:val="00195735"/>
    <w:rsid w:val="001B032F"/>
    <w:rsid w:val="001B0407"/>
    <w:rsid w:val="001B1FC5"/>
    <w:rsid w:val="001B2BC1"/>
    <w:rsid w:val="001C3C3B"/>
    <w:rsid w:val="001D44FC"/>
    <w:rsid w:val="001E34DE"/>
    <w:rsid w:val="001E7CDA"/>
    <w:rsid w:val="001F226F"/>
    <w:rsid w:val="00203E98"/>
    <w:rsid w:val="0021692A"/>
    <w:rsid w:val="0022477F"/>
    <w:rsid w:val="00226754"/>
    <w:rsid w:val="00234A8A"/>
    <w:rsid w:val="0023539A"/>
    <w:rsid w:val="0025154F"/>
    <w:rsid w:val="00252409"/>
    <w:rsid w:val="00265073"/>
    <w:rsid w:val="00275D30"/>
    <w:rsid w:val="00280A7E"/>
    <w:rsid w:val="0028401A"/>
    <w:rsid w:val="00293AA4"/>
    <w:rsid w:val="002A1A2C"/>
    <w:rsid w:val="002A4D3C"/>
    <w:rsid w:val="002B3FA2"/>
    <w:rsid w:val="002B4D59"/>
    <w:rsid w:val="002C3A09"/>
    <w:rsid w:val="002C79F4"/>
    <w:rsid w:val="002C7C0B"/>
    <w:rsid w:val="002D183E"/>
    <w:rsid w:val="002D35E3"/>
    <w:rsid w:val="002E1844"/>
    <w:rsid w:val="002E1FF5"/>
    <w:rsid w:val="002E2B2E"/>
    <w:rsid w:val="002E5002"/>
    <w:rsid w:val="002E5505"/>
    <w:rsid w:val="00300769"/>
    <w:rsid w:val="0031642C"/>
    <w:rsid w:val="0032033E"/>
    <w:rsid w:val="00320A28"/>
    <w:rsid w:val="00327CDF"/>
    <w:rsid w:val="003333C0"/>
    <w:rsid w:val="0033639C"/>
    <w:rsid w:val="003504BF"/>
    <w:rsid w:val="00350AC3"/>
    <w:rsid w:val="00352891"/>
    <w:rsid w:val="00355F92"/>
    <w:rsid w:val="00360FA5"/>
    <w:rsid w:val="00370C33"/>
    <w:rsid w:val="0037519C"/>
    <w:rsid w:val="00382795"/>
    <w:rsid w:val="00386186"/>
    <w:rsid w:val="003A3A5E"/>
    <w:rsid w:val="003A5203"/>
    <w:rsid w:val="003B027D"/>
    <w:rsid w:val="003C115E"/>
    <w:rsid w:val="003D2508"/>
    <w:rsid w:val="003D452F"/>
    <w:rsid w:val="003D475C"/>
    <w:rsid w:val="003E5F2E"/>
    <w:rsid w:val="003F29AA"/>
    <w:rsid w:val="00410D55"/>
    <w:rsid w:val="00412B78"/>
    <w:rsid w:val="00413A77"/>
    <w:rsid w:val="0043384F"/>
    <w:rsid w:val="00441194"/>
    <w:rsid w:val="00456912"/>
    <w:rsid w:val="00457388"/>
    <w:rsid w:val="0046070B"/>
    <w:rsid w:val="00464282"/>
    <w:rsid w:val="00464CE5"/>
    <w:rsid w:val="00464EBB"/>
    <w:rsid w:val="004771FD"/>
    <w:rsid w:val="004806FE"/>
    <w:rsid w:val="00480D0C"/>
    <w:rsid w:val="004944B0"/>
    <w:rsid w:val="004953CF"/>
    <w:rsid w:val="00497115"/>
    <w:rsid w:val="00497D90"/>
    <w:rsid w:val="004A228C"/>
    <w:rsid w:val="004A5F77"/>
    <w:rsid w:val="004B2EB1"/>
    <w:rsid w:val="004B7BC3"/>
    <w:rsid w:val="004C3A92"/>
    <w:rsid w:val="004D40A1"/>
    <w:rsid w:val="004E03F4"/>
    <w:rsid w:val="004E11F7"/>
    <w:rsid w:val="004E1D9A"/>
    <w:rsid w:val="004E302D"/>
    <w:rsid w:val="004E6A79"/>
    <w:rsid w:val="004F2E23"/>
    <w:rsid w:val="004F6716"/>
    <w:rsid w:val="00500D3C"/>
    <w:rsid w:val="00501CE5"/>
    <w:rsid w:val="005055E7"/>
    <w:rsid w:val="00505B4F"/>
    <w:rsid w:val="00516B16"/>
    <w:rsid w:val="005235AF"/>
    <w:rsid w:val="00540DA0"/>
    <w:rsid w:val="00553CB6"/>
    <w:rsid w:val="00553CE5"/>
    <w:rsid w:val="00557B10"/>
    <w:rsid w:val="0056117D"/>
    <w:rsid w:val="0057392F"/>
    <w:rsid w:val="00574725"/>
    <w:rsid w:val="00587C43"/>
    <w:rsid w:val="00591FA9"/>
    <w:rsid w:val="00593526"/>
    <w:rsid w:val="00593B2F"/>
    <w:rsid w:val="0059509F"/>
    <w:rsid w:val="005956C2"/>
    <w:rsid w:val="00596557"/>
    <w:rsid w:val="005A4039"/>
    <w:rsid w:val="005B04A1"/>
    <w:rsid w:val="005B1A40"/>
    <w:rsid w:val="005B4509"/>
    <w:rsid w:val="005C0884"/>
    <w:rsid w:val="005E0643"/>
    <w:rsid w:val="005E6DF5"/>
    <w:rsid w:val="005E7DA3"/>
    <w:rsid w:val="005F2D45"/>
    <w:rsid w:val="005F5CBD"/>
    <w:rsid w:val="0060050E"/>
    <w:rsid w:val="0060194F"/>
    <w:rsid w:val="006059DC"/>
    <w:rsid w:val="006073A7"/>
    <w:rsid w:val="006101E6"/>
    <w:rsid w:val="00610D1D"/>
    <w:rsid w:val="006151D2"/>
    <w:rsid w:val="00615737"/>
    <w:rsid w:val="00622452"/>
    <w:rsid w:val="006343E4"/>
    <w:rsid w:val="00636F26"/>
    <w:rsid w:val="006410B2"/>
    <w:rsid w:val="006455B5"/>
    <w:rsid w:val="00653232"/>
    <w:rsid w:val="00657B7C"/>
    <w:rsid w:val="0066144B"/>
    <w:rsid w:val="00661CF2"/>
    <w:rsid w:val="00673839"/>
    <w:rsid w:val="0067617D"/>
    <w:rsid w:val="0068496D"/>
    <w:rsid w:val="00686B73"/>
    <w:rsid w:val="00686CA3"/>
    <w:rsid w:val="00687060"/>
    <w:rsid w:val="00693A20"/>
    <w:rsid w:val="00696C1C"/>
    <w:rsid w:val="006A2C2F"/>
    <w:rsid w:val="006A5140"/>
    <w:rsid w:val="006A7210"/>
    <w:rsid w:val="006B0EFA"/>
    <w:rsid w:val="006B4AA7"/>
    <w:rsid w:val="006B50CB"/>
    <w:rsid w:val="006B5249"/>
    <w:rsid w:val="006B6219"/>
    <w:rsid w:val="006B6975"/>
    <w:rsid w:val="006C6AE0"/>
    <w:rsid w:val="006C7067"/>
    <w:rsid w:val="006D3E4D"/>
    <w:rsid w:val="006E31D1"/>
    <w:rsid w:val="006E475A"/>
    <w:rsid w:val="006E6CF2"/>
    <w:rsid w:val="007068EC"/>
    <w:rsid w:val="0072006D"/>
    <w:rsid w:val="0072575A"/>
    <w:rsid w:val="00726A04"/>
    <w:rsid w:val="007303CE"/>
    <w:rsid w:val="00733887"/>
    <w:rsid w:val="00734929"/>
    <w:rsid w:val="00750E2B"/>
    <w:rsid w:val="00755A33"/>
    <w:rsid w:val="0076029D"/>
    <w:rsid w:val="00764679"/>
    <w:rsid w:val="007650E9"/>
    <w:rsid w:val="00766F77"/>
    <w:rsid w:val="007734C9"/>
    <w:rsid w:val="00773C67"/>
    <w:rsid w:val="007778BD"/>
    <w:rsid w:val="0079394F"/>
    <w:rsid w:val="00793C39"/>
    <w:rsid w:val="00796CDD"/>
    <w:rsid w:val="007A4478"/>
    <w:rsid w:val="007A693E"/>
    <w:rsid w:val="007A756E"/>
    <w:rsid w:val="007B5C05"/>
    <w:rsid w:val="007F6CA6"/>
    <w:rsid w:val="00805E29"/>
    <w:rsid w:val="0081039A"/>
    <w:rsid w:val="00810412"/>
    <w:rsid w:val="00811760"/>
    <w:rsid w:val="0081353C"/>
    <w:rsid w:val="008203F9"/>
    <w:rsid w:val="008218DC"/>
    <w:rsid w:val="00824193"/>
    <w:rsid w:val="008246E8"/>
    <w:rsid w:val="00832635"/>
    <w:rsid w:val="00836AD6"/>
    <w:rsid w:val="008507A4"/>
    <w:rsid w:val="00854E5F"/>
    <w:rsid w:val="008551AD"/>
    <w:rsid w:val="0086136F"/>
    <w:rsid w:val="008621DB"/>
    <w:rsid w:val="008626AA"/>
    <w:rsid w:val="00863E06"/>
    <w:rsid w:val="00864C4F"/>
    <w:rsid w:val="008654D3"/>
    <w:rsid w:val="00866032"/>
    <w:rsid w:val="0087525A"/>
    <w:rsid w:val="0088015B"/>
    <w:rsid w:val="00882E64"/>
    <w:rsid w:val="008864B5"/>
    <w:rsid w:val="0089271A"/>
    <w:rsid w:val="008952F8"/>
    <w:rsid w:val="008A293F"/>
    <w:rsid w:val="008A600C"/>
    <w:rsid w:val="008B13BE"/>
    <w:rsid w:val="008B5248"/>
    <w:rsid w:val="008C6C1A"/>
    <w:rsid w:val="008C77F5"/>
    <w:rsid w:val="008D1365"/>
    <w:rsid w:val="008D1DAC"/>
    <w:rsid w:val="008D4BFB"/>
    <w:rsid w:val="008E0D89"/>
    <w:rsid w:val="008E3B1D"/>
    <w:rsid w:val="008E5C1E"/>
    <w:rsid w:val="008E77EA"/>
    <w:rsid w:val="008F05B0"/>
    <w:rsid w:val="008F4D4B"/>
    <w:rsid w:val="008F50A6"/>
    <w:rsid w:val="009077F2"/>
    <w:rsid w:val="00923333"/>
    <w:rsid w:val="00925E0F"/>
    <w:rsid w:val="009313C0"/>
    <w:rsid w:val="0093315B"/>
    <w:rsid w:val="0094441D"/>
    <w:rsid w:val="00960033"/>
    <w:rsid w:val="0096114E"/>
    <w:rsid w:val="00974B55"/>
    <w:rsid w:val="00974CD2"/>
    <w:rsid w:val="00980D4C"/>
    <w:rsid w:val="00986BC9"/>
    <w:rsid w:val="009877A8"/>
    <w:rsid w:val="00994E2C"/>
    <w:rsid w:val="00995267"/>
    <w:rsid w:val="009A012A"/>
    <w:rsid w:val="009A3D58"/>
    <w:rsid w:val="009C6BBE"/>
    <w:rsid w:val="009D3139"/>
    <w:rsid w:val="009D3703"/>
    <w:rsid w:val="009D409D"/>
    <w:rsid w:val="009E25D5"/>
    <w:rsid w:val="009F0C95"/>
    <w:rsid w:val="009F50F6"/>
    <w:rsid w:val="009F5E68"/>
    <w:rsid w:val="00A01C65"/>
    <w:rsid w:val="00A05020"/>
    <w:rsid w:val="00A10C3F"/>
    <w:rsid w:val="00A1363D"/>
    <w:rsid w:val="00A13ADD"/>
    <w:rsid w:val="00A14721"/>
    <w:rsid w:val="00A150FF"/>
    <w:rsid w:val="00A34AD7"/>
    <w:rsid w:val="00A356BE"/>
    <w:rsid w:val="00A402D2"/>
    <w:rsid w:val="00A40FC7"/>
    <w:rsid w:val="00A4361F"/>
    <w:rsid w:val="00A70CE9"/>
    <w:rsid w:val="00A95ABD"/>
    <w:rsid w:val="00A96D63"/>
    <w:rsid w:val="00AA1240"/>
    <w:rsid w:val="00AA2837"/>
    <w:rsid w:val="00AA2E5C"/>
    <w:rsid w:val="00AA542D"/>
    <w:rsid w:val="00AA581F"/>
    <w:rsid w:val="00AA5ABF"/>
    <w:rsid w:val="00AC2FD8"/>
    <w:rsid w:val="00AC3B61"/>
    <w:rsid w:val="00AC6F3F"/>
    <w:rsid w:val="00AD4733"/>
    <w:rsid w:val="00AD6C6B"/>
    <w:rsid w:val="00AE50D6"/>
    <w:rsid w:val="00AF1339"/>
    <w:rsid w:val="00B014B2"/>
    <w:rsid w:val="00B04620"/>
    <w:rsid w:val="00B1559E"/>
    <w:rsid w:val="00B22AEE"/>
    <w:rsid w:val="00B30BF1"/>
    <w:rsid w:val="00B41EF4"/>
    <w:rsid w:val="00B45F52"/>
    <w:rsid w:val="00B5111D"/>
    <w:rsid w:val="00B559C5"/>
    <w:rsid w:val="00B661D7"/>
    <w:rsid w:val="00B66B2B"/>
    <w:rsid w:val="00B760FB"/>
    <w:rsid w:val="00B81CD9"/>
    <w:rsid w:val="00B86180"/>
    <w:rsid w:val="00B92DC4"/>
    <w:rsid w:val="00B9406A"/>
    <w:rsid w:val="00B96821"/>
    <w:rsid w:val="00BA6C64"/>
    <w:rsid w:val="00BE07FA"/>
    <w:rsid w:val="00BF2282"/>
    <w:rsid w:val="00BF5A27"/>
    <w:rsid w:val="00C16B54"/>
    <w:rsid w:val="00C32ED9"/>
    <w:rsid w:val="00C33723"/>
    <w:rsid w:val="00C44E53"/>
    <w:rsid w:val="00C46A16"/>
    <w:rsid w:val="00C52060"/>
    <w:rsid w:val="00C61010"/>
    <w:rsid w:val="00C63C2B"/>
    <w:rsid w:val="00C70717"/>
    <w:rsid w:val="00C71D7A"/>
    <w:rsid w:val="00C73CF7"/>
    <w:rsid w:val="00C8239C"/>
    <w:rsid w:val="00C91093"/>
    <w:rsid w:val="00C97F60"/>
    <w:rsid w:val="00CA2EC1"/>
    <w:rsid w:val="00CA6A2F"/>
    <w:rsid w:val="00CC04B7"/>
    <w:rsid w:val="00CC2766"/>
    <w:rsid w:val="00CC3FC6"/>
    <w:rsid w:val="00CC4E1B"/>
    <w:rsid w:val="00CC6985"/>
    <w:rsid w:val="00CD6EDC"/>
    <w:rsid w:val="00CE2AB7"/>
    <w:rsid w:val="00CE2FD6"/>
    <w:rsid w:val="00CE3998"/>
    <w:rsid w:val="00CE7BFD"/>
    <w:rsid w:val="00CF546A"/>
    <w:rsid w:val="00CF5989"/>
    <w:rsid w:val="00D04DE3"/>
    <w:rsid w:val="00D13DF8"/>
    <w:rsid w:val="00D14778"/>
    <w:rsid w:val="00D23720"/>
    <w:rsid w:val="00D25C9E"/>
    <w:rsid w:val="00D27562"/>
    <w:rsid w:val="00D35E81"/>
    <w:rsid w:val="00D40E1F"/>
    <w:rsid w:val="00D440E8"/>
    <w:rsid w:val="00D47AD2"/>
    <w:rsid w:val="00D51128"/>
    <w:rsid w:val="00D54943"/>
    <w:rsid w:val="00D571E8"/>
    <w:rsid w:val="00D60C69"/>
    <w:rsid w:val="00D6311A"/>
    <w:rsid w:val="00D71447"/>
    <w:rsid w:val="00D75E6C"/>
    <w:rsid w:val="00D77C5F"/>
    <w:rsid w:val="00D80485"/>
    <w:rsid w:val="00D80957"/>
    <w:rsid w:val="00D859D5"/>
    <w:rsid w:val="00D875BD"/>
    <w:rsid w:val="00D87E11"/>
    <w:rsid w:val="00DA65C0"/>
    <w:rsid w:val="00DA680C"/>
    <w:rsid w:val="00DB25D0"/>
    <w:rsid w:val="00DB75E7"/>
    <w:rsid w:val="00DC0425"/>
    <w:rsid w:val="00DD6E7C"/>
    <w:rsid w:val="00DD7CE9"/>
    <w:rsid w:val="00DE39DF"/>
    <w:rsid w:val="00DE57F4"/>
    <w:rsid w:val="00DF0E61"/>
    <w:rsid w:val="00DF23AD"/>
    <w:rsid w:val="00E00A03"/>
    <w:rsid w:val="00E10007"/>
    <w:rsid w:val="00E23E47"/>
    <w:rsid w:val="00E26A87"/>
    <w:rsid w:val="00E41025"/>
    <w:rsid w:val="00E42175"/>
    <w:rsid w:val="00E432EE"/>
    <w:rsid w:val="00E52C1A"/>
    <w:rsid w:val="00E7374E"/>
    <w:rsid w:val="00E8273A"/>
    <w:rsid w:val="00E82D0B"/>
    <w:rsid w:val="00E82D0C"/>
    <w:rsid w:val="00E868B4"/>
    <w:rsid w:val="00E948CC"/>
    <w:rsid w:val="00EA1B2E"/>
    <w:rsid w:val="00EB421E"/>
    <w:rsid w:val="00EC45BA"/>
    <w:rsid w:val="00ED13A3"/>
    <w:rsid w:val="00EE023D"/>
    <w:rsid w:val="00EE1810"/>
    <w:rsid w:val="00EE2FA4"/>
    <w:rsid w:val="00EE64EF"/>
    <w:rsid w:val="00EF0A35"/>
    <w:rsid w:val="00EF36C5"/>
    <w:rsid w:val="00EF52DB"/>
    <w:rsid w:val="00F0091B"/>
    <w:rsid w:val="00F051A5"/>
    <w:rsid w:val="00F05FA2"/>
    <w:rsid w:val="00F16044"/>
    <w:rsid w:val="00F30EC3"/>
    <w:rsid w:val="00F31BF4"/>
    <w:rsid w:val="00F34A8C"/>
    <w:rsid w:val="00F4184A"/>
    <w:rsid w:val="00F41EFB"/>
    <w:rsid w:val="00F42CCE"/>
    <w:rsid w:val="00F463CE"/>
    <w:rsid w:val="00F473CB"/>
    <w:rsid w:val="00F64B91"/>
    <w:rsid w:val="00F679F2"/>
    <w:rsid w:val="00F715C0"/>
    <w:rsid w:val="00F73AE9"/>
    <w:rsid w:val="00F76EE0"/>
    <w:rsid w:val="00F77D9F"/>
    <w:rsid w:val="00F92F2A"/>
    <w:rsid w:val="00FA1801"/>
    <w:rsid w:val="00FC041B"/>
    <w:rsid w:val="00FC47F4"/>
    <w:rsid w:val="00FD2F97"/>
    <w:rsid w:val="00FF01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3AE6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ahoma" w:hAnsi="Tahom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5267"/>
    <w:pPr>
      <w:tabs>
        <w:tab w:val="center" w:pos="4536"/>
        <w:tab w:val="right" w:pos="9072"/>
      </w:tabs>
    </w:pPr>
  </w:style>
  <w:style w:type="paragraph" w:styleId="Fuzeile">
    <w:name w:val="footer"/>
    <w:basedOn w:val="Standard"/>
    <w:rsid w:val="00995267"/>
    <w:pPr>
      <w:tabs>
        <w:tab w:val="center" w:pos="4536"/>
        <w:tab w:val="right" w:pos="9072"/>
      </w:tabs>
    </w:pPr>
  </w:style>
  <w:style w:type="paragraph" w:styleId="HTMLVorformatiert">
    <w:name w:val="HTML Preformatted"/>
    <w:basedOn w:val="Standard"/>
    <w:rsid w:val="00995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5A4039"/>
    <w:rPr>
      <w:color w:val="0000FF"/>
      <w:u w:val="single"/>
    </w:rPr>
  </w:style>
  <w:style w:type="character" w:styleId="Seitenzahl">
    <w:name w:val="page number"/>
    <w:basedOn w:val="Absatz-Standardschriftart"/>
    <w:rsid w:val="00B41EF4"/>
  </w:style>
  <w:style w:type="paragraph" w:styleId="Dokumentstruktur">
    <w:name w:val="Document Map"/>
    <w:basedOn w:val="Standard"/>
    <w:semiHidden/>
    <w:rsid w:val="00A13ADD"/>
    <w:pPr>
      <w:shd w:val="clear" w:color="auto" w:fill="000080"/>
    </w:pPr>
    <w:rPr>
      <w:rFonts w:cs="Tahoma"/>
      <w:sz w:val="20"/>
      <w:szCs w:val="20"/>
    </w:rPr>
  </w:style>
  <w:style w:type="character" w:styleId="BesuchterHyperlink">
    <w:name w:val="FollowedHyperlink"/>
    <w:rsid w:val="008D1365"/>
    <w:rPr>
      <w:color w:val="800080"/>
      <w:u w:val="single"/>
    </w:rPr>
  </w:style>
  <w:style w:type="paragraph" w:styleId="Sprechblasentext">
    <w:name w:val="Balloon Text"/>
    <w:basedOn w:val="Standard"/>
    <w:link w:val="SprechblasentextZchn"/>
    <w:rsid w:val="004806FE"/>
    <w:rPr>
      <w:rFonts w:cs="Tahoma"/>
      <w:sz w:val="16"/>
      <w:szCs w:val="16"/>
    </w:rPr>
  </w:style>
  <w:style w:type="character" w:customStyle="1" w:styleId="SprechblasentextZchn">
    <w:name w:val="Sprechblasentext Zchn"/>
    <w:link w:val="Sprechblasentext"/>
    <w:rsid w:val="004806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ahoma" w:hAnsi="Tahom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5267"/>
    <w:pPr>
      <w:tabs>
        <w:tab w:val="center" w:pos="4536"/>
        <w:tab w:val="right" w:pos="9072"/>
      </w:tabs>
    </w:pPr>
  </w:style>
  <w:style w:type="paragraph" w:styleId="Fuzeile">
    <w:name w:val="footer"/>
    <w:basedOn w:val="Standard"/>
    <w:rsid w:val="00995267"/>
    <w:pPr>
      <w:tabs>
        <w:tab w:val="center" w:pos="4536"/>
        <w:tab w:val="right" w:pos="9072"/>
      </w:tabs>
    </w:pPr>
  </w:style>
  <w:style w:type="paragraph" w:styleId="HTMLVorformatiert">
    <w:name w:val="HTML Preformatted"/>
    <w:basedOn w:val="Standard"/>
    <w:rsid w:val="00995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5A4039"/>
    <w:rPr>
      <w:color w:val="0000FF"/>
      <w:u w:val="single"/>
    </w:rPr>
  </w:style>
  <w:style w:type="character" w:styleId="Seitenzahl">
    <w:name w:val="page number"/>
    <w:basedOn w:val="Absatz-Standardschriftart"/>
    <w:rsid w:val="00B41EF4"/>
  </w:style>
  <w:style w:type="paragraph" w:styleId="Dokumentstruktur">
    <w:name w:val="Document Map"/>
    <w:basedOn w:val="Standard"/>
    <w:semiHidden/>
    <w:rsid w:val="00A13ADD"/>
    <w:pPr>
      <w:shd w:val="clear" w:color="auto" w:fill="000080"/>
    </w:pPr>
    <w:rPr>
      <w:rFonts w:cs="Tahoma"/>
      <w:sz w:val="20"/>
      <w:szCs w:val="20"/>
    </w:rPr>
  </w:style>
  <w:style w:type="character" w:styleId="BesuchterHyperlink">
    <w:name w:val="FollowedHyperlink"/>
    <w:rsid w:val="008D1365"/>
    <w:rPr>
      <w:color w:val="800080"/>
      <w:u w:val="single"/>
    </w:rPr>
  </w:style>
  <w:style w:type="paragraph" w:styleId="Sprechblasentext">
    <w:name w:val="Balloon Text"/>
    <w:basedOn w:val="Standard"/>
    <w:link w:val="SprechblasentextZchn"/>
    <w:rsid w:val="004806FE"/>
    <w:rPr>
      <w:rFonts w:cs="Tahoma"/>
      <w:sz w:val="16"/>
      <w:szCs w:val="16"/>
    </w:rPr>
  </w:style>
  <w:style w:type="character" w:customStyle="1" w:styleId="SprechblasentextZchn">
    <w:name w:val="Sprechblasentext Zchn"/>
    <w:link w:val="Sprechblasentext"/>
    <w:rsid w:val="004806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10089">
      <w:bodyDiv w:val="1"/>
      <w:marLeft w:val="0"/>
      <w:marRight w:val="0"/>
      <w:marTop w:val="0"/>
      <w:marBottom w:val="0"/>
      <w:divBdr>
        <w:top w:val="none" w:sz="0" w:space="0" w:color="auto"/>
        <w:left w:val="none" w:sz="0" w:space="0" w:color="auto"/>
        <w:bottom w:val="none" w:sz="0" w:space="0" w:color="auto"/>
        <w:right w:val="none" w:sz="0" w:space="0" w:color="auto"/>
      </w:divBdr>
    </w:div>
    <w:div w:id="775560123">
      <w:bodyDiv w:val="1"/>
      <w:marLeft w:val="0"/>
      <w:marRight w:val="0"/>
      <w:marTop w:val="0"/>
      <w:marBottom w:val="0"/>
      <w:divBdr>
        <w:top w:val="none" w:sz="0" w:space="0" w:color="auto"/>
        <w:left w:val="none" w:sz="0" w:space="0" w:color="auto"/>
        <w:bottom w:val="none" w:sz="0" w:space="0" w:color="auto"/>
        <w:right w:val="none" w:sz="0" w:space="0" w:color="auto"/>
      </w:divBdr>
    </w:div>
    <w:div w:id="933782866">
      <w:bodyDiv w:val="1"/>
      <w:marLeft w:val="0"/>
      <w:marRight w:val="0"/>
      <w:marTop w:val="0"/>
      <w:marBottom w:val="0"/>
      <w:divBdr>
        <w:top w:val="none" w:sz="0" w:space="0" w:color="auto"/>
        <w:left w:val="none" w:sz="0" w:space="0" w:color="auto"/>
        <w:bottom w:val="none" w:sz="0" w:space="0" w:color="auto"/>
        <w:right w:val="none" w:sz="0" w:space="0" w:color="auto"/>
      </w:divBdr>
    </w:div>
    <w:div w:id="1168135566">
      <w:bodyDiv w:val="1"/>
      <w:marLeft w:val="0"/>
      <w:marRight w:val="0"/>
      <w:marTop w:val="0"/>
      <w:marBottom w:val="0"/>
      <w:divBdr>
        <w:top w:val="none" w:sz="0" w:space="0" w:color="auto"/>
        <w:left w:val="none" w:sz="0" w:space="0" w:color="auto"/>
        <w:bottom w:val="none" w:sz="0" w:space="0" w:color="auto"/>
        <w:right w:val="none" w:sz="0" w:space="0" w:color="auto"/>
      </w:divBdr>
    </w:div>
    <w:div w:id="1333414365">
      <w:bodyDiv w:val="1"/>
      <w:marLeft w:val="0"/>
      <w:marRight w:val="0"/>
      <w:marTop w:val="0"/>
      <w:marBottom w:val="0"/>
      <w:divBdr>
        <w:top w:val="none" w:sz="0" w:space="0" w:color="auto"/>
        <w:left w:val="none" w:sz="0" w:space="0" w:color="auto"/>
        <w:bottom w:val="none" w:sz="0" w:space="0" w:color="auto"/>
        <w:right w:val="none" w:sz="0" w:space="0" w:color="auto"/>
      </w:divBdr>
    </w:div>
    <w:div w:id="1821115321">
      <w:bodyDiv w:val="1"/>
      <w:marLeft w:val="0"/>
      <w:marRight w:val="0"/>
      <w:marTop w:val="0"/>
      <w:marBottom w:val="0"/>
      <w:divBdr>
        <w:top w:val="none" w:sz="0" w:space="0" w:color="auto"/>
        <w:left w:val="none" w:sz="0" w:space="0" w:color="auto"/>
        <w:bottom w:val="none" w:sz="0" w:space="0" w:color="auto"/>
        <w:right w:val="none" w:sz="0" w:space="0" w:color="auto"/>
      </w:divBdr>
    </w:div>
    <w:div w:id="182304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8" Type="http://schemas.openxmlformats.org/officeDocument/2006/relationships/image" Target="media/image40.jpeg"/><Relationship Id="rId3" Type="http://schemas.openxmlformats.org/officeDocument/2006/relationships/image" Target="media/image6.jpeg"/><Relationship Id="rId7" Type="http://schemas.openxmlformats.org/officeDocument/2006/relationships/image" Target="media/image3.jpeg"/><Relationship Id="rId2" Type="http://schemas.openxmlformats.org/officeDocument/2006/relationships/image" Target="media/image5.jpg"/><Relationship Id="rId1" Type="http://schemas.openxmlformats.org/officeDocument/2006/relationships/image" Target="media/image4.jpg"/><Relationship Id="rId6" Type="http://schemas.openxmlformats.org/officeDocument/2006/relationships/image" Target="media/image20.jpg"/><Relationship Id="rId5" Type="http://schemas.openxmlformats.org/officeDocument/2006/relationships/image" Target="media/image10.jpg"/><Relationship Id="rId4"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F17D0-78D7-497A-B671-B84B096A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5406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Microsoft</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Sylvia Skala-Staedel</dc:creator>
  <cp:lastModifiedBy>Sylvia Skala-Staedel</cp:lastModifiedBy>
  <cp:revision>12</cp:revision>
  <cp:lastPrinted>2016-08-08T10:08:00Z</cp:lastPrinted>
  <dcterms:created xsi:type="dcterms:W3CDTF">2016-08-03T08:37:00Z</dcterms:created>
  <dcterms:modified xsi:type="dcterms:W3CDTF">2016-08-08T10:11:00Z</dcterms:modified>
</cp:coreProperties>
</file>