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5FA" w14:textId="77777777" w:rsidR="00BA783B" w:rsidRDefault="00BA783B" w:rsidP="00BA783B">
      <w:pPr>
        <w:pStyle w:val="berschrift2"/>
        <w:spacing w:before="0" w:beforeAutospacing="0" w:after="0" w:afterAutospacing="0"/>
        <w:jc w:val="both"/>
        <w:rPr>
          <w:rFonts w:ascii="Calibri" w:hAnsi="Calibri"/>
          <w:color w:val="000000" w:themeColor="text1"/>
          <w:sz w:val="30"/>
          <w:szCs w:val="30"/>
        </w:rPr>
      </w:pPr>
    </w:p>
    <w:p w14:paraId="2680B1A1" w14:textId="453CCBCF" w:rsidR="00311C34" w:rsidRDefault="00311C34" w:rsidP="00BA783B">
      <w:pPr>
        <w:pStyle w:val="berschrift2"/>
        <w:spacing w:before="0" w:beforeAutospacing="0" w:after="0" w:afterAutospacing="0"/>
        <w:jc w:val="both"/>
        <w:rPr>
          <w:rFonts w:ascii="Calibri" w:hAnsi="Calibri"/>
          <w:color w:val="000000" w:themeColor="text1"/>
          <w:sz w:val="30"/>
          <w:szCs w:val="30"/>
        </w:rPr>
      </w:pPr>
      <w:r w:rsidRPr="00311C34">
        <w:rPr>
          <w:rFonts w:ascii="Calibri" w:hAnsi="Calibri"/>
          <w:color w:val="000000" w:themeColor="text1"/>
          <w:sz w:val="30"/>
          <w:szCs w:val="30"/>
        </w:rPr>
        <w:t>S</w:t>
      </w:r>
      <w:r>
        <w:rPr>
          <w:rFonts w:ascii="Calibri" w:hAnsi="Calibri"/>
          <w:color w:val="000000" w:themeColor="text1"/>
          <w:sz w:val="30"/>
          <w:szCs w:val="30"/>
        </w:rPr>
        <w:t>ummer</w:t>
      </w:r>
      <w:r w:rsidRPr="00311C34">
        <w:rPr>
          <w:rFonts w:ascii="Calibri" w:hAnsi="Calibri"/>
          <w:color w:val="000000" w:themeColor="text1"/>
          <w:sz w:val="30"/>
          <w:szCs w:val="30"/>
        </w:rPr>
        <w:t xml:space="preserve"> V</w:t>
      </w:r>
      <w:r>
        <w:rPr>
          <w:rFonts w:ascii="Calibri" w:hAnsi="Calibri"/>
          <w:color w:val="000000" w:themeColor="text1"/>
          <w:sz w:val="30"/>
          <w:szCs w:val="30"/>
        </w:rPr>
        <w:t>ibes</w:t>
      </w:r>
      <w:r w:rsidRPr="00311C34">
        <w:rPr>
          <w:rFonts w:ascii="Calibri" w:hAnsi="Calibri"/>
          <w:color w:val="000000" w:themeColor="text1"/>
          <w:sz w:val="30"/>
          <w:szCs w:val="30"/>
        </w:rPr>
        <w:t xml:space="preserve"> 2022: </w:t>
      </w:r>
    </w:p>
    <w:p w14:paraId="77B23DC9" w14:textId="59C80FCC" w:rsidR="00BA783B" w:rsidRDefault="00311C34" w:rsidP="00BA783B">
      <w:pPr>
        <w:pStyle w:val="berschrift2"/>
        <w:spacing w:before="0" w:beforeAutospacing="0" w:after="0" w:afterAutospacing="0"/>
        <w:jc w:val="both"/>
        <w:rPr>
          <w:rFonts w:ascii="Calibri" w:hAnsi="Calibri"/>
          <w:color w:val="000000" w:themeColor="text1"/>
          <w:sz w:val="30"/>
          <w:szCs w:val="30"/>
        </w:rPr>
      </w:pPr>
      <w:r>
        <w:rPr>
          <w:rFonts w:ascii="Calibri" w:hAnsi="Calibri"/>
          <w:color w:val="000000" w:themeColor="text1"/>
          <w:sz w:val="30"/>
          <w:szCs w:val="30"/>
        </w:rPr>
        <w:t>Sieben Konzerte am Eckert Beach</w:t>
      </w:r>
    </w:p>
    <w:p w14:paraId="03067ADF" w14:textId="77777777" w:rsidR="002E4FAD" w:rsidRDefault="002E4FAD" w:rsidP="00BA783B">
      <w:pPr>
        <w:pStyle w:val="berschrift2"/>
        <w:spacing w:before="0" w:beforeAutospacing="0" w:after="0" w:afterAutospacing="0"/>
        <w:jc w:val="both"/>
        <w:rPr>
          <w:rFonts w:ascii="Calibri" w:hAnsi="Calibri"/>
          <w:b w:val="0"/>
          <w:bCs w:val="0"/>
          <w:i/>
          <w:iCs/>
          <w:color w:val="000000" w:themeColor="text1"/>
          <w:sz w:val="20"/>
          <w:szCs w:val="20"/>
        </w:rPr>
      </w:pPr>
    </w:p>
    <w:p w14:paraId="70199D31" w14:textId="1AEFFCE4" w:rsidR="002E4FAD" w:rsidRDefault="006E6D2D" w:rsidP="00092DEE">
      <w:pPr>
        <w:pStyle w:val="berschrift2"/>
        <w:spacing w:before="0" w:beforeAutospacing="0" w:after="0" w:afterAutospacing="0"/>
        <w:jc w:val="both"/>
        <w:rPr>
          <w:rFonts w:ascii="Calibri" w:hAnsi="Calibri"/>
          <w:b w:val="0"/>
          <w:bCs w:val="0"/>
          <w:i/>
          <w:iCs/>
          <w:color w:val="000000" w:themeColor="text1"/>
          <w:sz w:val="20"/>
          <w:szCs w:val="20"/>
        </w:rPr>
      </w:pPr>
      <w:r w:rsidRPr="006E6D2D">
        <w:rPr>
          <w:rFonts w:ascii="Calibri" w:hAnsi="Calibri"/>
          <w:b w:val="0"/>
          <w:bCs w:val="0"/>
          <w:i/>
          <w:iCs/>
          <w:color w:val="000000" w:themeColor="text1"/>
          <w:sz w:val="20"/>
          <w:szCs w:val="20"/>
        </w:rPr>
        <w:t>Summer Vibes über den Dächern Regenstaufs: Die beliebte Konzertreihe startet ab 2. Juni wieder am Eckert Beach.</w:t>
      </w:r>
    </w:p>
    <w:p w14:paraId="03C568F6" w14:textId="77777777" w:rsidR="006E6D2D" w:rsidRPr="00D06294" w:rsidRDefault="006E6D2D" w:rsidP="00092DEE">
      <w:pPr>
        <w:pStyle w:val="berschrift2"/>
        <w:spacing w:before="0" w:beforeAutospacing="0" w:after="0" w:afterAutospacing="0"/>
        <w:jc w:val="both"/>
        <w:rPr>
          <w:rFonts w:ascii="Calibri" w:hAnsi="Calibri"/>
          <w:bCs w:val="0"/>
          <w:color w:val="000000" w:themeColor="text1"/>
          <w:sz w:val="20"/>
          <w:szCs w:val="20"/>
        </w:rPr>
      </w:pPr>
    </w:p>
    <w:p w14:paraId="4C0141D8" w14:textId="22E072B1" w:rsidR="006E6D2D"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w:t>
      </w:r>
      <w:r w:rsidR="006E6D2D">
        <w:rPr>
          <w:rFonts w:ascii="Calibri" w:hAnsi="Calibri"/>
          <w:bCs w:val="0"/>
          <w:color w:val="000000" w:themeColor="text1"/>
          <w:sz w:val="20"/>
          <w:szCs w:val="20"/>
        </w:rPr>
        <w:t xml:space="preserve"> „Summer Vibes“ –</w:t>
      </w:r>
      <w:r w:rsidR="006E6D2D" w:rsidRPr="006E6D2D">
        <w:t xml:space="preserve"> </w:t>
      </w:r>
      <w:r w:rsidR="001412EE">
        <w:rPr>
          <w:rFonts w:ascii="Calibri" w:hAnsi="Calibri"/>
          <w:bCs w:val="0"/>
          <w:color w:val="000000" w:themeColor="text1"/>
          <w:sz w:val="20"/>
          <w:szCs w:val="20"/>
        </w:rPr>
        <w:t>s</w:t>
      </w:r>
      <w:r w:rsidR="006E6D2D" w:rsidRPr="006E6D2D">
        <w:rPr>
          <w:rFonts w:ascii="Calibri" w:hAnsi="Calibri"/>
          <w:bCs w:val="0"/>
          <w:color w:val="000000" w:themeColor="text1"/>
          <w:sz w:val="20"/>
          <w:szCs w:val="20"/>
        </w:rPr>
        <w:t>o nennt sich das bunte Sommerprogramm am Eckert Beach in Regenstauf. Mit einem Mix aus Jazz, Swing, Samba, aber auch modernen Beats begeistert die musikalische Sommerreihe mit begabten Künstlern aus der Region. Jeden Donnerstag ab 19 Uhr lädt der Eckert Beach zu einem kostenlosen Open-Air-Konzert ein. Mit seinem einzigartigen Ambiente über den Dächern Regenstaufs bietet der Beach den perfekten Spot für romantische Sonnenuntergänge. Zum richtigen Urlaubsfeeling gehören auch stimmungsvolle Musik, leckere Snacks und ein vielfältiges Rahmenprogramm. Die „Summer Vibes“-Events versprechen genau das: Kühle Drinks und heiße Beats, die dafür sorgen, dass die Chill-Out-Area mit Sandstrand voll und die Tanzfläche in Bewegung bleibt.</w:t>
      </w:r>
    </w:p>
    <w:p w14:paraId="25F48F4F" w14:textId="77777777" w:rsidR="002E4FAD" w:rsidRPr="00F11C74" w:rsidRDefault="002E4FAD" w:rsidP="00D06294">
      <w:pPr>
        <w:pStyle w:val="berschrift2"/>
        <w:spacing w:before="0" w:beforeAutospacing="0" w:after="0" w:afterAutospacing="0"/>
        <w:jc w:val="both"/>
        <w:rPr>
          <w:rFonts w:ascii="Calibri" w:hAnsi="Calibri"/>
          <w:bCs w:val="0"/>
          <w:color w:val="000000" w:themeColor="text1"/>
          <w:sz w:val="20"/>
          <w:szCs w:val="20"/>
        </w:rPr>
      </w:pPr>
    </w:p>
    <w:p w14:paraId="2FD45391" w14:textId="2EC700AD" w:rsidR="006E6D2D" w:rsidRPr="001412EE" w:rsidRDefault="006E6D2D" w:rsidP="006E6D2D">
      <w:pPr>
        <w:pStyle w:val="Listenabsatz"/>
        <w:numPr>
          <w:ilvl w:val="0"/>
          <w:numId w:val="9"/>
        </w:numPr>
        <w:jc w:val="both"/>
        <w:rPr>
          <w:rFonts w:ascii="Calibri" w:eastAsia="MS Mincho" w:hAnsi="Calibri"/>
          <w:color w:val="000000" w:themeColor="text1"/>
          <w:szCs w:val="20"/>
        </w:rPr>
      </w:pPr>
      <w:r w:rsidRPr="006E6D2D">
        <w:rPr>
          <w:rFonts w:ascii="Calibri" w:eastAsia="MS Mincho" w:hAnsi="Calibri"/>
          <w:color w:val="000000" w:themeColor="text1"/>
          <w:szCs w:val="20"/>
        </w:rPr>
        <w:t xml:space="preserve">Zum Auftakt verspricht schon am 2. Juni </w:t>
      </w:r>
      <w:r w:rsidRPr="001412EE">
        <w:rPr>
          <w:rFonts w:ascii="Calibri" w:eastAsia="MS Mincho" w:hAnsi="Calibri"/>
          <w:color w:val="000000" w:themeColor="text1"/>
          <w:szCs w:val="20"/>
        </w:rPr>
        <w:t xml:space="preserve">das Duo </w:t>
      </w:r>
      <w:r w:rsidR="001412EE" w:rsidRPr="001412EE">
        <w:rPr>
          <w:rFonts w:ascii="Calibri" w:eastAsia="MS Mincho" w:hAnsi="Calibri"/>
          <w:color w:val="000000" w:themeColor="text1"/>
          <w:szCs w:val="20"/>
        </w:rPr>
        <w:t>„</w:t>
      </w:r>
      <w:r w:rsidRPr="001412EE">
        <w:rPr>
          <w:rFonts w:ascii="Calibri" w:eastAsia="MS Mincho" w:hAnsi="Calibri"/>
          <w:color w:val="000000" w:themeColor="text1"/>
          <w:szCs w:val="20"/>
        </w:rPr>
        <w:t>The Music Makers</w:t>
      </w:r>
      <w:r w:rsidR="001412EE" w:rsidRPr="001412EE">
        <w:rPr>
          <w:rFonts w:ascii="Calibri" w:eastAsia="MS Mincho" w:hAnsi="Calibri"/>
          <w:color w:val="000000" w:themeColor="text1"/>
          <w:szCs w:val="20"/>
        </w:rPr>
        <w:t>“</w:t>
      </w:r>
      <w:r w:rsidRPr="001412EE">
        <w:rPr>
          <w:rFonts w:ascii="Calibri" w:eastAsia="MS Mincho" w:hAnsi="Calibri"/>
          <w:color w:val="000000" w:themeColor="text1"/>
          <w:szCs w:val="20"/>
        </w:rPr>
        <w:t xml:space="preserve"> beste Unterhaltung bei melodischen Gitarrenklängen und allerbester Loungemusik. </w:t>
      </w:r>
    </w:p>
    <w:p w14:paraId="7F96A1E3" w14:textId="6D27385A" w:rsidR="006E6D2D" w:rsidRPr="006E6D2D" w:rsidRDefault="006E6D2D" w:rsidP="006E6D2D">
      <w:pPr>
        <w:ind w:firstLine="40"/>
        <w:jc w:val="both"/>
        <w:rPr>
          <w:rFonts w:ascii="Calibri" w:eastAsia="MS Mincho" w:hAnsi="Calibri"/>
          <w:color w:val="000000" w:themeColor="text1"/>
          <w:szCs w:val="20"/>
        </w:rPr>
      </w:pPr>
    </w:p>
    <w:p w14:paraId="50CD74DB" w14:textId="5BF4C13C" w:rsidR="006E6D2D" w:rsidRPr="006E6D2D" w:rsidRDefault="006E6D2D" w:rsidP="006E6D2D">
      <w:pPr>
        <w:pStyle w:val="Listenabsatz"/>
        <w:numPr>
          <w:ilvl w:val="0"/>
          <w:numId w:val="9"/>
        </w:numPr>
        <w:jc w:val="both"/>
        <w:rPr>
          <w:rFonts w:ascii="Calibri" w:eastAsia="MS Mincho" w:hAnsi="Calibri"/>
          <w:color w:val="000000" w:themeColor="text1"/>
          <w:szCs w:val="20"/>
        </w:rPr>
      </w:pPr>
      <w:r w:rsidRPr="006E6D2D">
        <w:rPr>
          <w:rFonts w:ascii="Calibri" w:eastAsia="MS Mincho" w:hAnsi="Calibri"/>
          <w:color w:val="000000" w:themeColor="text1"/>
          <w:szCs w:val="20"/>
        </w:rPr>
        <w:t xml:space="preserve">Am 23. Juni folgt ein Mix aus Swing, Pop &amp; </w:t>
      </w:r>
      <w:proofErr w:type="spellStart"/>
      <w:r w:rsidRPr="006E6D2D">
        <w:rPr>
          <w:rFonts w:ascii="Calibri" w:eastAsia="MS Mincho" w:hAnsi="Calibri"/>
          <w:color w:val="000000" w:themeColor="text1"/>
          <w:szCs w:val="20"/>
        </w:rPr>
        <w:t>Latin</w:t>
      </w:r>
      <w:proofErr w:type="spellEnd"/>
      <w:r w:rsidRPr="006E6D2D">
        <w:rPr>
          <w:rFonts w:ascii="Calibri" w:eastAsia="MS Mincho" w:hAnsi="Calibri"/>
          <w:color w:val="000000" w:themeColor="text1"/>
          <w:szCs w:val="20"/>
        </w:rPr>
        <w:t xml:space="preserve">: Flexible Friends &amp; Steffi Denk sorgen für einen stimmungsvollen Abend und stilvolle Unterhaltung. </w:t>
      </w:r>
    </w:p>
    <w:p w14:paraId="7508C4E8" w14:textId="3AFFB39D" w:rsidR="006E6D2D" w:rsidRPr="006E6D2D" w:rsidRDefault="006E6D2D" w:rsidP="006E6D2D">
      <w:pPr>
        <w:ind w:firstLine="40"/>
        <w:jc w:val="both"/>
        <w:rPr>
          <w:rFonts w:ascii="Calibri" w:eastAsia="MS Mincho" w:hAnsi="Calibri"/>
          <w:color w:val="000000" w:themeColor="text1"/>
          <w:szCs w:val="20"/>
        </w:rPr>
      </w:pPr>
    </w:p>
    <w:p w14:paraId="6C76DFD4" w14:textId="4B3F96E6" w:rsidR="006E6D2D" w:rsidRPr="006E6D2D" w:rsidRDefault="006E6D2D" w:rsidP="006E6D2D">
      <w:pPr>
        <w:pStyle w:val="Listenabsatz"/>
        <w:numPr>
          <w:ilvl w:val="0"/>
          <w:numId w:val="9"/>
        </w:numPr>
        <w:jc w:val="both"/>
        <w:rPr>
          <w:rFonts w:ascii="Calibri" w:eastAsia="MS Mincho" w:hAnsi="Calibri"/>
          <w:color w:val="000000" w:themeColor="text1"/>
          <w:szCs w:val="20"/>
        </w:rPr>
      </w:pPr>
      <w:r w:rsidRPr="006E6D2D">
        <w:rPr>
          <w:rFonts w:ascii="Calibri" w:eastAsia="MS Mincho" w:hAnsi="Calibri"/>
          <w:color w:val="000000" w:themeColor="text1"/>
          <w:szCs w:val="20"/>
        </w:rPr>
        <w:t xml:space="preserve">Mit außergewöhnlicher Besetzung erwartet Sie am 30. Juni das Duo </w:t>
      </w:r>
      <w:r w:rsidR="001412EE">
        <w:rPr>
          <w:rFonts w:ascii="Calibri" w:eastAsia="MS Mincho" w:hAnsi="Calibri"/>
          <w:color w:val="000000" w:themeColor="text1"/>
          <w:szCs w:val="20"/>
        </w:rPr>
        <w:t>„</w:t>
      </w:r>
      <w:r w:rsidRPr="006E6D2D">
        <w:rPr>
          <w:rFonts w:ascii="Calibri" w:eastAsia="MS Mincho" w:hAnsi="Calibri"/>
          <w:color w:val="000000" w:themeColor="text1"/>
          <w:szCs w:val="20"/>
        </w:rPr>
        <w:t>Grazie</w:t>
      </w:r>
      <w:r w:rsidR="001412EE">
        <w:rPr>
          <w:rFonts w:ascii="Calibri" w:eastAsia="MS Mincho" w:hAnsi="Calibri"/>
          <w:color w:val="000000" w:themeColor="text1"/>
          <w:szCs w:val="20"/>
        </w:rPr>
        <w:t>“</w:t>
      </w:r>
      <w:r w:rsidRPr="006E6D2D">
        <w:rPr>
          <w:rFonts w:ascii="Calibri" w:eastAsia="MS Mincho" w:hAnsi="Calibri"/>
          <w:color w:val="000000" w:themeColor="text1"/>
          <w:szCs w:val="20"/>
        </w:rPr>
        <w:t xml:space="preserve"> und lädt zu einer musikalischen Weltreise ein. </w:t>
      </w:r>
    </w:p>
    <w:p w14:paraId="2775C96B" w14:textId="6A2EB89C" w:rsidR="006E6D2D" w:rsidRPr="006E6D2D" w:rsidRDefault="006E6D2D" w:rsidP="006E6D2D">
      <w:pPr>
        <w:ind w:firstLine="40"/>
        <w:jc w:val="both"/>
        <w:rPr>
          <w:rFonts w:ascii="Calibri" w:eastAsia="MS Mincho" w:hAnsi="Calibri"/>
          <w:color w:val="000000" w:themeColor="text1"/>
          <w:szCs w:val="20"/>
        </w:rPr>
      </w:pPr>
    </w:p>
    <w:p w14:paraId="6CBCDC05" w14:textId="77777777" w:rsidR="006E6D2D" w:rsidRPr="006E6D2D" w:rsidRDefault="006E6D2D" w:rsidP="006E6D2D">
      <w:pPr>
        <w:pStyle w:val="Listenabsatz"/>
        <w:numPr>
          <w:ilvl w:val="0"/>
          <w:numId w:val="9"/>
        </w:numPr>
        <w:jc w:val="both"/>
        <w:rPr>
          <w:rFonts w:ascii="Calibri" w:eastAsia="MS Mincho" w:hAnsi="Calibri"/>
          <w:color w:val="000000" w:themeColor="text1"/>
          <w:szCs w:val="20"/>
        </w:rPr>
      </w:pPr>
      <w:r w:rsidRPr="006E6D2D">
        <w:rPr>
          <w:rFonts w:ascii="Calibri" w:eastAsia="MS Mincho" w:hAnsi="Calibri"/>
          <w:color w:val="000000" w:themeColor="text1"/>
          <w:szCs w:val="20"/>
        </w:rPr>
        <w:t>Erfrischend neu und musikalisch genial starten wir in den Juli. Am 7. Juli sorgt Lost in a Bar (</w:t>
      </w:r>
      <w:proofErr w:type="spellStart"/>
      <w:r w:rsidRPr="006E6D2D">
        <w:rPr>
          <w:rFonts w:ascii="Calibri" w:eastAsia="MS Mincho" w:hAnsi="Calibri"/>
          <w:color w:val="000000" w:themeColor="text1"/>
          <w:szCs w:val="20"/>
        </w:rPr>
        <w:t>LiaB</w:t>
      </w:r>
      <w:proofErr w:type="spellEnd"/>
      <w:r w:rsidRPr="006E6D2D">
        <w:rPr>
          <w:rFonts w:ascii="Calibri" w:eastAsia="MS Mincho" w:hAnsi="Calibri"/>
          <w:color w:val="000000" w:themeColor="text1"/>
          <w:szCs w:val="20"/>
        </w:rPr>
        <w:t xml:space="preserve">) für einen Abend voller Jazz, Soul &amp; </w:t>
      </w:r>
      <w:proofErr w:type="spellStart"/>
      <w:r w:rsidRPr="006E6D2D">
        <w:rPr>
          <w:rFonts w:ascii="Calibri" w:eastAsia="MS Mincho" w:hAnsi="Calibri"/>
          <w:color w:val="000000" w:themeColor="text1"/>
          <w:szCs w:val="20"/>
        </w:rPr>
        <w:t>Bavarian</w:t>
      </w:r>
      <w:proofErr w:type="spellEnd"/>
      <w:r w:rsidRPr="006E6D2D">
        <w:rPr>
          <w:rFonts w:ascii="Calibri" w:eastAsia="MS Mincho" w:hAnsi="Calibri"/>
          <w:color w:val="000000" w:themeColor="text1"/>
          <w:szCs w:val="20"/>
        </w:rPr>
        <w:t xml:space="preserve"> Gypsy.</w:t>
      </w:r>
    </w:p>
    <w:p w14:paraId="245196F7" w14:textId="5E25A342" w:rsidR="006E6D2D" w:rsidRPr="006E6D2D" w:rsidRDefault="006E6D2D" w:rsidP="006E6D2D">
      <w:pPr>
        <w:ind w:firstLine="40"/>
        <w:jc w:val="both"/>
        <w:rPr>
          <w:rFonts w:ascii="Calibri" w:eastAsia="MS Mincho" w:hAnsi="Calibri"/>
          <w:color w:val="000000" w:themeColor="text1"/>
          <w:szCs w:val="20"/>
        </w:rPr>
      </w:pPr>
    </w:p>
    <w:p w14:paraId="691951FA" w14:textId="76AD0356" w:rsidR="006E6D2D" w:rsidRPr="006E6D2D" w:rsidRDefault="006E6D2D" w:rsidP="006E6D2D">
      <w:pPr>
        <w:pStyle w:val="Listenabsatz"/>
        <w:numPr>
          <w:ilvl w:val="0"/>
          <w:numId w:val="9"/>
        </w:numPr>
        <w:jc w:val="both"/>
        <w:rPr>
          <w:rFonts w:ascii="Calibri" w:eastAsia="MS Mincho" w:hAnsi="Calibri"/>
          <w:color w:val="000000" w:themeColor="text1"/>
          <w:szCs w:val="20"/>
        </w:rPr>
      </w:pPr>
      <w:r w:rsidRPr="006E6D2D">
        <w:rPr>
          <w:rFonts w:ascii="Calibri" w:eastAsia="MS Mincho" w:hAnsi="Calibri"/>
          <w:color w:val="000000" w:themeColor="text1"/>
          <w:szCs w:val="20"/>
        </w:rPr>
        <w:t xml:space="preserve">Urlaubsfeeling pur! Eine Reise durch Italien ... am Strand von Regenstauf. </w:t>
      </w:r>
      <w:proofErr w:type="spellStart"/>
      <w:r w:rsidRPr="006E6D2D">
        <w:rPr>
          <w:rFonts w:ascii="Calibri" w:eastAsia="MS Mincho" w:hAnsi="Calibri"/>
          <w:color w:val="000000" w:themeColor="text1"/>
          <w:szCs w:val="20"/>
        </w:rPr>
        <w:t>CantAutori</w:t>
      </w:r>
      <w:proofErr w:type="spellEnd"/>
      <w:r w:rsidRPr="006E6D2D">
        <w:rPr>
          <w:rFonts w:ascii="Calibri" w:eastAsia="MS Mincho" w:hAnsi="Calibri"/>
          <w:color w:val="000000" w:themeColor="text1"/>
          <w:szCs w:val="20"/>
        </w:rPr>
        <w:t xml:space="preserve"> verzaubert Sie am </w:t>
      </w:r>
      <w:r w:rsidR="001412EE">
        <w:rPr>
          <w:rFonts w:ascii="Calibri" w:eastAsia="MS Mincho" w:hAnsi="Calibri"/>
          <w:color w:val="000000" w:themeColor="text1"/>
          <w:szCs w:val="20"/>
        </w:rPr>
        <w:br/>
      </w:r>
      <w:r w:rsidRPr="006E6D2D">
        <w:rPr>
          <w:rFonts w:ascii="Calibri" w:eastAsia="MS Mincho" w:hAnsi="Calibri"/>
          <w:color w:val="000000" w:themeColor="text1"/>
          <w:szCs w:val="20"/>
        </w:rPr>
        <w:t>14. Juli über den Dächern Regenstaufs.</w:t>
      </w:r>
    </w:p>
    <w:p w14:paraId="0B6AD245" w14:textId="3E227932" w:rsidR="006E6D2D" w:rsidRPr="006E6D2D" w:rsidRDefault="006E6D2D" w:rsidP="006E6D2D">
      <w:pPr>
        <w:ind w:firstLine="40"/>
        <w:jc w:val="both"/>
        <w:rPr>
          <w:rFonts w:ascii="Calibri" w:eastAsia="MS Mincho" w:hAnsi="Calibri"/>
          <w:color w:val="000000" w:themeColor="text1"/>
          <w:szCs w:val="20"/>
        </w:rPr>
      </w:pPr>
    </w:p>
    <w:p w14:paraId="1C114A81" w14:textId="3EBE7E30" w:rsidR="006E6D2D" w:rsidRPr="006E6D2D" w:rsidRDefault="006E6D2D" w:rsidP="006E6D2D">
      <w:pPr>
        <w:pStyle w:val="Listenabsatz"/>
        <w:numPr>
          <w:ilvl w:val="0"/>
          <w:numId w:val="9"/>
        </w:numPr>
        <w:jc w:val="both"/>
        <w:rPr>
          <w:rFonts w:ascii="Calibri" w:eastAsia="MS Mincho" w:hAnsi="Calibri"/>
          <w:color w:val="000000" w:themeColor="text1"/>
          <w:szCs w:val="20"/>
        </w:rPr>
      </w:pPr>
      <w:r w:rsidRPr="006E6D2D">
        <w:rPr>
          <w:rFonts w:ascii="Calibri" w:eastAsia="MS Mincho" w:hAnsi="Calibri"/>
          <w:color w:val="000000" w:themeColor="text1"/>
          <w:szCs w:val="20"/>
        </w:rPr>
        <w:t xml:space="preserve">Samba, Bossa Nova und </w:t>
      </w:r>
      <w:proofErr w:type="spellStart"/>
      <w:r w:rsidRPr="006E6D2D">
        <w:rPr>
          <w:rFonts w:ascii="Calibri" w:eastAsia="MS Mincho" w:hAnsi="Calibri"/>
          <w:color w:val="000000" w:themeColor="text1"/>
          <w:szCs w:val="20"/>
        </w:rPr>
        <w:t>Saudade</w:t>
      </w:r>
      <w:proofErr w:type="spellEnd"/>
      <w:r w:rsidRPr="006E6D2D">
        <w:rPr>
          <w:rFonts w:ascii="Calibri" w:eastAsia="MS Mincho" w:hAnsi="Calibri"/>
          <w:color w:val="000000" w:themeColor="text1"/>
          <w:szCs w:val="20"/>
        </w:rPr>
        <w:t>: Franziska Eberl sorgt am 21. Juli mit internationaler Unterstützung für eine unvergessliche brasilianische Nacht!</w:t>
      </w:r>
    </w:p>
    <w:p w14:paraId="2CFBCECE" w14:textId="77777777" w:rsidR="006E6D2D" w:rsidRPr="006E6D2D" w:rsidRDefault="006E6D2D" w:rsidP="006E6D2D">
      <w:pPr>
        <w:jc w:val="both"/>
        <w:rPr>
          <w:rFonts w:ascii="Calibri" w:eastAsia="MS Mincho" w:hAnsi="Calibri"/>
          <w:color w:val="000000" w:themeColor="text1"/>
          <w:szCs w:val="20"/>
        </w:rPr>
      </w:pPr>
    </w:p>
    <w:p w14:paraId="5E63FB7F" w14:textId="60F2A23A" w:rsidR="006E6D2D" w:rsidRPr="006E6D2D" w:rsidRDefault="006E6D2D" w:rsidP="006E6D2D">
      <w:pPr>
        <w:pStyle w:val="Listenabsatz"/>
        <w:numPr>
          <w:ilvl w:val="0"/>
          <w:numId w:val="9"/>
        </w:numPr>
        <w:jc w:val="both"/>
        <w:rPr>
          <w:rFonts w:ascii="Calibri" w:eastAsia="MS Mincho" w:hAnsi="Calibri"/>
          <w:color w:val="000000" w:themeColor="text1"/>
          <w:szCs w:val="20"/>
        </w:rPr>
      </w:pPr>
      <w:r w:rsidRPr="006E6D2D">
        <w:rPr>
          <w:rFonts w:ascii="Calibri" w:eastAsia="MS Mincho" w:hAnsi="Calibri"/>
          <w:color w:val="000000" w:themeColor="text1"/>
          <w:szCs w:val="20"/>
        </w:rPr>
        <w:t xml:space="preserve">Smooth Groove &amp; </w:t>
      </w:r>
      <w:proofErr w:type="spellStart"/>
      <w:r w:rsidRPr="006E6D2D">
        <w:rPr>
          <w:rFonts w:ascii="Calibri" w:eastAsia="MS Mincho" w:hAnsi="Calibri"/>
          <w:color w:val="000000" w:themeColor="text1"/>
          <w:szCs w:val="20"/>
        </w:rPr>
        <w:t>Good</w:t>
      </w:r>
      <w:proofErr w:type="spellEnd"/>
      <w:r w:rsidRPr="006E6D2D">
        <w:rPr>
          <w:rFonts w:ascii="Calibri" w:eastAsia="MS Mincho" w:hAnsi="Calibri"/>
          <w:color w:val="000000" w:themeColor="text1"/>
          <w:szCs w:val="20"/>
        </w:rPr>
        <w:t xml:space="preserve"> </w:t>
      </w:r>
      <w:proofErr w:type="spellStart"/>
      <w:r w:rsidRPr="006E6D2D">
        <w:rPr>
          <w:rFonts w:ascii="Calibri" w:eastAsia="MS Mincho" w:hAnsi="Calibri"/>
          <w:color w:val="000000" w:themeColor="text1"/>
          <w:szCs w:val="20"/>
        </w:rPr>
        <w:t>Vibrations</w:t>
      </w:r>
      <w:proofErr w:type="spellEnd"/>
      <w:r w:rsidRPr="006E6D2D">
        <w:rPr>
          <w:rFonts w:ascii="Calibri" w:eastAsia="MS Mincho" w:hAnsi="Calibri"/>
          <w:color w:val="000000" w:themeColor="text1"/>
          <w:szCs w:val="20"/>
        </w:rPr>
        <w:t xml:space="preserve"> sowie unbändige Freude an der Improvisation verspricht der Abend am 28. Juli mit dem May Vibes Quartett. </w:t>
      </w:r>
    </w:p>
    <w:p w14:paraId="5746734B" w14:textId="77777777" w:rsidR="006E6D2D" w:rsidRPr="006E6D2D" w:rsidRDefault="006E6D2D" w:rsidP="006E6D2D">
      <w:pPr>
        <w:jc w:val="both"/>
        <w:rPr>
          <w:rFonts w:ascii="Calibri" w:eastAsia="MS Mincho" w:hAnsi="Calibri"/>
          <w:color w:val="000000" w:themeColor="text1"/>
          <w:szCs w:val="20"/>
        </w:rPr>
      </w:pPr>
    </w:p>
    <w:p w14:paraId="3CB41FAA" w14:textId="77777777" w:rsidR="006E6D2D" w:rsidRPr="006E6D2D" w:rsidRDefault="006E6D2D" w:rsidP="006E6D2D">
      <w:pPr>
        <w:jc w:val="both"/>
        <w:rPr>
          <w:rFonts w:ascii="Calibri" w:eastAsia="MS Mincho" w:hAnsi="Calibri"/>
          <w:color w:val="000000" w:themeColor="text1"/>
          <w:szCs w:val="20"/>
        </w:rPr>
      </w:pPr>
      <w:r w:rsidRPr="006E6D2D">
        <w:rPr>
          <w:rFonts w:ascii="Calibri" w:eastAsia="MS Mincho" w:hAnsi="Calibri"/>
          <w:color w:val="000000" w:themeColor="text1"/>
          <w:szCs w:val="20"/>
        </w:rPr>
        <w:t xml:space="preserve">Wir laden </w:t>
      </w:r>
      <w:proofErr w:type="gramStart"/>
      <w:r w:rsidRPr="006E6D2D">
        <w:rPr>
          <w:rFonts w:ascii="Calibri" w:eastAsia="MS Mincho" w:hAnsi="Calibri"/>
          <w:color w:val="000000" w:themeColor="text1"/>
          <w:szCs w:val="20"/>
        </w:rPr>
        <w:t>natürlich alle</w:t>
      </w:r>
      <w:proofErr w:type="gramEnd"/>
      <w:r w:rsidRPr="006E6D2D">
        <w:rPr>
          <w:rFonts w:ascii="Calibri" w:eastAsia="MS Mincho" w:hAnsi="Calibri"/>
          <w:color w:val="000000" w:themeColor="text1"/>
          <w:szCs w:val="20"/>
        </w:rPr>
        <w:t xml:space="preserve"> recht herzlich zu unseren Konzerten am Eckert Beach ein!</w:t>
      </w:r>
    </w:p>
    <w:p w14:paraId="652F7F24" w14:textId="77777777" w:rsidR="006E6D2D" w:rsidRPr="006E6D2D" w:rsidRDefault="006E6D2D" w:rsidP="006E6D2D">
      <w:pPr>
        <w:jc w:val="both"/>
        <w:rPr>
          <w:rFonts w:ascii="Calibri" w:eastAsia="MS Mincho" w:hAnsi="Calibri"/>
          <w:color w:val="000000" w:themeColor="text1"/>
          <w:szCs w:val="20"/>
        </w:rPr>
      </w:pPr>
    </w:p>
    <w:p w14:paraId="6A2D85BB" w14:textId="6147D507" w:rsidR="006E6D2D" w:rsidRPr="006E6D2D" w:rsidRDefault="006E6D2D" w:rsidP="006E6D2D">
      <w:pPr>
        <w:jc w:val="both"/>
        <w:rPr>
          <w:rFonts w:ascii="Calibri" w:eastAsia="MS Mincho" w:hAnsi="Calibri"/>
          <w:color w:val="000000" w:themeColor="text1"/>
          <w:szCs w:val="20"/>
        </w:rPr>
      </w:pPr>
      <w:r w:rsidRPr="006E6D2D">
        <w:rPr>
          <w:rFonts w:ascii="Calibri" w:eastAsia="MS Mincho" w:hAnsi="Calibri"/>
          <w:color w:val="000000" w:themeColor="text1"/>
          <w:szCs w:val="20"/>
        </w:rPr>
        <w:t xml:space="preserve">Der Eintritt zu den „Summer Vibes“-Abenden ist jeweils frei. Der Eckert Beach öffnet um 15.30 Uhr, Live-Musik ertönt ab 19 Uhr. Gruppen- und Platzreservierungen </w:t>
      </w:r>
      <w:r w:rsidR="00E70174">
        <w:rPr>
          <w:rFonts w:ascii="Calibri" w:eastAsia="MS Mincho" w:hAnsi="Calibri"/>
          <w:color w:val="000000" w:themeColor="text1"/>
          <w:szCs w:val="20"/>
        </w:rPr>
        <w:t>sind</w:t>
      </w:r>
      <w:r w:rsidRPr="006E6D2D">
        <w:rPr>
          <w:rFonts w:ascii="Calibri" w:eastAsia="MS Mincho" w:hAnsi="Calibri"/>
          <w:color w:val="000000" w:themeColor="text1"/>
          <w:szCs w:val="20"/>
        </w:rPr>
        <w:t xml:space="preserve"> per Mai</w:t>
      </w:r>
      <w:r w:rsidR="00E70174">
        <w:rPr>
          <w:rFonts w:ascii="Calibri" w:eastAsia="MS Mincho" w:hAnsi="Calibri"/>
          <w:color w:val="000000" w:themeColor="text1"/>
          <w:szCs w:val="20"/>
        </w:rPr>
        <w:t>l an</w:t>
      </w:r>
      <w:r w:rsidRPr="006E6D2D">
        <w:rPr>
          <w:rFonts w:ascii="Calibri" w:eastAsia="MS Mincho" w:hAnsi="Calibri"/>
          <w:color w:val="000000" w:themeColor="text1"/>
          <w:szCs w:val="20"/>
        </w:rPr>
        <w:t xml:space="preserve"> presse@eckert-schulen.de </w:t>
      </w:r>
      <w:r w:rsidR="00E70174">
        <w:rPr>
          <w:rFonts w:ascii="Calibri" w:eastAsia="MS Mincho" w:hAnsi="Calibri"/>
          <w:color w:val="000000" w:themeColor="text1"/>
          <w:szCs w:val="20"/>
        </w:rPr>
        <w:t>möglich.</w:t>
      </w:r>
    </w:p>
    <w:p w14:paraId="6F704839" w14:textId="77777777" w:rsidR="006E6D2D" w:rsidRPr="006E6D2D" w:rsidRDefault="006E6D2D" w:rsidP="006E6D2D">
      <w:pPr>
        <w:jc w:val="both"/>
        <w:rPr>
          <w:rFonts w:ascii="Calibri" w:eastAsia="MS Mincho" w:hAnsi="Calibri"/>
          <w:color w:val="000000" w:themeColor="text1"/>
          <w:szCs w:val="20"/>
        </w:rPr>
      </w:pPr>
    </w:p>
    <w:p w14:paraId="33F835B3" w14:textId="2E6FB4E6" w:rsidR="006E6D2D" w:rsidRDefault="006E6D2D" w:rsidP="006E6D2D">
      <w:pPr>
        <w:jc w:val="both"/>
        <w:rPr>
          <w:rFonts w:ascii="Calibri" w:eastAsia="MS Mincho" w:hAnsi="Calibri"/>
          <w:color w:val="000000" w:themeColor="text1"/>
          <w:szCs w:val="20"/>
        </w:rPr>
      </w:pPr>
      <w:r w:rsidRPr="006E6D2D">
        <w:rPr>
          <w:rFonts w:ascii="Calibri" w:eastAsia="MS Mincho" w:hAnsi="Calibri"/>
          <w:color w:val="000000" w:themeColor="text1"/>
          <w:szCs w:val="20"/>
        </w:rPr>
        <w:t>Alle Informationen zur Anfahrt und</w:t>
      </w:r>
      <w:r w:rsidR="00E70174">
        <w:rPr>
          <w:rFonts w:ascii="Calibri" w:eastAsia="MS Mincho" w:hAnsi="Calibri"/>
          <w:color w:val="000000" w:themeColor="text1"/>
          <w:szCs w:val="20"/>
        </w:rPr>
        <w:t xml:space="preserve"> zu</w:t>
      </w:r>
      <w:r w:rsidRPr="006E6D2D">
        <w:rPr>
          <w:rFonts w:ascii="Calibri" w:eastAsia="MS Mincho" w:hAnsi="Calibri"/>
          <w:color w:val="000000" w:themeColor="text1"/>
          <w:szCs w:val="20"/>
        </w:rPr>
        <w:t xml:space="preserve"> allen Events der „Summer Vibes“-Reihe gibt es unter </w:t>
      </w:r>
      <w:hyperlink r:id="rId8" w:history="1">
        <w:r w:rsidRPr="00AA77AC">
          <w:rPr>
            <w:rStyle w:val="Hyperlink"/>
            <w:rFonts w:ascii="Calibri" w:eastAsia="MS Mincho" w:hAnsi="Calibri"/>
            <w:szCs w:val="20"/>
          </w:rPr>
          <w:t>www.eckert-beach.de</w:t>
        </w:r>
      </w:hyperlink>
      <w:r>
        <w:rPr>
          <w:rFonts w:ascii="Calibri" w:eastAsia="MS Mincho" w:hAnsi="Calibri"/>
          <w:color w:val="000000" w:themeColor="text1"/>
          <w:szCs w:val="20"/>
        </w:rPr>
        <w:t>.</w:t>
      </w:r>
    </w:p>
    <w:p w14:paraId="418FA51F" w14:textId="2C67742D" w:rsidR="006E6D2D" w:rsidRPr="006E6D2D" w:rsidRDefault="006E6D2D" w:rsidP="006E6D2D">
      <w:pPr>
        <w:jc w:val="both"/>
        <w:rPr>
          <w:rFonts w:ascii="Calibri" w:eastAsia="MS Mincho" w:hAnsi="Calibri"/>
          <w:color w:val="000000" w:themeColor="text1"/>
          <w:szCs w:val="20"/>
        </w:rPr>
      </w:pPr>
    </w:p>
    <w:p w14:paraId="6E8252B0" w14:textId="77777777" w:rsidR="00130F7A" w:rsidRPr="00130F7A" w:rsidRDefault="00130F7A" w:rsidP="00130F7A">
      <w:pPr>
        <w:jc w:val="both"/>
        <w:rPr>
          <w:rFonts w:ascii="Calibri" w:hAnsi="Calibri"/>
          <w:color w:val="000000" w:themeColor="text1"/>
          <w:szCs w:val="20"/>
        </w:rPr>
      </w:pPr>
    </w:p>
    <w:p w14:paraId="43712354" w14:textId="5653A32D" w:rsidR="00E830A0" w:rsidRDefault="00E830A0" w:rsidP="004D6D24">
      <w:pPr>
        <w:rPr>
          <w:rFonts w:ascii="Calibri" w:hAnsi="Calibri"/>
          <w:color w:val="000000" w:themeColor="text1"/>
          <w:sz w:val="22"/>
          <w:szCs w:val="22"/>
          <w:u w:val="single"/>
        </w:rPr>
      </w:pPr>
    </w:p>
    <w:p w14:paraId="07D657E6" w14:textId="4899100F" w:rsidR="001501BC" w:rsidRDefault="00311C34" w:rsidP="004D6D24">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3309FA73" wp14:editId="0B8BD70B">
            <wp:extent cx="3420000" cy="2145600"/>
            <wp:effectExtent l="0" t="0" r="0" b="1270"/>
            <wp:docPr id="5" name="Grafik 5" descr="Ein Bild, das draußen, Himmel,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Himmel, Personen, Gruppe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3420000" cy="2145600"/>
                    </a:xfrm>
                    <a:prstGeom prst="rect">
                      <a:avLst/>
                    </a:prstGeom>
                  </pic:spPr>
                </pic:pic>
              </a:graphicData>
            </a:graphic>
          </wp:inline>
        </w:drawing>
      </w:r>
    </w:p>
    <w:p w14:paraId="32F624C4" w14:textId="77777777" w:rsidR="00113ECB" w:rsidRDefault="00113ECB" w:rsidP="004D6D24">
      <w:pPr>
        <w:rPr>
          <w:rFonts w:ascii="Calibri" w:hAnsi="Calibri"/>
          <w:color w:val="000000" w:themeColor="text1"/>
          <w:sz w:val="22"/>
          <w:szCs w:val="22"/>
          <w:u w:val="single"/>
        </w:rPr>
      </w:pPr>
    </w:p>
    <w:p w14:paraId="360E546C" w14:textId="0D9915F3" w:rsidR="00BA783B" w:rsidRDefault="00311C34" w:rsidP="004D6D24">
      <w:pPr>
        <w:rPr>
          <w:rFonts w:ascii="Calibri" w:eastAsia="MS Mincho" w:hAnsi="Calibri"/>
          <w:i/>
          <w:color w:val="000000" w:themeColor="text1"/>
          <w:szCs w:val="20"/>
        </w:rPr>
      </w:pPr>
      <w:r w:rsidRPr="00311C34">
        <w:rPr>
          <w:rFonts w:ascii="Calibri" w:eastAsia="MS Mincho" w:hAnsi="Calibri"/>
          <w:i/>
          <w:color w:val="000000" w:themeColor="text1"/>
          <w:szCs w:val="20"/>
        </w:rPr>
        <w:t>In den Sommermonaten bietet der Beach ein einzigartiges Ambiente. Foto: Eckert Schulen/Übelacker</w:t>
      </w:r>
    </w:p>
    <w:p w14:paraId="44EBCA5E" w14:textId="77777777" w:rsidR="00311C34" w:rsidRDefault="00311C34" w:rsidP="004D6D24">
      <w:pPr>
        <w:rPr>
          <w:rFonts w:ascii="Calibri" w:eastAsia="MS Mincho" w:hAnsi="Calibri"/>
          <w:i/>
          <w:color w:val="000000" w:themeColor="text1"/>
          <w:szCs w:val="20"/>
        </w:rPr>
      </w:pPr>
    </w:p>
    <w:p w14:paraId="0027BC13" w14:textId="39F40841" w:rsidR="00130F7A" w:rsidRDefault="00311C34"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61ED73E9" wp14:editId="0EC57646">
            <wp:extent cx="3420000" cy="2282400"/>
            <wp:effectExtent l="0" t="0" r="0" b="3810"/>
            <wp:docPr id="9" name="Grafik 9" descr="Ein Bild, das Himmel, draußen, Baum,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Himmel, draußen, Baum, Perso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000" cy="2282400"/>
                    </a:xfrm>
                    <a:prstGeom prst="rect">
                      <a:avLst/>
                    </a:prstGeom>
                  </pic:spPr>
                </pic:pic>
              </a:graphicData>
            </a:graphic>
          </wp:inline>
        </w:drawing>
      </w:r>
    </w:p>
    <w:p w14:paraId="0E790DF1" w14:textId="6AF55C61" w:rsidR="00130F7A" w:rsidRDefault="00130F7A" w:rsidP="004D6D24">
      <w:pPr>
        <w:rPr>
          <w:rFonts w:ascii="Calibri" w:eastAsia="MS Mincho" w:hAnsi="Calibri"/>
          <w:i/>
          <w:color w:val="000000" w:themeColor="text1"/>
          <w:szCs w:val="20"/>
        </w:rPr>
      </w:pPr>
    </w:p>
    <w:p w14:paraId="4634EB7D" w14:textId="763A24A9" w:rsidR="00130F7A" w:rsidRDefault="00311C34" w:rsidP="004D6D24">
      <w:pPr>
        <w:rPr>
          <w:rFonts w:ascii="Calibri" w:eastAsia="MS Mincho" w:hAnsi="Calibri"/>
          <w:i/>
          <w:color w:val="000000" w:themeColor="text1"/>
          <w:szCs w:val="20"/>
        </w:rPr>
      </w:pPr>
      <w:r w:rsidRPr="00311C34">
        <w:rPr>
          <w:rFonts w:ascii="Calibri" w:eastAsia="MS Mincho" w:hAnsi="Calibri"/>
          <w:i/>
          <w:color w:val="000000" w:themeColor="text1"/>
          <w:szCs w:val="20"/>
        </w:rPr>
        <w:t>Foto: Eckert Schulen/Lisa Übelacker</w:t>
      </w:r>
    </w:p>
    <w:p w14:paraId="78A0A627" w14:textId="77777777" w:rsidR="0031606A" w:rsidRDefault="0031606A" w:rsidP="004D6D24">
      <w:pPr>
        <w:rPr>
          <w:rFonts w:ascii="Calibri" w:eastAsia="MS Mincho" w:hAnsi="Calibri"/>
          <w:i/>
          <w:color w:val="000000" w:themeColor="text1"/>
          <w:szCs w:val="20"/>
        </w:rPr>
      </w:pPr>
    </w:p>
    <w:p w14:paraId="14275298" w14:textId="4F9F8717"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8C1B2F">
        <w:rPr>
          <w:rFonts w:ascii="Calibri" w:hAnsi="Calibri"/>
          <w:color w:val="000000" w:themeColor="text1"/>
          <w:sz w:val="18"/>
          <w:szCs w:val="18"/>
        </w:rPr>
        <w:t>techniches</w:t>
      </w:r>
      <w:proofErr w:type="spellEnd"/>
      <w:r w:rsidRPr="008C1B2F">
        <w:rPr>
          <w:rFonts w:ascii="Calibri" w:hAnsi="Calibri"/>
          <w:color w:val="000000" w:themeColor="text1"/>
          <w:sz w:val="18"/>
          <w:szCs w:val="18"/>
        </w:rPr>
        <w:t xml:space="preserve"> Know-how sorgen für eine Erfolgsquote von bis zu 100% und öffnen Türen zu attraktiven Arbeitgebern.</w:t>
      </w:r>
      <w:bookmarkEnd w:id="1"/>
      <w:bookmarkEnd w:id="2"/>
    </w:p>
    <w:sectPr w:rsidR="008804F1" w:rsidRPr="008C1B2F"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AD0F" w14:textId="77777777" w:rsidR="002454FB" w:rsidRDefault="002454FB">
      <w:r>
        <w:separator/>
      </w:r>
    </w:p>
  </w:endnote>
  <w:endnote w:type="continuationSeparator" w:id="0">
    <w:p w14:paraId="016841B2" w14:textId="77777777" w:rsidR="002454FB" w:rsidRDefault="0024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D30B" w14:textId="77777777" w:rsidR="002454FB" w:rsidRDefault="002454FB">
      <w:r>
        <w:separator/>
      </w:r>
    </w:p>
  </w:footnote>
  <w:footnote w:type="continuationSeparator" w:id="0">
    <w:p w14:paraId="3FD19ED9" w14:textId="77777777" w:rsidR="002454FB" w:rsidRDefault="0024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1360295"/>
    <w:multiLevelType w:val="hybridMultilevel"/>
    <w:tmpl w:val="55CE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 w:numId="9" w16cid:durableId="2083216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12EE"/>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4FB"/>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1C34"/>
    <w:rsid w:val="00312370"/>
    <w:rsid w:val="003124E2"/>
    <w:rsid w:val="003141F3"/>
    <w:rsid w:val="0031523E"/>
    <w:rsid w:val="0031606A"/>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6D2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174"/>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32886178">
      <w:bodyDiv w:val="1"/>
      <w:marLeft w:val="0"/>
      <w:marRight w:val="0"/>
      <w:marTop w:val="0"/>
      <w:marBottom w:val="0"/>
      <w:divBdr>
        <w:top w:val="none" w:sz="0" w:space="0" w:color="auto"/>
        <w:left w:val="none" w:sz="0" w:space="0" w:color="auto"/>
        <w:bottom w:val="none" w:sz="0" w:space="0" w:color="auto"/>
        <w:right w:val="none" w:sz="0" w:space="0" w:color="auto"/>
      </w:divBdr>
    </w:div>
    <w:div w:id="53831745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81597908">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93227489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276906111">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0126258">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96307768">
      <w:bodyDiv w:val="1"/>
      <w:marLeft w:val="0"/>
      <w:marRight w:val="0"/>
      <w:marTop w:val="0"/>
      <w:marBottom w:val="0"/>
      <w:divBdr>
        <w:top w:val="none" w:sz="0" w:space="0" w:color="auto"/>
        <w:left w:val="none" w:sz="0" w:space="0" w:color="auto"/>
        <w:bottom w:val="none" w:sz="0" w:space="0" w:color="auto"/>
        <w:right w:val="none" w:sz="0" w:space="0" w:color="auto"/>
      </w:divBdr>
    </w:div>
    <w:div w:id="1935090322">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beac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3585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10</cp:revision>
  <cp:lastPrinted>2020-03-06T09:15:00Z</cp:lastPrinted>
  <dcterms:created xsi:type="dcterms:W3CDTF">2022-05-11T13:11:00Z</dcterms:created>
  <dcterms:modified xsi:type="dcterms:W3CDTF">2022-05-30T13:11:00Z</dcterms:modified>
</cp:coreProperties>
</file>