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179" w:rsidRPr="00CF69F1" w:rsidRDefault="003E2179" w:rsidP="003E2179">
      <w:pPr>
        <w:rPr>
          <w:color w:val="000000"/>
          <w:sz w:val="32"/>
          <w:szCs w:val="32"/>
          <w:u w:val="single"/>
        </w:rPr>
      </w:pPr>
    </w:p>
    <w:p w:rsidR="00DC73DC" w:rsidRPr="00402841" w:rsidRDefault="00DC73DC" w:rsidP="003C05CE">
      <w:pPr>
        <w:spacing w:line="276" w:lineRule="auto"/>
        <w:rPr>
          <w:b/>
          <w:color w:val="000000"/>
          <w:sz w:val="16"/>
          <w:szCs w:val="16"/>
        </w:rPr>
      </w:pPr>
    </w:p>
    <w:p w:rsidR="008B394B" w:rsidRDefault="006E1E88" w:rsidP="003C05CE">
      <w:pPr>
        <w:spacing w:line="276" w:lineRule="auto"/>
        <w:rPr>
          <w:i/>
          <w:color w:val="000000"/>
          <w:sz w:val="28"/>
          <w:szCs w:val="28"/>
          <w:u w:val="single"/>
        </w:rPr>
      </w:pPr>
      <w:r w:rsidRPr="006E1E88">
        <w:rPr>
          <w:i/>
          <w:color w:val="000000"/>
          <w:sz w:val="28"/>
          <w:szCs w:val="28"/>
          <w:u w:val="single"/>
        </w:rPr>
        <w:t>Bayerns Wirtschaftsminister Hubert Aiwanger in Bad Fü</w:t>
      </w:r>
      <w:r w:rsidRPr="006E1E88">
        <w:rPr>
          <w:i/>
          <w:color w:val="000000"/>
          <w:sz w:val="28"/>
          <w:szCs w:val="28"/>
          <w:u w:val="single"/>
        </w:rPr>
        <w:t>s</w:t>
      </w:r>
      <w:r>
        <w:rPr>
          <w:i/>
          <w:color w:val="000000"/>
          <w:sz w:val="28"/>
          <w:szCs w:val="28"/>
          <w:u w:val="single"/>
        </w:rPr>
        <w:t>sing:</w:t>
      </w:r>
    </w:p>
    <w:p w:rsidR="008B394B" w:rsidRPr="008B394B" w:rsidRDefault="008B394B" w:rsidP="003C05CE">
      <w:pPr>
        <w:spacing w:line="276" w:lineRule="auto"/>
        <w:rPr>
          <w:i/>
          <w:color w:val="000000"/>
          <w:sz w:val="28"/>
          <w:szCs w:val="28"/>
          <w:u w:val="single"/>
        </w:rPr>
      </w:pPr>
    </w:p>
    <w:p w:rsidR="008049B7" w:rsidRDefault="006E1E88" w:rsidP="003C05CE">
      <w:pPr>
        <w:spacing w:line="276" w:lineRule="auto"/>
        <w:rPr>
          <w:b/>
          <w:color w:val="000000"/>
          <w:sz w:val="36"/>
          <w:szCs w:val="36"/>
        </w:rPr>
      </w:pPr>
      <w:r w:rsidRPr="006E1E88">
        <w:rPr>
          <w:b/>
          <w:color w:val="000000"/>
          <w:sz w:val="36"/>
          <w:szCs w:val="36"/>
        </w:rPr>
        <w:t xml:space="preserve">Ein Förderbescheid und ein Plädoyer </w:t>
      </w:r>
      <w:r>
        <w:rPr>
          <w:b/>
          <w:color w:val="000000"/>
          <w:sz w:val="36"/>
          <w:szCs w:val="36"/>
        </w:rPr>
        <w:br/>
      </w:r>
      <w:r w:rsidRPr="006E1E88">
        <w:rPr>
          <w:b/>
          <w:color w:val="000000"/>
          <w:sz w:val="36"/>
          <w:szCs w:val="36"/>
        </w:rPr>
        <w:t>für die The</w:t>
      </w:r>
      <w:r w:rsidRPr="006E1E88">
        <w:rPr>
          <w:b/>
          <w:color w:val="000000"/>
          <w:sz w:val="36"/>
          <w:szCs w:val="36"/>
        </w:rPr>
        <w:t>r</w:t>
      </w:r>
      <w:r w:rsidRPr="006E1E88">
        <w:rPr>
          <w:b/>
          <w:color w:val="000000"/>
          <w:sz w:val="36"/>
          <w:szCs w:val="36"/>
        </w:rPr>
        <w:t>men-Öffnung</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6E1E88" w:rsidRPr="006E1E88" w:rsidRDefault="00193F72" w:rsidP="006E1E88">
      <w:pPr>
        <w:spacing w:line="276" w:lineRule="auto"/>
        <w:jc w:val="both"/>
        <w:rPr>
          <w:rFonts w:cs="Calibri"/>
          <w:b/>
          <w:color w:val="000000"/>
        </w:rPr>
      </w:pPr>
      <w:r w:rsidRPr="006B07B5">
        <w:rPr>
          <w:rFonts w:cs="Calibri"/>
          <w:color w:val="000000"/>
        </w:rPr>
        <w:t>Bad Füssing</w:t>
      </w:r>
      <w:r w:rsidR="004B1E1E" w:rsidRPr="006B07B5">
        <w:rPr>
          <w:rFonts w:cs="Calibri"/>
          <w:b/>
          <w:color w:val="000000"/>
        </w:rPr>
        <w:t xml:space="preserve"> </w:t>
      </w:r>
      <w:r w:rsidR="006173FB" w:rsidRPr="006B07B5">
        <w:rPr>
          <w:rFonts w:cs="Calibri"/>
          <w:b/>
          <w:color w:val="000000"/>
        </w:rPr>
        <w:t>–</w:t>
      </w:r>
      <w:r w:rsidR="003C05CE">
        <w:rPr>
          <w:rFonts w:cs="Calibri"/>
          <w:b/>
          <w:color w:val="000000"/>
        </w:rPr>
        <w:t xml:space="preserve"> </w:t>
      </w:r>
      <w:r w:rsidR="006E1E88" w:rsidRPr="006E1E88">
        <w:rPr>
          <w:rFonts w:cs="Calibri"/>
          <w:b/>
          <w:color w:val="000000"/>
        </w:rPr>
        <w:t>Der bayerische Wirtschaftsminister Hubert Aiwanger unterstützt die Bad Füssinger Forderung, bei einer stabilen Sieben-Tage-Inzidenz von u</w:t>
      </w:r>
      <w:r w:rsidR="006E1E88" w:rsidRPr="006E1E88">
        <w:rPr>
          <w:rFonts w:cs="Calibri"/>
          <w:b/>
          <w:color w:val="000000"/>
        </w:rPr>
        <w:t>n</w:t>
      </w:r>
      <w:r w:rsidR="006E1E88" w:rsidRPr="006E1E88">
        <w:rPr>
          <w:rFonts w:cs="Calibri"/>
          <w:b/>
          <w:color w:val="000000"/>
        </w:rPr>
        <w:t>ter 100 neben Hotels und Pensionen ab 21. Mai auch die Thermen wieder öf</w:t>
      </w:r>
      <w:r w:rsidR="006E1E88" w:rsidRPr="006E1E88">
        <w:rPr>
          <w:rFonts w:cs="Calibri"/>
          <w:b/>
          <w:color w:val="000000"/>
        </w:rPr>
        <w:t>f</w:t>
      </w:r>
      <w:r w:rsidR="006E1E88" w:rsidRPr="006E1E88">
        <w:rPr>
          <w:rFonts w:cs="Calibri"/>
          <w:b/>
          <w:color w:val="000000"/>
        </w:rPr>
        <w:t>nen zu können. „Den Menschen wieder ein Stück Gesundheit zu ermöglichen, ist dringend nötig und absolut verantwortbar“, sagte der Staatsminister ge</w:t>
      </w:r>
      <w:r w:rsidR="006E1E88" w:rsidRPr="006E1E88">
        <w:rPr>
          <w:rFonts w:cs="Calibri"/>
          <w:b/>
          <w:color w:val="000000"/>
        </w:rPr>
        <w:t>s</w:t>
      </w:r>
      <w:r w:rsidR="006E1E88" w:rsidRPr="006E1E88">
        <w:rPr>
          <w:rFonts w:cs="Calibri"/>
          <w:b/>
          <w:color w:val="000000"/>
        </w:rPr>
        <w:t>tern (6.5.) nach einem Gespräch mit Bürgermeister Tobias Kurz, einem Run</w:t>
      </w:r>
      <w:r w:rsidR="006E1E88" w:rsidRPr="006E1E88">
        <w:rPr>
          <w:rFonts w:cs="Calibri"/>
          <w:b/>
          <w:color w:val="000000"/>
        </w:rPr>
        <w:t>d</w:t>
      </w:r>
      <w:r w:rsidR="006E1E88" w:rsidRPr="006E1E88">
        <w:rPr>
          <w:rFonts w:cs="Calibri"/>
          <w:b/>
          <w:color w:val="000000"/>
        </w:rPr>
        <w:t>gang durch den Kurpark und einem Besuch auf der Aussichtsplattform der E</w:t>
      </w:r>
      <w:r w:rsidR="006E1E88" w:rsidRPr="006E1E88">
        <w:rPr>
          <w:rFonts w:cs="Calibri"/>
          <w:b/>
          <w:color w:val="000000"/>
        </w:rPr>
        <w:t>u</w:t>
      </w:r>
      <w:r w:rsidR="006E1E88" w:rsidRPr="006E1E88">
        <w:rPr>
          <w:rFonts w:cs="Calibri"/>
          <w:b/>
          <w:color w:val="000000"/>
        </w:rPr>
        <w:t>ropa Therme.</w:t>
      </w:r>
    </w:p>
    <w:p w:rsidR="006E1E88" w:rsidRPr="006E1E88" w:rsidRDefault="006E1E88" w:rsidP="006E1E88">
      <w:pPr>
        <w:spacing w:line="276" w:lineRule="auto"/>
        <w:jc w:val="both"/>
        <w:rPr>
          <w:rFonts w:cs="Calibri"/>
          <w:b/>
          <w:color w:val="000000"/>
        </w:rPr>
      </w:pPr>
    </w:p>
    <w:p w:rsidR="006E1E88" w:rsidRPr="006E1E88" w:rsidRDefault="006E1E88" w:rsidP="006E1E88">
      <w:pPr>
        <w:spacing w:line="276" w:lineRule="auto"/>
        <w:jc w:val="both"/>
        <w:rPr>
          <w:rFonts w:cs="Calibri"/>
          <w:color w:val="000000"/>
        </w:rPr>
      </w:pPr>
      <w:r w:rsidRPr="006E1E88">
        <w:rPr>
          <w:rFonts w:cs="Calibri"/>
          <w:color w:val="000000"/>
        </w:rPr>
        <w:t>Offizieller Anlass des Ministerbesuchs war die Übergabe eines Förderb</w:t>
      </w:r>
      <w:r w:rsidRPr="006E1E88">
        <w:rPr>
          <w:rFonts w:cs="Calibri"/>
          <w:color w:val="000000"/>
        </w:rPr>
        <w:t>e</w:t>
      </w:r>
      <w:r w:rsidRPr="006E1E88">
        <w:rPr>
          <w:rFonts w:cs="Calibri"/>
          <w:color w:val="000000"/>
        </w:rPr>
        <w:t>scheids der Staatsregierung an die Gemeinde Bad Füssing: Der Freistaat unterstützt die Sani</w:t>
      </w:r>
      <w:r w:rsidRPr="006E1E88">
        <w:rPr>
          <w:rFonts w:cs="Calibri"/>
          <w:color w:val="000000"/>
        </w:rPr>
        <w:t>e</w:t>
      </w:r>
      <w:r w:rsidRPr="006E1E88">
        <w:rPr>
          <w:rFonts w:cs="Calibri"/>
          <w:color w:val="000000"/>
        </w:rPr>
        <w:t>rung und Modernisierung der 1981 erbauten Kneipp-Anlage im Kurpark mit rund 18.000 Euro aus einem Förderprogramm. „Die Lehren nach Pfarrer Kneipp sind über 150 Jahre alt und doch sind sie jung und zeit</w:t>
      </w:r>
      <w:r w:rsidR="004F10A4">
        <w:rPr>
          <w:rFonts w:cs="Calibri"/>
          <w:color w:val="000000"/>
        </w:rPr>
        <w:t>gemäß -</w:t>
      </w:r>
      <w:r w:rsidRPr="006E1E88">
        <w:rPr>
          <w:rFonts w:cs="Calibri"/>
          <w:color w:val="000000"/>
        </w:rPr>
        <w:t xml:space="preserve"> gerade in Zeiten einer Pand</w:t>
      </w:r>
      <w:r w:rsidRPr="006E1E88">
        <w:rPr>
          <w:rFonts w:cs="Calibri"/>
          <w:color w:val="000000"/>
        </w:rPr>
        <w:t>e</w:t>
      </w:r>
      <w:r w:rsidRPr="006E1E88">
        <w:rPr>
          <w:rFonts w:cs="Calibri"/>
          <w:color w:val="000000"/>
        </w:rPr>
        <w:t>mie, die vielen Menschen körperlich und mental zu schaffen macht“, sagte Bürge</w:t>
      </w:r>
      <w:r w:rsidRPr="006E1E88">
        <w:rPr>
          <w:rFonts w:cs="Calibri"/>
          <w:color w:val="000000"/>
        </w:rPr>
        <w:t>r</w:t>
      </w:r>
      <w:r w:rsidRPr="006E1E88">
        <w:rPr>
          <w:rFonts w:cs="Calibri"/>
          <w:color w:val="000000"/>
        </w:rPr>
        <w:t xml:space="preserve">meister Kurz. Er dankte Staatsminister Aiwanger für die Unterstützung und für den persönlichen Besuch. </w:t>
      </w:r>
    </w:p>
    <w:p w:rsidR="006E1E88" w:rsidRPr="006E1E88" w:rsidRDefault="006E1E88" w:rsidP="006E1E88">
      <w:pPr>
        <w:spacing w:line="276" w:lineRule="auto"/>
        <w:jc w:val="both"/>
        <w:rPr>
          <w:rFonts w:cs="Calibri"/>
          <w:b/>
          <w:color w:val="000000"/>
        </w:rPr>
      </w:pPr>
    </w:p>
    <w:p w:rsidR="006E1E88" w:rsidRPr="006E1E88" w:rsidRDefault="006E1E88" w:rsidP="006E1E88">
      <w:pPr>
        <w:spacing w:line="276" w:lineRule="auto"/>
        <w:jc w:val="both"/>
        <w:rPr>
          <w:rFonts w:cs="Calibri"/>
          <w:b/>
          <w:color w:val="000000"/>
        </w:rPr>
      </w:pPr>
      <w:r w:rsidRPr="006E1E88">
        <w:rPr>
          <w:rFonts w:cs="Calibri"/>
          <w:b/>
          <w:color w:val="000000"/>
        </w:rPr>
        <w:t>Ein noch attraktiveres Gesundheitsangebot</w:t>
      </w:r>
    </w:p>
    <w:p w:rsidR="006E1E88" w:rsidRPr="006E1E88" w:rsidRDefault="006E1E88" w:rsidP="006E1E88">
      <w:pPr>
        <w:spacing w:line="276" w:lineRule="auto"/>
        <w:jc w:val="both"/>
        <w:rPr>
          <w:rFonts w:cs="Calibri"/>
          <w:color w:val="000000"/>
        </w:rPr>
      </w:pPr>
      <w:r w:rsidRPr="006E1E88">
        <w:rPr>
          <w:rFonts w:cs="Calibri"/>
          <w:color w:val="000000"/>
        </w:rPr>
        <w:t>Die Förderung des Bayerischen Wirtschaftsministeriums ermögliche es, Bad Fü</w:t>
      </w:r>
      <w:r w:rsidRPr="006E1E88">
        <w:rPr>
          <w:rFonts w:cs="Calibri"/>
          <w:color w:val="000000"/>
        </w:rPr>
        <w:t>s</w:t>
      </w:r>
      <w:r w:rsidRPr="006E1E88">
        <w:rPr>
          <w:rFonts w:cs="Calibri"/>
          <w:color w:val="000000"/>
        </w:rPr>
        <w:t>sings Gesundheitsangebot noch attraktiver zu machen, so Kurz. „Wir freuen uns d</w:t>
      </w:r>
      <w:r w:rsidRPr="006E1E88">
        <w:rPr>
          <w:rFonts w:cs="Calibri"/>
          <w:color w:val="000000"/>
        </w:rPr>
        <w:t>a</w:t>
      </w:r>
      <w:r w:rsidRPr="006E1E88">
        <w:rPr>
          <w:rFonts w:cs="Calibri"/>
          <w:color w:val="000000"/>
        </w:rPr>
        <w:t>rauf, unseren jährlich rund zwei Millionen Übernachtungs- und T</w:t>
      </w:r>
      <w:r w:rsidRPr="006E1E88">
        <w:rPr>
          <w:rFonts w:cs="Calibri"/>
          <w:color w:val="000000"/>
        </w:rPr>
        <w:t>a</w:t>
      </w:r>
      <w:r w:rsidRPr="006E1E88">
        <w:rPr>
          <w:rFonts w:cs="Calibri"/>
          <w:color w:val="000000"/>
        </w:rPr>
        <w:t>gesgästen endlich wieder Gesundheit bringen zu können“, sagte der Rathau</w:t>
      </w:r>
      <w:r w:rsidRPr="006E1E88">
        <w:rPr>
          <w:rFonts w:cs="Calibri"/>
          <w:color w:val="000000"/>
        </w:rPr>
        <w:t>s</w:t>
      </w:r>
      <w:r w:rsidRPr="006E1E88">
        <w:rPr>
          <w:rFonts w:cs="Calibri"/>
          <w:color w:val="000000"/>
        </w:rPr>
        <w:t>chef. Er machte aber auch deutlich: „Die gleichzeitige Öffnung unserer G</w:t>
      </w:r>
      <w:r w:rsidRPr="006E1E88">
        <w:rPr>
          <w:rFonts w:cs="Calibri"/>
          <w:color w:val="000000"/>
        </w:rPr>
        <w:t>e</w:t>
      </w:r>
      <w:r w:rsidRPr="006E1E88">
        <w:rPr>
          <w:rFonts w:cs="Calibri"/>
          <w:color w:val="000000"/>
        </w:rPr>
        <w:t>sundheitseinrichtungen ist allerdings Voraussetzung dafür, dass der Neustart ein Erfolg wird.“ Die drei Thermen seien für viele der jährlich mehr als 300.000 Übernachtungsgäste ein Hauptgrund für ihre En</w:t>
      </w:r>
      <w:r w:rsidRPr="006E1E88">
        <w:rPr>
          <w:rFonts w:cs="Calibri"/>
          <w:color w:val="000000"/>
        </w:rPr>
        <w:t>t</w:t>
      </w:r>
      <w:r w:rsidRPr="006E1E88">
        <w:rPr>
          <w:rFonts w:cs="Calibri"/>
          <w:color w:val="000000"/>
        </w:rPr>
        <w:t>scheidung, nach Bad Füssing zu kommen.</w:t>
      </w:r>
    </w:p>
    <w:p w:rsidR="006E1E88" w:rsidRDefault="006E1E88" w:rsidP="006E1E88">
      <w:pPr>
        <w:spacing w:line="276" w:lineRule="auto"/>
        <w:jc w:val="both"/>
        <w:rPr>
          <w:rFonts w:cs="Calibri"/>
          <w:b/>
          <w:color w:val="000000"/>
        </w:rPr>
      </w:pPr>
    </w:p>
    <w:p w:rsidR="006E1E88" w:rsidRPr="006E1E88" w:rsidRDefault="006E1E88" w:rsidP="006E1E88">
      <w:pPr>
        <w:spacing w:line="276" w:lineRule="auto"/>
        <w:jc w:val="both"/>
        <w:rPr>
          <w:rFonts w:cs="Calibri"/>
          <w:b/>
          <w:color w:val="000000"/>
        </w:rPr>
      </w:pPr>
    </w:p>
    <w:p w:rsidR="006E1E88" w:rsidRDefault="006E1E88" w:rsidP="006E1E88">
      <w:pPr>
        <w:spacing w:line="276" w:lineRule="auto"/>
        <w:jc w:val="both"/>
        <w:rPr>
          <w:rFonts w:cs="Calibri"/>
          <w:b/>
          <w:color w:val="000000"/>
        </w:rPr>
      </w:pPr>
    </w:p>
    <w:p w:rsidR="006E1E88" w:rsidRDefault="006E1E88" w:rsidP="006E1E88">
      <w:pPr>
        <w:spacing w:line="276" w:lineRule="auto"/>
        <w:jc w:val="both"/>
        <w:rPr>
          <w:rFonts w:cs="Calibri"/>
          <w:b/>
          <w:color w:val="000000"/>
        </w:rPr>
      </w:pPr>
    </w:p>
    <w:p w:rsidR="006E1E88" w:rsidRPr="006E1E88" w:rsidRDefault="006E1E88" w:rsidP="006E1E88">
      <w:pPr>
        <w:spacing w:line="276" w:lineRule="auto"/>
        <w:jc w:val="both"/>
        <w:rPr>
          <w:rFonts w:cs="Calibri"/>
          <w:b/>
          <w:color w:val="000000"/>
        </w:rPr>
      </w:pPr>
      <w:r w:rsidRPr="006E1E88">
        <w:rPr>
          <w:rFonts w:cs="Calibri"/>
          <w:b/>
          <w:color w:val="000000"/>
        </w:rPr>
        <w:t>Intensive Vorbereitungen auf den Neustart</w:t>
      </w:r>
    </w:p>
    <w:p w:rsidR="006E1E88" w:rsidRPr="006E1E88" w:rsidRDefault="006E1E88" w:rsidP="006E1E88">
      <w:pPr>
        <w:spacing w:line="276" w:lineRule="auto"/>
        <w:jc w:val="both"/>
        <w:rPr>
          <w:rFonts w:cs="Calibri"/>
          <w:color w:val="000000"/>
        </w:rPr>
      </w:pPr>
      <w:r w:rsidRPr="006E1E88">
        <w:rPr>
          <w:rFonts w:cs="Calibri"/>
          <w:color w:val="000000"/>
        </w:rPr>
        <w:t>Bad Füssing hat sich den vergangenen Wochen intensiv auf einen Neustart vorbere</w:t>
      </w:r>
      <w:r w:rsidRPr="006E1E88">
        <w:rPr>
          <w:rFonts w:cs="Calibri"/>
          <w:color w:val="000000"/>
        </w:rPr>
        <w:t>i</w:t>
      </w:r>
      <w:r w:rsidRPr="006E1E88">
        <w:rPr>
          <w:rFonts w:cs="Calibri"/>
          <w:color w:val="000000"/>
        </w:rPr>
        <w:t>tet: Im engen Schulterschluss zwischen Gemeinde und Gastgebern entstand ein eng verzahntes Hygiene-, Sicherheits- und Testkonzept, das nach Überzeugung der Init</w:t>
      </w:r>
      <w:r w:rsidRPr="006E1E88">
        <w:rPr>
          <w:rFonts w:cs="Calibri"/>
          <w:color w:val="000000"/>
        </w:rPr>
        <w:t>i</w:t>
      </w:r>
      <w:r w:rsidRPr="006E1E88">
        <w:rPr>
          <w:rFonts w:cs="Calibri"/>
          <w:color w:val="000000"/>
        </w:rPr>
        <w:t>atoren Grundlage für eine sichere Öffnung auch der Thermen sein kann. Bad Fü</w:t>
      </w:r>
      <w:r w:rsidRPr="006E1E88">
        <w:rPr>
          <w:rFonts w:cs="Calibri"/>
          <w:color w:val="000000"/>
        </w:rPr>
        <w:t>s</w:t>
      </w:r>
      <w:r w:rsidRPr="006E1E88">
        <w:rPr>
          <w:rFonts w:cs="Calibri"/>
          <w:color w:val="000000"/>
        </w:rPr>
        <w:t>sing eröffnete im März ein eigenes Corona-Schnelltestzentrum im Herzen des Ku</w:t>
      </w:r>
      <w:r w:rsidRPr="006E1E88">
        <w:rPr>
          <w:rFonts w:cs="Calibri"/>
          <w:color w:val="000000"/>
        </w:rPr>
        <w:t>r</w:t>
      </w:r>
      <w:r w:rsidRPr="006E1E88">
        <w:rPr>
          <w:rFonts w:cs="Calibri"/>
          <w:color w:val="000000"/>
        </w:rPr>
        <w:t>orts, das für künftige Gäste erste A</w:t>
      </w:r>
      <w:r w:rsidRPr="006E1E88">
        <w:rPr>
          <w:rFonts w:cs="Calibri"/>
          <w:color w:val="000000"/>
        </w:rPr>
        <w:t>n</w:t>
      </w:r>
      <w:r w:rsidRPr="006E1E88">
        <w:rPr>
          <w:rFonts w:cs="Calibri"/>
          <w:color w:val="000000"/>
        </w:rPr>
        <w:t>laufstelle ist. Mehrere tausend Tests sollen dort und an mehreren dezentralen Teststationen möglich sein. Informationen zu einem negativen Teststatus, e</w:t>
      </w:r>
      <w:r w:rsidRPr="006E1E88">
        <w:rPr>
          <w:rFonts w:cs="Calibri"/>
          <w:color w:val="000000"/>
        </w:rPr>
        <w:t>i</w:t>
      </w:r>
      <w:r w:rsidRPr="006E1E88">
        <w:rPr>
          <w:rFonts w:cs="Calibri"/>
          <w:color w:val="000000"/>
        </w:rPr>
        <w:t>ner Impfung oder einer überstandenen Corona-Erkrankung sollen, für Besucher besonders komfortabel, auf der Kur- und Gästekarte abgespe</w:t>
      </w:r>
      <w:r w:rsidRPr="006E1E88">
        <w:rPr>
          <w:rFonts w:cs="Calibri"/>
          <w:color w:val="000000"/>
        </w:rPr>
        <w:t>i</w:t>
      </w:r>
      <w:r w:rsidRPr="006E1E88">
        <w:rPr>
          <w:rFonts w:cs="Calibri"/>
          <w:color w:val="000000"/>
        </w:rPr>
        <w:t>chert we</w:t>
      </w:r>
      <w:r w:rsidRPr="006E1E88">
        <w:rPr>
          <w:rFonts w:cs="Calibri"/>
          <w:color w:val="000000"/>
        </w:rPr>
        <w:t>r</w:t>
      </w:r>
      <w:r w:rsidRPr="006E1E88">
        <w:rPr>
          <w:rFonts w:cs="Calibri"/>
          <w:color w:val="000000"/>
        </w:rPr>
        <w:t>den. Hotels und Thermen können den Status bequem abrufen. Der Bad Füssi</w:t>
      </w:r>
      <w:r w:rsidRPr="006E1E88">
        <w:rPr>
          <w:rFonts w:cs="Calibri"/>
          <w:color w:val="000000"/>
        </w:rPr>
        <w:t>n</w:t>
      </w:r>
      <w:r w:rsidR="004F10A4">
        <w:rPr>
          <w:rFonts w:cs="Calibri"/>
          <w:color w:val="000000"/>
        </w:rPr>
        <w:t xml:space="preserve">ger Kur- &amp; </w:t>
      </w:r>
      <w:r w:rsidRPr="006E1E88">
        <w:rPr>
          <w:rFonts w:cs="Calibri"/>
          <w:color w:val="000000"/>
        </w:rPr>
        <w:t>GästeService entwickelte in den vergangenen Monaten zudem eine umfassende Kampagne für den Restart. Kur- und Tourismusmanagerin Daniela Le</w:t>
      </w:r>
      <w:r w:rsidRPr="006E1E88">
        <w:rPr>
          <w:rFonts w:cs="Calibri"/>
          <w:color w:val="000000"/>
        </w:rPr>
        <w:t>i</w:t>
      </w:r>
      <w:r w:rsidRPr="006E1E88">
        <w:rPr>
          <w:rFonts w:cs="Calibri"/>
          <w:color w:val="000000"/>
        </w:rPr>
        <w:t xml:space="preserve">pelt stellte dem Minister einige der geplanten Maßnahmen vor. </w:t>
      </w:r>
    </w:p>
    <w:p w:rsidR="006E1E88" w:rsidRPr="006E1E88" w:rsidRDefault="006E1E88" w:rsidP="006E1E88">
      <w:pPr>
        <w:spacing w:line="276" w:lineRule="auto"/>
        <w:jc w:val="both"/>
        <w:rPr>
          <w:rFonts w:cs="Calibri"/>
          <w:b/>
          <w:color w:val="000000"/>
        </w:rPr>
      </w:pPr>
    </w:p>
    <w:p w:rsidR="00E71F84" w:rsidRPr="006E1E88" w:rsidRDefault="006E1E88" w:rsidP="006E1E88">
      <w:pPr>
        <w:spacing w:line="276" w:lineRule="auto"/>
        <w:jc w:val="both"/>
        <w:rPr>
          <w:rFonts w:cs="Arial"/>
          <w:i/>
          <w:sz w:val="20"/>
          <w:szCs w:val="20"/>
          <w:shd w:val="clear" w:color="auto" w:fill="FFFFFF"/>
        </w:rPr>
      </w:pPr>
      <w:r w:rsidRPr="006E1E88">
        <w:rPr>
          <w:rFonts w:cs="Calibri"/>
          <w:color w:val="000000"/>
        </w:rPr>
        <w:t>Bürgermeister Kurz machte beim Besuch des Wirtschaftsministers auch deu</w:t>
      </w:r>
      <w:r w:rsidRPr="006E1E88">
        <w:rPr>
          <w:rFonts w:cs="Calibri"/>
          <w:color w:val="000000"/>
        </w:rPr>
        <w:t>t</w:t>
      </w:r>
      <w:r w:rsidRPr="006E1E88">
        <w:rPr>
          <w:rFonts w:cs="Calibri"/>
          <w:color w:val="000000"/>
        </w:rPr>
        <w:t>lich, welche enorme wirtschaftliche Bedeutung der Gesundheitstourism</w:t>
      </w:r>
      <w:r w:rsidR="004F10A4">
        <w:rPr>
          <w:rFonts w:cs="Calibri"/>
          <w:color w:val="000000"/>
        </w:rPr>
        <w:t xml:space="preserve">us für Bad Füssing hat: Mit </w:t>
      </w:r>
      <w:r w:rsidRPr="006E1E88">
        <w:rPr>
          <w:rFonts w:cs="Calibri"/>
          <w:color w:val="000000"/>
        </w:rPr>
        <w:t>rund 2,4 Millionen Übernachtungen lag der Ort vor der Corona-Pandemie nach München und Nürnberg auf Platz 3 in Bayern bei den bedeutendsten tourist</w:t>
      </w:r>
      <w:r w:rsidRPr="006E1E88">
        <w:rPr>
          <w:rFonts w:cs="Calibri"/>
          <w:color w:val="000000"/>
        </w:rPr>
        <w:t>i</w:t>
      </w:r>
      <w:r w:rsidRPr="006E1E88">
        <w:rPr>
          <w:rFonts w:cs="Calibri"/>
          <w:color w:val="000000"/>
        </w:rPr>
        <w:t>schen Zielen des Freistaats. Die über 300 Beherbe</w:t>
      </w:r>
      <w:r w:rsidRPr="006E1E88">
        <w:rPr>
          <w:rFonts w:cs="Calibri"/>
          <w:color w:val="000000"/>
        </w:rPr>
        <w:t>r</w:t>
      </w:r>
      <w:r w:rsidRPr="006E1E88">
        <w:rPr>
          <w:rFonts w:cs="Calibri"/>
          <w:color w:val="000000"/>
        </w:rPr>
        <w:t>gungsbetriebe erwirtschaften in normalen Jahren einen Umsatz von rund 450 Millionen Euro. Allein in und um Bad Füssing hängen rund 4.000 Arbeitsplätze direkt oder indirekt vom Gesundheitsto</w:t>
      </w:r>
      <w:r w:rsidRPr="006E1E88">
        <w:rPr>
          <w:rFonts w:cs="Calibri"/>
          <w:color w:val="000000"/>
        </w:rPr>
        <w:t>u</w:t>
      </w:r>
      <w:r w:rsidRPr="006E1E88">
        <w:rPr>
          <w:rFonts w:cs="Calibri"/>
          <w:color w:val="000000"/>
        </w:rPr>
        <w:t>rismus ab. Auch deshalb sei eine u</w:t>
      </w:r>
      <w:r w:rsidRPr="006E1E88">
        <w:rPr>
          <w:rFonts w:cs="Calibri"/>
          <w:color w:val="000000"/>
        </w:rPr>
        <w:t>m</w:t>
      </w:r>
      <w:r w:rsidRPr="006E1E88">
        <w:rPr>
          <w:rFonts w:cs="Calibri"/>
          <w:color w:val="000000"/>
        </w:rPr>
        <w:t>fassende Öffnung nun dringend notwendig, so der Bürgermeister.</w:t>
      </w:r>
    </w:p>
    <w:p w:rsidR="004F0F05" w:rsidRDefault="004F0F05"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p>
    <w:p w:rsidR="006E1E88" w:rsidRDefault="006E1E88" w:rsidP="00E71F84">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3807618" cy="2581370"/>
            <wp:effectExtent l="0" t="0" r="254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9">
                      <a:extLst>
                        <a:ext uri="{28A0092B-C50C-407E-A947-70E740481C1C}">
                          <a14:useLocalDpi xmlns:a14="http://schemas.microsoft.com/office/drawing/2010/main" val="0"/>
                        </a:ext>
                      </a:extLst>
                    </a:blip>
                    <a:stretch>
                      <a:fillRect/>
                    </a:stretch>
                  </pic:blipFill>
                  <pic:spPr>
                    <a:xfrm>
                      <a:off x="0" y="0"/>
                      <a:ext cx="3824621" cy="2592897"/>
                    </a:xfrm>
                    <a:prstGeom prst="rect">
                      <a:avLst/>
                    </a:prstGeom>
                  </pic:spPr>
                </pic:pic>
              </a:graphicData>
            </a:graphic>
          </wp:inline>
        </w:drawing>
      </w:r>
    </w:p>
    <w:p w:rsidR="006E1E88" w:rsidRPr="006E1E88" w:rsidRDefault="006E1E88" w:rsidP="00E71F84">
      <w:pPr>
        <w:spacing w:line="276" w:lineRule="auto"/>
        <w:rPr>
          <w:rFonts w:cs="Arial"/>
          <w:i/>
          <w:sz w:val="10"/>
          <w:szCs w:val="10"/>
          <w:shd w:val="clear" w:color="auto" w:fill="FFFFFF"/>
        </w:rPr>
      </w:pPr>
    </w:p>
    <w:p w:rsidR="004F0F05" w:rsidRDefault="006E1E88" w:rsidP="00E71F84">
      <w:pPr>
        <w:spacing w:line="276" w:lineRule="auto"/>
        <w:rPr>
          <w:rFonts w:cs="Arial"/>
          <w:i/>
          <w:sz w:val="20"/>
          <w:szCs w:val="20"/>
          <w:shd w:val="clear" w:color="auto" w:fill="FFFFFF"/>
        </w:rPr>
      </w:pPr>
      <w:r w:rsidRPr="006E1E88">
        <w:rPr>
          <w:rFonts w:cs="Arial"/>
          <w:i/>
          <w:sz w:val="20"/>
          <w:szCs w:val="20"/>
          <w:shd w:val="clear" w:color="auto" w:fill="FFFFFF"/>
        </w:rPr>
        <w:t>Bayerns Wirtschaftsminister Hubert Aiwanger (r.) und Bad Füssings Bürgermeister Tobias Kurz beim Besuch der Europa Therme in Bad Füssing in Niederbayern. Bereits seit mehr als einem halben Jahr sind die Gesundheitseinrichtungen in Europas Heilbad Numme</w:t>
      </w:r>
      <w:r>
        <w:rPr>
          <w:rFonts w:cs="Arial"/>
          <w:i/>
          <w:sz w:val="20"/>
          <w:szCs w:val="20"/>
          <w:shd w:val="clear" w:color="auto" w:fill="FFFFFF"/>
        </w:rPr>
        <w:t>r 1 Corona-bedingt geschlossen.</w:t>
      </w:r>
      <w:r w:rsidRPr="006E1E88">
        <w:rPr>
          <w:rFonts w:cs="Arial"/>
          <w:i/>
          <w:sz w:val="20"/>
          <w:szCs w:val="20"/>
          <w:shd w:val="clear" w:color="auto" w:fill="FFFFFF"/>
        </w:rPr>
        <w:t xml:space="preserve"> </w:t>
      </w:r>
      <w:r>
        <w:rPr>
          <w:rFonts w:cs="Arial"/>
          <w:i/>
          <w:sz w:val="20"/>
          <w:szCs w:val="20"/>
          <w:shd w:val="clear" w:color="auto" w:fill="FFFFFF"/>
        </w:rPr>
        <w:br/>
      </w:r>
      <w:r w:rsidRPr="006E1E88">
        <w:rPr>
          <w:rFonts w:cs="Arial"/>
          <w:i/>
          <w:sz w:val="20"/>
          <w:szCs w:val="20"/>
          <w:shd w:val="clear" w:color="auto" w:fill="FFFFFF"/>
        </w:rPr>
        <w:t>Foto: Kur- &amp; GästeService Bad Füssing</w:t>
      </w:r>
    </w:p>
    <w:p w:rsidR="0097093C" w:rsidRPr="006E1E88" w:rsidRDefault="0097093C" w:rsidP="00E71F84">
      <w:pPr>
        <w:spacing w:line="276" w:lineRule="auto"/>
        <w:rPr>
          <w:rFonts w:cs="Arial"/>
          <w:i/>
          <w:sz w:val="16"/>
          <w:szCs w:val="16"/>
          <w:shd w:val="clear" w:color="auto" w:fill="FFFFFF"/>
        </w:rPr>
      </w:pPr>
    </w:p>
    <w:p w:rsidR="006E1E88" w:rsidRDefault="006E1E88" w:rsidP="00E71F84">
      <w:pPr>
        <w:spacing w:line="276" w:lineRule="auto"/>
        <w:rPr>
          <w:rFonts w:cs="Arial"/>
          <w:i/>
          <w:sz w:val="20"/>
          <w:szCs w:val="20"/>
          <w:shd w:val="clear" w:color="auto" w:fill="FFFFFF"/>
        </w:rPr>
      </w:pPr>
      <w:r>
        <w:rPr>
          <w:rFonts w:cs="Arial"/>
          <w:i/>
          <w:noProof/>
          <w:sz w:val="20"/>
          <w:szCs w:val="20"/>
          <w:shd w:val="clear" w:color="auto" w:fill="FFFFFF"/>
        </w:rPr>
        <w:drawing>
          <wp:inline distT="0" distB="0" distL="0" distR="0">
            <wp:extent cx="3843337" cy="2605588"/>
            <wp:effectExtent l="0" t="0" r="5080"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a:extLst>
                        <a:ext uri="{28A0092B-C50C-407E-A947-70E740481C1C}">
                          <a14:useLocalDpi xmlns:a14="http://schemas.microsoft.com/office/drawing/2010/main" val="0"/>
                        </a:ext>
                      </a:extLst>
                    </a:blip>
                    <a:stretch>
                      <a:fillRect/>
                    </a:stretch>
                  </pic:blipFill>
                  <pic:spPr>
                    <a:xfrm>
                      <a:off x="0" y="0"/>
                      <a:ext cx="3851071" cy="2610831"/>
                    </a:xfrm>
                    <a:prstGeom prst="rect">
                      <a:avLst/>
                    </a:prstGeom>
                  </pic:spPr>
                </pic:pic>
              </a:graphicData>
            </a:graphic>
          </wp:inline>
        </w:drawing>
      </w:r>
    </w:p>
    <w:p w:rsidR="006E1E88" w:rsidRPr="006E1E88" w:rsidRDefault="006E1E88" w:rsidP="00E71F84">
      <w:pPr>
        <w:spacing w:line="276" w:lineRule="auto"/>
        <w:rPr>
          <w:rFonts w:cs="Arial"/>
          <w:i/>
          <w:sz w:val="16"/>
          <w:szCs w:val="16"/>
          <w:shd w:val="clear" w:color="auto" w:fill="FFFFFF"/>
        </w:rPr>
      </w:pPr>
    </w:p>
    <w:p w:rsidR="006E1E88" w:rsidRDefault="006E1E88" w:rsidP="00E71F84">
      <w:pPr>
        <w:spacing w:line="276" w:lineRule="auto"/>
        <w:rPr>
          <w:rFonts w:cs="Arial"/>
          <w:i/>
          <w:sz w:val="20"/>
          <w:szCs w:val="20"/>
          <w:shd w:val="clear" w:color="auto" w:fill="FFFFFF"/>
        </w:rPr>
      </w:pPr>
      <w:r w:rsidRPr="006E1E88">
        <w:rPr>
          <w:rFonts w:cs="Arial"/>
          <w:i/>
          <w:sz w:val="20"/>
          <w:szCs w:val="20"/>
          <w:shd w:val="clear" w:color="auto" w:fill="FFFFFF"/>
        </w:rPr>
        <w:t xml:space="preserve">Der Bayerische Staatsminister für Wirtschaft, Landesentwicklung und Energie Hubert Aiwanger </w:t>
      </w:r>
      <w:r w:rsidR="00F42B27">
        <w:rPr>
          <w:rFonts w:cs="Arial"/>
          <w:i/>
          <w:sz w:val="20"/>
          <w:szCs w:val="20"/>
          <w:shd w:val="clear" w:color="auto" w:fill="FFFFFF"/>
        </w:rPr>
        <w:br/>
      </w:r>
      <w:bookmarkStart w:id="0" w:name="_GoBack"/>
      <w:bookmarkEnd w:id="0"/>
      <w:r w:rsidRPr="006E1E88">
        <w:rPr>
          <w:rFonts w:cs="Arial"/>
          <w:i/>
          <w:sz w:val="20"/>
          <w:szCs w:val="20"/>
          <w:shd w:val="clear" w:color="auto" w:fill="FFFFFF"/>
        </w:rPr>
        <w:t xml:space="preserve">(vorn rechts) bei der Übergabe einer Förderurkunde an Bad Füssings Bürgermeister Tobias Kurz (vorn links). Bad Füssings Kur- und Tourismusmanagerin Daniela Leipelt, die Landtagsabgeordneten </w:t>
      </w:r>
      <w:r w:rsidR="004F10A4">
        <w:rPr>
          <w:rFonts w:cs="Arial"/>
          <w:i/>
          <w:sz w:val="20"/>
          <w:szCs w:val="20"/>
          <w:shd w:val="clear" w:color="auto" w:fill="FFFFFF"/>
        </w:rPr>
        <w:br/>
      </w:r>
      <w:r w:rsidRPr="006E1E88">
        <w:rPr>
          <w:rFonts w:cs="Arial"/>
          <w:i/>
          <w:sz w:val="20"/>
          <w:szCs w:val="20"/>
          <w:shd w:val="clear" w:color="auto" w:fill="FFFFFF"/>
        </w:rPr>
        <w:t>Ma</w:t>
      </w:r>
      <w:r w:rsidR="004F10A4">
        <w:rPr>
          <w:rFonts w:cs="Arial"/>
          <w:i/>
          <w:sz w:val="20"/>
          <w:szCs w:val="20"/>
          <w:shd w:val="clear" w:color="auto" w:fill="FFFFFF"/>
        </w:rPr>
        <w:t>nf</w:t>
      </w:r>
      <w:r w:rsidRPr="006E1E88">
        <w:rPr>
          <w:rFonts w:cs="Arial"/>
          <w:i/>
          <w:sz w:val="20"/>
          <w:szCs w:val="20"/>
          <w:shd w:val="clear" w:color="auto" w:fill="FFFFFF"/>
        </w:rPr>
        <w:t xml:space="preserve">red Eibl und Werner Taubeneder sowie Bayerns Heilbäderpräsident Alois Brundobler </w:t>
      </w:r>
      <w:r w:rsidR="004F10A4">
        <w:rPr>
          <w:rFonts w:cs="Arial"/>
          <w:i/>
          <w:sz w:val="20"/>
          <w:szCs w:val="20"/>
          <w:shd w:val="clear" w:color="auto" w:fill="FFFFFF"/>
        </w:rPr>
        <w:br/>
      </w:r>
      <w:r w:rsidRPr="006E1E88">
        <w:rPr>
          <w:rFonts w:cs="Arial"/>
          <w:i/>
          <w:sz w:val="20"/>
          <w:szCs w:val="20"/>
          <w:shd w:val="clear" w:color="auto" w:fill="FFFFFF"/>
        </w:rPr>
        <w:t xml:space="preserve">(hintere Reihe von links) begleiteten den offiziellen Ministerbesuch in dem niederbayerischen Heilbad. </w:t>
      </w:r>
      <w:r>
        <w:rPr>
          <w:rFonts w:cs="Arial"/>
          <w:i/>
          <w:sz w:val="20"/>
          <w:szCs w:val="20"/>
          <w:shd w:val="clear" w:color="auto" w:fill="FFFFFF"/>
        </w:rPr>
        <w:br/>
      </w:r>
      <w:r w:rsidRPr="006E1E88">
        <w:rPr>
          <w:rFonts w:cs="Arial"/>
          <w:i/>
          <w:sz w:val="20"/>
          <w:szCs w:val="20"/>
          <w:shd w:val="clear" w:color="auto" w:fill="FFFFFF"/>
        </w:rPr>
        <w:t>Foto: Kur- &amp; GästeService Bad Füssing</w:t>
      </w:r>
    </w:p>
    <w:p w:rsidR="004F0F05" w:rsidRPr="00E71F84" w:rsidRDefault="004F0F05" w:rsidP="00E71F84">
      <w:pPr>
        <w:spacing w:line="276" w:lineRule="auto"/>
        <w:rPr>
          <w:rFonts w:cs="Arial"/>
          <w:i/>
          <w:sz w:val="20"/>
          <w:szCs w:val="20"/>
          <w:shd w:val="clear" w:color="auto" w:fill="FFFFFF"/>
        </w:rPr>
      </w:pPr>
    </w:p>
    <w:p w:rsidR="00DD4705" w:rsidRPr="00E85198" w:rsidRDefault="00DD4705" w:rsidP="00DD4705">
      <w:pPr>
        <w:autoSpaceDE w:val="0"/>
        <w:autoSpaceDN w:val="0"/>
        <w:adjustRightInd w:val="0"/>
        <w:rPr>
          <w:rFonts w:cs="Arial"/>
          <w:b/>
          <w:bCs/>
          <w:i/>
          <w:iCs/>
        </w:rPr>
      </w:pPr>
      <w:r w:rsidRPr="00E85198">
        <w:rPr>
          <w:rFonts w:cs="Arial"/>
          <w:b/>
          <w:bCs/>
          <w:i/>
          <w:iCs/>
        </w:rPr>
        <w:t>Hinweis für die Redaktion:</w:t>
      </w:r>
    </w:p>
    <w:p w:rsidR="006C1DF4" w:rsidRPr="0097093C" w:rsidRDefault="00DD4705" w:rsidP="0097093C">
      <w:pPr>
        <w:rPr>
          <w:rFonts w:cs="Calibri"/>
          <w:i/>
        </w:rPr>
      </w:pPr>
      <w:r>
        <w:rPr>
          <w:rFonts w:cs="Calibri"/>
          <w:b/>
          <w:i/>
        </w:rPr>
        <w:t>Dieses Foto</w:t>
      </w:r>
      <w:r w:rsidRPr="00E85198">
        <w:rPr>
          <w:rFonts w:cs="Calibri"/>
          <w:b/>
          <w:i/>
        </w:rPr>
        <w:t xml:space="preserve"> sowie weitere Pressetexte und attraktive Pressebilder aus und über Bad Füssing zum kostenfreien Download und zur honorarfreien Nutzung in Druckqualität im Internet unter: </w:t>
      </w:r>
      <w:r w:rsidRPr="00E85198">
        <w:rPr>
          <w:rFonts w:cs="Arial"/>
          <w:b/>
          <w:bCs/>
          <w:i/>
          <w:iCs/>
        </w:rPr>
        <w:t>http://badfuessing.newswork.de</w:t>
      </w:r>
    </w:p>
    <w:sectPr w:rsidR="006C1DF4" w:rsidRPr="0097093C">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3F" w:rsidRDefault="00E81D3F">
      <w:r>
        <w:separator/>
      </w:r>
    </w:p>
  </w:endnote>
  <w:endnote w:type="continuationSeparator" w:id="0">
    <w:p w:rsidR="00E81D3F" w:rsidRDefault="00E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42B27">
      <w:rPr>
        <w:rStyle w:val="Seitenzahl"/>
        <w:noProof/>
      </w:rPr>
      <w:t>4</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73D0874D" wp14:editId="21E3885D">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47846874" wp14:editId="3DA80015">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0F32723" wp14:editId="7B312AE6">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3F" w:rsidRDefault="00E81D3F">
      <w:r>
        <w:separator/>
      </w:r>
    </w:p>
  </w:footnote>
  <w:footnote w:type="continuationSeparator" w:id="0">
    <w:p w:rsidR="00E81D3F" w:rsidRDefault="00E81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7C87F7E2" wp14:editId="073D9E2E">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8B394B">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6E1E88">
                            <w:rPr>
                              <w:rFonts w:cs="Arial"/>
                              <w:sz w:val="18"/>
                              <w:szCs w:val="18"/>
                              <w:lang w:val="en-US"/>
                            </w:rPr>
                            <w:t xml:space="preserve">7. Mai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11687E" w:rsidRDefault="00D163AF" w:rsidP="00D163AF">
                    <w:pPr>
                      <w:rPr>
                        <w:rFonts w:cs="Arial"/>
                        <w:sz w:val="18"/>
                        <w:szCs w:val="18"/>
                        <w:lang w:val="en-US"/>
                      </w:rPr>
                    </w:pPr>
                    <w:r>
                      <w:rPr>
                        <w:rFonts w:cs="Arial"/>
                        <w:sz w:val="18"/>
                        <w:szCs w:val="18"/>
                        <w:lang w:val="en-US"/>
                      </w:rPr>
                      <w:t xml:space="preserve">         </w:t>
                    </w:r>
                    <w:r w:rsidR="00711954">
                      <w:rPr>
                        <w:rFonts w:cs="Arial"/>
                        <w:sz w:val="18"/>
                        <w:szCs w:val="18"/>
                        <w:lang w:val="en-US"/>
                      </w:rPr>
                      <w:t xml:space="preserve"> </w:t>
                    </w:r>
                    <w:r w:rsidR="00CF69F1">
                      <w:rPr>
                        <w:rFonts w:cs="Arial"/>
                        <w:sz w:val="18"/>
                        <w:szCs w:val="18"/>
                        <w:lang w:val="en-US"/>
                      </w:rPr>
                      <w:t xml:space="preserve">   </w:t>
                    </w:r>
                    <w:r w:rsidR="006E1E88">
                      <w:rPr>
                        <w:rFonts w:cs="Arial"/>
                        <w:sz w:val="18"/>
                        <w:szCs w:val="18"/>
                        <w:lang w:val="en-US"/>
                      </w:rPr>
                      <w:t xml:space="preserve">  </w:t>
                    </w:r>
                    <w:r w:rsidR="00CF69F1">
                      <w:rPr>
                        <w:rFonts w:cs="Arial"/>
                        <w:sz w:val="18"/>
                        <w:szCs w:val="18"/>
                        <w:lang w:val="en-US"/>
                      </w:rPr>
                      <w:t xml:space="preserve">    </w:t>
                    </w:r>
                    <w:r w:rsidR="0056019D">
                      <w:rPr>
                        <w:rFonts w:cs="Arial"/>
                        <w:sz w:val="18"/>
                        <w:szCs w:val="18"/>
                        <w:lang w:val="en-US"/>
                      </w:rPr>
                      <w:t xml:space="preserve"> </w:t>
                    </w:r>
                    <w:r w:rsidR="008B394B">
                      <w:rPr>
                        <w:rFonts w:cs="Arial"/>
                        <w:sz w:val="18"/>
                        <w:szCs w:val="18"/>
                        <w:lang w:val="en-US"/>
                      </w:rPr>
                      <w:t xml:space="preserve">   </w:t>
                    </w:r>
                    <w:r w:rsidR="00C6340A">
                      <w:rPr>
                        <w:rFonts w:cs="Arial"/>
                        <w:sz w:val="18"/>
                        <w:szCs w:val="18"/>
                        <w:lang w:val="en-US"/>
                      </w:rPr>
                      <w:t xml:space="preserve"> </w:t>
                    </w:r>
                    <w:r w:rsidR="00615DA5">
                      <w:rPr>
                        <w:rFonts w:cs="Arial"/>
                        <w:sz w:val="18"/>
                        <w:szCs w:val="18"/>
                        <w:lang w:val="en-US"/>
                      </w:rPr>
                      <w:t xml:space="preserve"> </w:t>
                    </w:r>
                    <w:r w:rsidR="006E1E88">
                      <w:rPr>
                        <w:rFonts w:cs="Arial"/>
                        <w:sz w:val="18"/>
                        <w:szCs w:val="18"/>
                        <w:lang w:val="en-US"/>
                      </w:rPr>
                      <w:t xml:space="preserve">7. Mai </w:t>
                    </w:r>
                    <w:r w:rsidR="00CF69F1">
                      <w:rPr>
                        <w:rFonts w:cs="Arial"/>
                        <w:sz w:val="18"/>
                        <w:szCs w:val="18"/>
                        <w:lang w:val="en-US"/>
                      </w:rPr>
                      <w:t>2021</w:t>
                    </w:r>
                  </w:p>
                  <w:p w:rsidR="00243206" w:rsidRPr="0011687E" w:rsidRDefault="009E351A">
                    <w:pPr>
                      <w:rPr>
                        <w:rFonts w:cs="Arial"/>
                        <w:sz w:val="18"/>
                        <w:szCs w:val="18"/>
                        <w:lang w:val="en-US"/>
                      </w:rPr>
                    </w:pPr>
                    <w:r>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61E9EE9A" wp14:editId="6673640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5">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9">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6"/>
  </w:num>
  <w:num w:numId="6">
    <w:abstractNumId w:val="8"/>
  </w:num>
  <w:num w:numId="7">
    <w:abstractNumId w:val="3"/>
  </w:num>
  <w:num w:numId="8">
    <w:abstractNumId w:val="2"/>
  </w:num>
  <w:num w:numId="9">
    <w:abstractNumId w:val="7"/>
  </w:num>
  <w:num w:numId="10">
    <w:abstractNumId w:val="1"/>
  </w:num>
  <w:num w:numId="11">
    <w:abstractNumId w:val="9"/>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A8E"/>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D0179"/>
    <w:rsid w:val="000D19D3"/>
    <w:rsid w:val="000D5C00"/>
    <w:rsid w:val="000D6C17"/>
    <w:rsid w:val="000D6C2E"/>
    <w:rsid w:val="000D749B"/>
    <w:rsid w:val="000D7AB1"/>
    <w:rsid w:val="000E0A1C"/>
    <w:rsid w:val="000E2BF5"/>
    <w:rsid w:val="000E3132"/>
    <w:rsid w:val="000E4896"/>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87E"/>
    <w:rsid w:val="00117E4B"/>
    <w:rsid w:val="001225F3"/>
    <w:rsid w:val="001229A0"/>
    <w:rsid w:val="0012388B"/>
    <w:rsid w:val="00123B10"/>
    <w:rsid w:val="00126F09"/>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E8E"/>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E85"/>
    <w:rsid w:val="00272196"/>
    <w:rsid w:val="00272572"/>
    <w:rsid w:val="0027353F"/>
    <w:rsid w:val="00275A1A"/>
    <w:rsid w:val="00276F17"/>
    <w:rsid w:val="00280677"/>
    <w:rsid w:val="00281047"/>
    <w:rsid w:val="00281C55"/>
    <w:rsid w:val="00286633"/>
    <w:rsid w:val="00290335"/>
    <w:rsid w:val="0029385C"/>
    <w:rsid w:val="002939C5"/>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42F1"/>
    <w:rsid w:val="002E7081"/>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21474"/>
    <w:rsid w:val="00322D7C"/>
    <w:rsid w:val="0032570A"/>
    <w:rsid w:val="003272C4"/>
    <w:rsid w:val="0032750E"/>
    <w:rsid w:val="00332508"/>
    <w:rsid w:val="003353FA"/>
    <w:rsid w:val="00335602"/>
    <w:rsid w:val="00336542"/>
    <w:rsid w:val="00340B10"/>
    <w:rsid w:val="003432CE"/>
    <w:rsid w:val="003448D5"/>
    <w:rsid w:val="00350C15"/>
    <w:rsid w:val="00354E06"/>
    <w:rsid w:val="003552D3"/>
    <w:rsid w:val="00356183"/>
    <w:rsid w:val="003572D1"/>
    <w:rsid w:val="003575F0"/>
    <w:rsid w:val="00357F50"/>
    <w:rsid w:val="0036006B"/>
    <w:rsid w:val="0036119A"/>
    <w:rsid w:val="00362B6C"/>
    <w:rsid w:val="00364D92"/>
    <w:rsid w:val="003660AD"/>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101C"/>
    <w:rsid w:val="003A1303"/>
    <w:rsid w:val="003A1B06"/>
    <w:rsid w:val="003A2B18"/>
    <w:rsid w:val="003A2C11"/>
    <w:rsid w:val="003A3C59"/>
    <w:rsid w:val="003A4D69"/>
    <w:rsid w:val="003A6A28"/>
    <w:rsid w:val="003A6E4F"/>
    <w:rsid w:val="003B1E1C"/>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4763"/>
    <w:rsid w:val="0043565E"/>
    <w:rsid w:val="00436306"/>
    <w:rsid w:val="00440BF1"/>
    <w:rsid w:val="00440C9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71CA"/>
    <w:rsid w:val="00480366"/>
    <w:rsid w:val="00481E3A"/>
    <w:rsid w:val="00486163"/>
    <w:rsid w:val="00490A81"/>
    <w:rsid w:val="004913DB"/>
    <w:rsid w:val="00492068"/>
    <w:rsid w:val="00493463"/>
    <w:rsid w:val="00493726"/>
    <w:rsid w:val="004970A0"/>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5463"/>
    <w:rsid w:val="004D58F5"/>
    <w:rsid w:val="004D63B9"/>
    <w:rsid w:val="004E10F1"/>
    <w:rsid w:val="004E2454"/>
    <w:rsid w:val="004E2FF3"/>
    <w:rsid w:val="004E319E"/>
    <w:rsid w:val="004E3932"/>
    <w:rsid w:val="004E3EF7"/>
    <w:rsid w:val="004E4614"/>
    <w:rsid w:val="004F0F05"/>
    <w:rsid w:val="004F10A4"/>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D8A"/>
    <w:rsid w:val="005C6466"/>
    <w:rsid w:val="005C6842"/>
    <w:rsid w:val="005D35AD"/>
    <w:rsid w:val="005D5253"/>
    <w:rsid w:val="005D5584"/>
    <w:rsid w:val="005D5B6A"/>
    <w:rsid w:val="005D69B7"/>
    <w:rsid w:val="005D7C94"/>
    <w:rsid w:val="005E299D"/>
    <w:rsid w:val="005E3AC5"/>
    <w:rsid w:val="005E4F1C"/>
    <w:rsid w:val="005E5DBA"/>
    <w:rsid w:val="005F7460"/>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513B"/>
    <w:rsid w:val="006B07B5"/>
    <w:rsid w:val="006B3653"/>
    <w:rsid w:val="006B415B"/>
    <w:rsid w:val="006B58C9"/>
    <w:rsid w:val="006B6EFB"/>
    <w:rsid w:val="006B7AD9"/>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203C7"/>
    <w:rsid w:val="007229EE"/>
    <w:rsid w:val="00722F12"/>
    <w:rsid w:val="007243A0"/>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45"/>
    <w:rsid w:val="00873118"/>
    <w:rsid w:val="00875FA3"/>
    <w:rsid w:val="0087677D"/>
    <w:rsid w:val="0087717C"/>
    <w:rsid w:val="00880A5D"/>
    <w:rsid w:val="00880E36"/>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6288"/>
    <w:rsid w:val="009976ED"/>
    <w:rsid w:val="009A01A9"/>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2B71"/>
    <w:rsid w:val="00A644BC"/>
    <w:rsid w:val="00A67C19"/>
    <w:rsid w:val="00A76917"/>
    <w:rsid w:val="00A76EE6"/>
    <w:rsid w:val="00A80991"/>
    <w:rsid w:val="00A83C6F"/>
    <w:rsid w:val="00A84641"/>
    <w:rsid w:val="00A85247"/>
    <w:rsid w:val="00A85854"/>
    <w:rsid w:val="00A869CC"/>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354B"/>
    <w:rsid w:val="00B76546"/>
    <w:rsid w:val="00B769CD"/>
    <w:rsid w:val="00B822C9"/>
    <w:rsid w:val="00B83ACD"/>
    <w:rsid w:val="00B83B64"/>
    <w:rsid w:val="00B83EAA"/>
    <w:rsid w:val="00B84802"/>
    <w:rsid w:val="00B85DDF"/>
    <w:rsid w:val="00B924A5"/>
    <w:rsid w:val="00B94CE1"/>
    <w:rsid w:val="00BA56E1"/>
    <w:rsid w:val="00BA5C71"/>
    <w:rsid w:val="00BA708E"/>
    <w:rsid w:val="00BA7EE6"/>
    <w:rsid w:val="00BB09A0"/>
    <w:rsid w:val="00BB194F"/>
    <w:rsid w:val="00BB5706"/>
    <w:rsid w:val="00BC2EA3"/>
    <w:rsid w:val="00BC39D2"/>
    <w:rsid w:val="00BC4FA1"/>
    <w:rsid w:val="00BD1783"/>
    <w:rsid w:val="00BD40D2"/>
    <w:rsid w:val="00BE1346"/>
    <w:rsid w:val="00BE1B31"/>
    <w:rsid w:val="00BE280B"/>
    <w:rsid w:val="00BE5716"/>
    <w:rsid w:val="00BF0405"/>
    <w:rsid w:val="00BF3EED"/>
    <w:rsid w:val="00BF422A"/>
    <w:rsid w:val="00BF5E71"/>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67A7"/>
    <w:rsid w:val="00C7750B"/>
    <w:rsid w:val="00C77728"/>
    <w:rsid w:val="00C77FA2"/>
    <w:rsid w:val="00C77FF5"/>
    <w:rsid w:val="00C8150C"/>
    <w:rsid w:val="00C82C5F"/>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354C"/>
    <w:rsid w:val="00D65504"/>
    <w:rsid w:val="00D662C5"/>
    <w:rsid w:val="00D66D53"/>
    <w:rsid w:val="00D70BF0"/>
    <w:rsid w:val="00D72751"/>
    <w:rsid w:val="00D7551B"/>
    <w:rsid w:val="00D76147"/>
    <w:rsid w:val="00D80D66"/>
    <w:rsid w:val="00D8139C"/>
    <w:rsid w:val="00D81652"/>
    <w:rsid w:val="00D81C2F"/>
    <w:rsid w:val="00D82FF6"/>
    <w:rsid w:val="00D838E4"/>
    <w:rsid w:val="00D84178"/>
    <w:rsid w:val="00D87251"/>
    <w:rsid w:val="00D87B30"/>
    <w:rsid w:val="00D9187A"/>
    <w:rsid w:val="00D9330B"/>
    <w:rsid w:val="00D969F4"/>
    <w:rsid w:val="00DA0692"/>
    <w:rsid w:val="00DA1873"/>
    <w:rsid w:val="00DA6B42"/>
    <w:rsid w:val="00DA7151"/>
    <w:rsid w:val="00DA7355"/>
    <w:rsid w:val="00DB0E62"/>
    <w:rsid w:val="00DB1280"/>
    <w:rsid w:val="00DB1477"/>
    <w:rsid w:val="00DB22D1"/>
    <w:rsid w:val="00DB48D2"/>
    <w:rsid w:val="00DB62CF"/>
    <w:rsid w:val="00DC1332"/>
    <w:rsid w:val="00DC3E03"/>
    <w:rsid w:val="00DC73DC"/>
    <w:rsid w:val="00DD0B51"/>
    <w:rsid w:val="00DD1AD4"/>
    <w:rsid w:val="00DD2B08"/>
    <w:rsid w:val="00DD4116"/>
    <w:rsid w:val="00DD4705"/>
    <w:rsid w:val="00DD5875"/>
    <w:rsid w:val="00DD7527"/>
    <w:rsid w:val="00DD761D"/>
    <w:rsid w:val="00DD7FC8"/>
    <w:rsid w:val="00DE32F9"/>
    <w:rsid w:val="00DE7609"/>
    <w:rsid w:val="00DF095D"/>
    <w:rsid w:val="00DF0E99"/>
    <w:rsid w:val="00DF3131"/>
    <w:rsid w:val="00DF3AA8"/>
    <w:rsid w:val="00DF412C"/>
    <w:rsid w:val="00DF52F1"/>
    <w:rsid w:val="00E0370C"/>
    <w:rsid w:val="00E07777"/>
    <w:rsid w:val="00E111D7"/>
    <w:rsid w:val="00E11F8A"/>
    <w:rsid w:val="00E15690"/>
    <w:rsid w:val="00E1577A"/>
    <w:rsid w:val="00E16E95"/>
    <w:rsid w:val="00E242E8"/>
    <w:rsid w:val="00E247DE"/>
    <w:rsid w:val="00E253A0"/>
    <w:rsid w:val="00E305CD"/>
    <w:rsid w:val="00E33018"/>
    <w:rsid w:val="00E41F5D"/>
    <w:rsid w:val="00E43C6E"/>
    <w:rsid w:val="00E463EF"/>
    <w:rsid w:val="00E473FE"/>
    <w:rsid w:val="00E512FE"/>
    <w:rsid w:val="00E51F1E"/>
    <w:rsid w:val="00E52246"/>
    <w:rsid w:val="00E53629"/>
    <w:rsid w:val="00E63731"/>
    <w:rsid w:val="00E71EDC"/>
    <w:rsid w:val="00E71F84"/>
    <w:rsid w:val="00E72717"/>
    <w:rsid w:val="00E72809"/>
    <w:rsid w:val="00E739B1"/>
    <w:rsid w:val="00E7487D"/>
    <w:rsid w:val="00E7502E"/>
    <w:rsid w:val="00E75A24"/>
    <w:rsid w:val="00E77215"/>
    <w:rsid w:val="00E81D3F"/>
    <w:rsid w:val="00E81E7E"/>
    <w:rsid w:val="00E84620"/>
    <w:rsid w:val="00E85198"/>
    <w:rsid w:val="00E908C8"/>
    <w:rsid w:val="00E90952"/>
    <w:rsid w:val="00E94397"/>
    <w:rsid w:val="00E953B7"/>
    <w:rsid w:val="00E95437"/>
    <w:rsid w:val="00E9790A"/>
    <w:rsid w:val="00E97CF9"/>
    <w:rsid w:val="00EA1EDB"/>
    <w:rsid w:val="00EA27EA"/>
    <w:rsid w:val="00EA5756"/>
    <w:rsid w:val="00EA718D"/>
    <w:rsid w:val="00EB008C"/>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B45"/>
    <w:rsid w:val="00F8532A"/>
    <w:rsid w:val="00F860BF"/>
    <w:rsid w:val="00F91E67"/>
    <w:rsid w:val="00F927FC"/>
    <w:rsid w:val="00F95533"/>
    <w:rsid w:val="00FA688F"/>
    <w:rsid w:val="00FA6F7F"/>
    <w:rsid w:val="00FB108C"/>
    <w:rsid w:val="00FB1323"/>
    <w:rsid w:val="00FB3DFB"/>
    <w:rsid w:val="00FB6FA3"/>
    <w:rsid w:val="00FB7960"/>
    <w:rsid w:val="00FC21F3"/>
    <w:rsid w:val="00FC2D3E"/>
    <w:rsid w:val="00FC3449"/>
    <w:rsid w:val="00FC4FCA"/>
    <w:rsid w:val="00FC625E"/>
    <w:rsid w:val="00FC68C7"/>
    <w:rsid w:val="00FC6CDD"/>
    <w:rsid w:val="00FC6D46"/>
    <w:rsid w:val="00FC7BD1"/>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1894-28A6-40F5-AEEA-0CCC3E7F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4061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2020-12-09T11:09:00Z</cp:lastPrinted>
  <dcterms:created xsi:type="dcterms:W3CDTF">2021-05-07T10:05:00Z</dcterms:created>
  <dcterms:modified xsi:type="dcterms:W3CDTF">2021-05-07T10:18:00Z</dcterms:modified>
</cp:coreProperties>
</file>