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850B5" w14:textId="77777777" w:rsidR="0054421A" w:rsidRDefault="0054421A" w:rsidP="00426E14">
      <w:pPr>
        <w:spacing w:line="276" w:lineRule="auto"/>
        <w:jc w:val="both"/>
        <w:rPr>
          <w:b/>
          <w:color w:val="000000"/>
        </w:rPr>
      </w:pPr>
    </w:p>
    <w:p w14:paraId="15591C12" w14:textId="77777777" w:rsidR="006C09D6" w:rsidRDefault="006C09D6" w:rsidP="00426E14">
      <w:pPr>
        <w:spacing w:line="276" w:lineRule="auto"/>
        <w:jc w:val="both"/>
        <w:rPr>
          <w:b/>
          <w:color w:val="000000"/>
        </w:rPr>
      </w:pPr>
    </w:p>
    <w:p w14:paraId="1AA43FD0" w14:textId="77777777" w:rsidR="006C09D6" w:rsidRDefault="006C09D6" w:rsidP="00426E14">
      <w:pPr>
        <w:spacing w:line="276" w:lineRule="auto"/>
        <w:jc w:val="both"/>
        <w:rPr>
          <w:b/>
          <w:color w:val="000000"/>
        </w:rPr>
      </w:pPr>
    </w:p>
    <w:p w14:paraId="7A2656C1" w14:textId="77777777" w:rsidR="00B00AF2" w:rsidRPr="00B00AF2" w:rsidRDefault="00B00AF2" w:rsidP="00B00AF2">
      <w:pPr>
        <w:spacing w:line="276" w:lineRule="auto"/>
        <w:rPr>
          <w:b/>
          <w:sz w:val="36"/>
          <w:szCs w:val="36"/>
        </w:rPr>
      </w:pPr>
      <w:r w:rsidRPr="00B00AF2">
        <w:rPr>
          <w:b/>
          <w:sz w:val="36"/>
          <w:szCs w:val="36"/>
        </w:rPr>
        <w:t>Bad Füssinger Gesundheitswochen 2023:</w:t>
      </w:r>
    </w:p>
    <w:p w14:paraId="367F32B4" w14:textId="519AE48E" w:rsidR="006C09D6" w:rsidRDefault="00B00AF2" w:rsidP="00B00AF2">
      <w:pPr>
        <w:spacing w:line="276" w:lineRule="auto"/>
        <w:rPr>
          <w:b/>
          <w:sz w:val="36"/>
          <w:szCs w:val="36"/>
        </w:rPr>
      </w:pPr>
      <w:r w:rsidRPr="00B00AF2">
        <w:rPr>
          <w:b/>
          <w:sz w:val="36"/>
          <w:szCs w:val="36"/>
        </w:rPr>
        <w:t>Vier Wochen Gesundheit, die einfach Spaß machen</w:t>
      </w:r>
    </w:p>
    <w:p w14:paraId="6E301C24" w14:textId="77777777" w:rsidR="0049122C" w:rsidRDefault="0049122C" w:rsidP="00F4457E">
      <w:pPr>
        <w:spacing w:line="276" w:lineRule="auto"/>
        <w:jc w:val="both"/>
        <w:rPr>
          <w:rFonts w:cs="Calibri"/>
          <w:b/>
          <w:color w:val="000000"/>
          <w:sz w:val="32"/>
          <w:szCs w:val="32"/>
        </w:rPr>
      </w:pPr>
    </w:p>
    <w:p w14:paraId="18BD5148" w14:textId="77777777" w:rsidR="00B00AF2" w:rsidRPr="00B00AF2" w:rsidRDefault="00B00AF2" w:rsidP="00B00AF2">
      <w:pPr>
        <w:spacing w:line="276" w:lineRule="auto"/>
        <w:jc w:val="both"/>
        <w:rPr>
          <w:rFonts w:cs="Calibri"/>
          <w:i/>
          <w:color w:val="000000"/>
          <w:sz w:val="27"/>
          <w:szCs w:val="27"/>
        </w:rPr>
      </w:pPr>
      <w:r w:rsidRPr="00B00AF2">
        <w:rPr>
          <w:rFonts w:cs="Calibri"/>
          <w:i/>
          <w:color w:val="000000"/>
          <w:sz w:val="27"/>
          <w:szCs w:val="27"/>
        </w:rPr>
        <w:t xml:space="preserve">Die Bad Füssinger Gesundheitswochen vom 1. bis 26. Mai eröffnen Gästen viele Möglichkeiten, neue Gesundheitsangebote in Bad Füssing auszuprobieren und dabei die eigene Gesundheitsvorsorge mit Freude an Bewegung in der Natur und Sinnerfahrungen für Körper, Geist und Seele verbinden zu können. </w:t>
      </w:r>
    </w:p>
    <w:p w14:paraId="1074071C" w14:textId="4F2CE3FD" w:rsidR="00B00AF2" w:rsidRPr="00D420EF" w:rsidRDefault="00B00AF2" w:rsidP="00F4457E">
      <w:pPr>
        <w:spacing w:line="276" w:lineRule="auto"/>
        <w:jc w:val="both"/>
        <w:rPr>
          <w:rFonts w:cs="Calibri"/>
          <w:b/>
          <w:color w:val="000000"/>
          <w:sz w:val="32"/>
          <w:szCs w:val="32"/>
        </w:rPr>
      </w:pPr>
      <w:r w:rsidRPr="00B00AF2">
        <w:rPr>
          <w:rFonts w:cs="Calibri"/>
          <w:b/>
          <w:color w:val="000000"/>
          <w:sz w:val="32"/>
          <w:szCs w:val="32"/>
        </w:rPr>
        <w:t> </w:t>
      </w:r>
    </w:p>
    <w:p w14:paraId="2DDE62D1" w14:textId="77777777" w:rsidR="00B00AF2" w:rsidRPr="00B00AF2" w:rsidRDefault="00F468DD" w:rsidP="00B00AF2">
      <w:pPr>
        <w:spacing w:line="276" w:lineRule="auto"/>
        <w:jc w:val="both"/>
        <w:rPr>
          <w:b/>
        </w:rPr>
      </w:pPr>
      <w:r>
        <w:t xml:space="preserve">Bad Füssing - </w:t>
      </w:r>
      <w:r w:rsidR="00B00AF2" w:rsidRPr="00B00AF2">
        <w:rPr>
          <w:b/>
        </w:rPr>
        <w:t>Die Deutschen haben viele gute Vorsätze für das Jahr 2023 gefasst, insbesondere gesünder zu leben: Die große Mehrheit der Bundesbürger hat sich für dieses Jahr vorgenommen, Stress abzubauen (67 Prozent), sich mehr zu bewegen und mehr Sport zu machen (61 Prozent), sich mehr Zeit für sich selbst zu nehmen (54 Prozent) und sich gesünder zu ernähren (53 Prozent). Das hat eine repräsentative Umfrage des Meinungsforschungsinstituts Forsa im Auftrag der DAK-Gesundheit im November 2022 ergeben. Doch häufig genug werden gute Vorhaben nicht in die Wirklichkeit umgesetzt! Europas beliebtester Kurort Bad Füssing macht all denjenigen, die im Jahr 2023 den Weg in ein gesünderes Leben starten wollen, ein besonderes Einstiegsangebot: Die Bad Füssinger Gesundheitswochen im Mai 2023 bieten dafür beste Grundlagen.</w:t>
      </w:r>
    </w:p>
    <w:p w14:paraId="4781B1C2" w14:textId="77777777" w:rsidR="00B00AF2" w:rsidRDefault="00B00AF2" w:rsidP="00B00AF2">
      <w:pPr>
        <w:spacing w:line="276" w:lineRule="auto"/>
        <w:jc w:val="both"/>
      </w:pPr>
      <w:r>
        <w:t> </w:t>
      </w:r>
    </w:p>
    <w:p w14:paraId="558D4467" w14:textId="77777777" w:rsidR="00B00AF2" w:rsidRDefault="00B00AF2" w:rsidP="00B00AF2">
      <w:pPr>
        <w:spacing w:line="276" w:lineRule="auto"/>
        <w:jc w:val="both"/>
      </w:pPr>
      <w:r>
        <w:t xml:space="preserve">„Die Bad Füssinger Gesundheitswochen schaffen mehr als 50 besondere Gelegenheiten, in die Welt der Gesundheit einzutauchen und bieten zugleich beste Rahmenbedingungen, um die guten Vorsätze und den Weg in ein gesünderes und aktiveres Leben mit Start in die Frühlingssaison in die Tat umsetzen zu können“, sagt Daniela Leipelt, die Kur- &amp; Tourismusmanagerin des Heilbads an der bayerisch-österreichischen Grenze. </w:t>
      </w:r>
    </w:p>
    <w:p w14:paraId="278616F6" w14:textId="77777777" w:rsidR="00B00AF2" w:rsidRDefault="00B00AF2" w:rsidP="00B00AF2">
      <w:pPr>
        <w:spacing w:line="276" w:lineRule="auto"/>
        <w:jc w:val="both"/>
      </w:pPr>
      <w:r>
        <w:t> </w:t>
      </w:r>
    </w:p>
    <w:p w14:paraId="5E2B924A" w14:textId="77777777" w:rsidR="00B00AF2" w:rsidRDefault="00B00AF2" w:rsidP="00B00AF2">
      <w:pPr>
        <w:spacing w:line="276" w:lineRule="auto"/>
        <w:jc w:val="both"/>
      </w:pPr>
      <w:r>
        <w:t xml:space="preserve">Bad Füssing begeistert seine jährlich rund 1,6 Millionen Gäste vor allem mit der weitläufigsten Thermalbadelandschaft Europas. Noch viel größer ist im Frühjahr das </w:t>
      </w:r>
      <w:r>
        <w:lastRenderedPageBreak/>
        <w:t xml:space="preserve">„Grüne Angebot“ des Heilbads: Rund Zwei Drittel des Bad Füssinger Ortsgebiets sind bepflanzte Entspannungsinseln, blühende Erlebniswelten und immergrüne Parkanlagen. </w:t>
      </w:r>
    </w:p>
    <w:p w14:paraId="48980031" w14:textId="77777777" w:rsidR="00B00AF2" w:rsidRDefault="00B00AF2" w:rsidP="00B00AF2">
      <w:pPr>
        <w:spacing w:line="276" w:lineRule="auto"/>
        <w:jc w:val="both"/>
      </w:pPr>
      <w:r>
        <w:t> </w:t>
      </w:r>
    </w:p>
    <w:p w14:paraId="0A4C3371" w14:textId="77777777" w:rsidR="00B00AF2" w:rsidRDefault="00B00AF2" w:rsidP="00B00AF2">
      <w:pPr>
        <w:spacing w:line="276" w:lineRule="auto"/>
        <w:jc w:val="both"/>
      </w:pPr>
      <w:r>
        <w:t>Die Idee der Gesundheitswochen: „Wir wollen ein anderes und neues Bewusstsein für Gesundheitsurlaub im Kurort schaffen und dabei zugleich neue Lebensfreude und Spaß an gesunder Bewegung und Entspannung vermitteln, vor allem dies in der Gruppe und damit in der Gemeinschaft mit anderen erlebbar machen“, sagt Daniela Leipelt.  </w:t>
      </w:r>
    </w:p>
    <w:p w14:paraId="285E2F26" w14:textId="77777777" w:rsidR="00B00AF2" w:rsidRDefault="00B00AF2" w:rsidP="00B00AF2">
      <w:pPr>
        <w:spacing w:line="276" w:lineRule="auto"/>
        <w:jc w:val="both"/>
      </w:pPr>
      <w:r>
        <w:t> </w:t>
      </w:r>
    </w:p>
    <w:p w14:paraId="40438804" w14:textId="77777777" w:rsidR="00B00AF2" w:rsidRDefault="00B00AF2" w:rsidP="00B00AF2">
      <w:pPr>
        <w:spacing w:line="276" w:lineRule="auto"/>
        <w:jc w:val="both"/>
      </w:pPr>
      <w:r>
        <w:t xml:space="preserve">Die Heilkraft des Thermalwassers genießen und die wiedererwachende Natur entdecken, Kraft und Lebensfreude tanken sowie neue Energie schöpfen: Ganz bewusst finden die Veranstaltungen im Wonnemonat Mai statt. „Bad Füssing eröffnet seinen Gästen eine einzigartige Urlaubswelt um gesund, aktiv und entspannt durchzustarten“, so die Kur- &amp; Tourismusmanagerin. Die Gesundheitswochen, die 2022 ihre erfolgreiche Premiere hatten, sind somit nach ihren Worten ein gelungener Brückenschlag zwischen Therme und Natur, zwischen Therapie und Genuss, zwischen Aktivsein und purer Erholung. </w:t>
      </w:r>
    </w:p>
    <w:p w14:paraId="36160272" w14:textId="233DAA8A" w:rsidR="00B00AF2" w:rsidRDefault="00B00AF2" w:rsidP="00B00AF2">
      <w:pPr>
        <w:spacing w:line="276" w:lineRule="auto"/>
        <w:jc w:val="both"/>
      </w:pPr>
      <w:r>
        <w:t> </w:t>
      </w:r>
    </w:p>
    <w:p w14:paraId="05689FAB" w14:textId="77777777" w:rsidR="00B00AF2" w:rsidRPr="00B00AF2" w:rsidRDefault="00B00AF2" w:rsidP="00B00AF2">
      <w:pPr>
        <w:spacing w:line="276" w:lineRule="auto"/>
        <w:jc w:val="both"/>
        <w:rPr>
          <w:b/>
        </w:rPr>
      </w:pPr>
      <w:r w:rsidRPr="00B00AF2">
        <w:rPr>
          <w:b/>
        </w:rPr>
        <w:t>Die Gesundheitswochen finden vom 1. bis 26. Mai statt und setzen vier gezielte Schwerpunkte:</w:t>
      </w:r>
    </w:p>
    <w:p w14:paraId="19C204D7" w14:textId="77777777" w:rsidR="00B00AF2" w:rsidRDefault="00B00AF2" w:rsidP="00B00AF2">
      <w:pPr>
        <w:spacing w:line="276" w:lineRule="auto"/>
        <w:jc w:val="both"/>
      </w:pPr>
      <w:r>
        <w:t> </w:t>
      </w:r>
    </w:p>
    <w:p w14:paraId="43407BE7" w14:textId="77777777" w:rsidR="00B00AF2" w:rsidRPr="00B00AF2" w:rsidRDefault="00B00AF2" w:rsidP="00B00AF2">
      <w:pPr>
        <w:spacing w:line="276" w:lineRule="auto"/>
        <w:jc w:val="both"/>
        <w:rPr>
          <w:b/>
        </w:rPr>
      </w:pPr>
      <w:r w:rsidRPr="00B00AF2">
        <w:rPr>
          <w:b/>
        </w:rPr>
        <w:t>Die Aktiv- &amp; WanderWoche (1. bis 6. Mai)</w:t>
      </w:r>
    </w:p>
    <w:p w14:paraId="1BDE37EB" w14:textId="77777777" w:rsidR="00B00AF2" w:rsidRDefault="00B00AF2" w:rsidP="00B00AF2">
      <w:pPr>
        <w:spacing w:line="276" w:lineRule="auto"/>
        <w:jc w:val="both"/>
      </w:pPr>
      <w:r>
        <w:t xml:space="preserve">Den Blick über die Weiten des Unteren Inns schweifen lassen, bei einem meditativen Spaziergang neue Energie finden, „singend und klingend“ im Wald unterwegs sein oder fernöstliche Entspannungskunst mit niederbayerischer Natur bei einer „Yoga-Wanderung“ zu einem unvergesslichen Gesamterlebnis verbinden: Die unberührte Natur und idyllische Flussauen rund um Bad Füssing gehören zu den Geheimtipps für Naturliebhaber. Die Aktiv- &amp; WanderWoche bietet viele Möglichkeiten, Naturgenuss neu zu entdecken und zu erleben. </w:t>
      </w:r>
    </w:p>
    <w:p w14:paraId="3713F489" w14:textId="77777777" w:rsidR="00B00AF2" w:rsidRDefault="00B00AF2" w:rsidP="00B00AF2">
      <w:pPr>
        <w:spacing w:line="276" w:lineRule="auto"/>
        <w:jc w:val="both"/>
      </w:pPr>
      <w:r>
        <w:t> </w:t>
      </w:r>
    </w:p>
    <w:p w14:paraId="1398EE29" w14:textId="77777777" w:rsidR="00B00AF2" w:rsidRPr="00B00AF2" w:rsidRDefault="00B00AF2" w:rsidP="00B00AF2">
      <w:pPr>
        <w:spacing w:line="276" w:lineRule="auto"/>
        <w:jc w:val="both"/>
        <w:rPr>
          <w:b/>
        </w:rPr>
      </w:pPr>
      <w:r w:rsidRPr="00B00AF2">
        <w:rPr>
          <w:b/>
        </w:rPr>
        <w:t>Die Natur- &amp; GartenWoche (8. bis 13. Mai)</w:t>
      </w:r>
    </w:p>
    <w:p w14:paraId="6CF54BD2" w14:textId="77777777" w:rsidR="00B00AF2" w:rsidRDefault="00B00AF2" w:rsidP="00B00AF2">
      <w:pPr>
        <w:spacing w:line="276" w:lineRule="auto"/>
        <w:jc w:val="both"/>
      </w:pPr>
      <w:r>
        <w:t xml:space="preserve">In dieser Woche haben Gäste die Chance, Bad Füssings Gärtnerinnen und Gärtnern bei der Arbeit zuzuschauen: An den Tagen der offenen Kurgärtnerei finden täglich Führungen statt und so wird der Blick hinter die Kulissen der einzigartigen blühenden Erlebniswelt Bad Füssings mit ihren 30 Millionen Blüten, 200 verschiedenen </w:t>
      </w:r>
      <w:r>
        <w:lastRenderedPageBreak/>
        <w:t xml:space="preserve">Blumenarten und über 100.000 Pflanzen möglich — Expertentipps für den heimischen Garten inklusive. Im einzigartigen Ambiente der Bad Füssinger Garten-und Gewächshäuser erleben die Besucher interessante Vorträge und spannende Lesungen. Besondere Naturerlebnisse erwarten Besucher auch direkt im Kurpark – mit Wellness- und Entspannungshighlights wie Yoga oder Gymnastik unter freiem Himmel. </w:t>
      </w:r>
    </w:p>
    <w:p w14:paraId="196AA895" w14:textId="77777777" w:rsidR="00B00AF2" w:rsidRDefault="00B00AF2" w:rsidP="00B00AF2">
      <w:pPr>
        <w:spacing w:line="276" w:lineRule="auto"/>
        <w:jc w:val="both"/>
      </w:pPr>
      <w:r>
        <w:t> </w:t>
      </w:r>
    </w:p>
    <w:p w14:paraId="2BD2282F" w14:textId="77777777" w:rsidR="00B00AF2" w:rsidRPr="00B00AF2" w:rsidRDefault="00B00AF2" w:rsidP="00B00AF2">
      <w:pPr>
        <w:spacing w:line="276" w:lineRule="auto"/>
        <w:jc w:val="both"/>
        <w:rPr>
          <w:b/>
        </w:rPr>
      </w:pPr>
      <w:r w:rsidRPr="00B00AF2">
        <w:rPr>
          <w:b/>
        </w:rPr>
        <w:t>Die E-Bike- &amp; RadlWoche (15. bis 21. Mai)</w:t>
      </w:r>
    </w:p>
    <w:p w14:paraId="385C5490" w14:textId="4371ED0F" w:rsidR="00B00AF2" w:rsidRDefault="00B00AF2" w:rsidP="00B00AF2">
      <w:pPr>
        <w:spacing w:line="276" w:lineRule="auto"/>
        <w:jc w:val="both"/>
      </w:pPr>
      <w:r>
        <w:t>Ein besonderer Genuss, den in dieser Form vor allem Bad Füssing seinen Gästen bietet, ist die erholsame Verbindung aus Radeln und Thermalbaden. Erst auf Radtour gehen und danach im wohltuenden Thermalwasser entspannen: Das „Thermenradeln“ – ob mit Muskelkraft oder mit „elektrischem Rückenwind“ auf dem E-Bike gilt als ideale Kombination zum Fitwerden und Fitbleiben. Ein rund 460 Kilometer langes bestens ausgebautes Tourennetz führt entlang oder durch idyllische Flussauen, Wälder, Naturschutzgebiete und überwiegend flac</w:t>
      </w:r>
      <w:r w:rsidR="008516DE">
        <w:t xml:space="preserve">hes Gelände. Die E-Bike- &amp; </w:t>
      </w:r>
      <w:proofErr w:type="spellStart"/>
      <w:r w:rsidR="008516DE">
        <w:t>RadlW</w:t>
      </w:r>
      <w:r>
        <w:t>oche</w:t>
      </w:r>
      <w:proofErr w:type="spellEnd"/>
      <w:r>
        <w:t xml:space="preserve"> bietet den optimalen Einstieg für einen Urlaub auf zwei Rädern: Mit geführten Fahrradtouren zu Sehenswürdigkeiten in und um Bad Füssing. Besondere Highlights: die Kirchenradtour mit Pfarrer und Kirchenrat Norbert Stapfer, die Museumstour ins Leonhardimuseum Aigen oder der verkaufsoffene Sonntag am 21. Mai mit Familien- und Stadtradeln.</w:t>
      </w:r>
    </w:p>
    <w:p w14:paraId="4924E8B6" w14:textId="77777777" w:rsidR="00B00AF2" w:rsidRDefault="00B00AF2" w:rsidP="00B00AF2">
      <w:pPr>
        <w:spacing w:line="276" w:lineRule="auto"/>
        <w:jc w:val="both"/>
      </w:pPr>
      <w:r>
        <w:t> </w:t>
      </w:r>
    </w:p>
    <w:p w14:paraId="28006423" w14:textId="77777777" w:rsidR="00B00AF2" w:rsidRPr="00B00AF2" w:rsidRDefault="00B00AF2" w:rsidP="00B00AF2">
      <w:pPr>
        <w:spacing w:line="276" w:lineRule="auto"/>
        <w:jc w:val="both"/>
        <w:rPr>
          <w:b/>
        </w:rPr>
      </w:pPr>
      <w:r w:rsidRPr="00B00AF2">
        <w:rPr>
          <w:b/>
        </w:rPr>
        <w:t>Die Wald- &amp; KräuterWoche (22. bis 26. Mai)</w:t>
      </w:r>
    </w:p>
    <w:p w14:paraId="320E5A46" w14:textId="77777777" w:rsidR="00B00AF2" w:rsidRDefault="00B00AF2" w:rsidP="00B00AF2">
      <w:pPr>
        <w:spacing w:line="276" w:lineRule="auto"/>
        <w:jc w:val="both"/>
      </w:pPr>
      <w:r>
        <w:t xml:space="preserve">Draußen sein, die Atmosphäre der Parks und Wälder auf sich wirken lassen und der Stille zu lauschen hat eine beruhigende Wirkung und hilft, schneller zu regenerieren. Bewiesen ist: Wer in den Wald eintaucht, tut etwas für seine Gesundheit. Bad Füssing bietet in der Natur- &amp; Waldwoche viele Gelegenheiten, für ein entspannendes „Waldbad“ im zertifizierten Kur- &amp; Heilwald und vieles mehr. „Einfach Durchatmen“ – und anschließend in den Thermen entspannen: vom „Wald- und Wiesenstreifzug“ bis hin zur „Bewegten Auszeit im Wald“. </w:t>
      </w:r>
    </w:p>
    <w:p w14:paraId="6BA9F4D0" w14:textId="77777777" w:rsidR="00B00AF2" w:rsidRDefault="00B00AF2" w:rsidP="00B00AF2">
      <w:pPr>
        <w:spacing w:line="276" w:lineRule="auto"/>
        <w:jc w:val="both"/>
      </w:pPr>
      <w:r>
        <w:t> </w:t>
      </w:r>
    </w:p>
    <w:p w14:paraId="0F3838D2" w14:textId="7221B10B" w:rsidR="00542DCC" w:rsidRDefault="00B00AF2" w:rsidP="00B00AF2">
      <w:pPr>
        <w:spacing w:line="276" w:lineRule="auto"/>
        <w:jc w:val="both"/>
      </w:pPr>
      <w:r>
        <w:t>Mehr Infos: www.badfuessing.com/Gesundheitswochen </w:t>
      </w:r>
    </w:p>
    <w:p w14:paraId="0FC4410F" w14:textId="77777777" w:rsidR="00B00AF2" w:rsidRDefault="00B00AF2" w:rsidP="00B00AF2">
      <w:pPr>
        <w:spacing w:line="276" w:lineRule="auto"/>
        <w:jc w:val="both"/>
      </w:pPr>
    </w:p>
    <w:p w14:paraId="2BE176EC" w14:textId="77777777" w:rsidR="004E17FB" w:rsidRDefault="004E17FB" w:rsidP="00B00AF2">
      <w:pPr>
        <w:spacing w:line="276" w:lineRule="auto"/>
        <w:jc w:val="both"/>
      </w:pPr>
    </w:p>
    <w:p w14:paraId="039C01B9" w14:textId="77777777" w:rsidR="004E17FB" w:rsidRDefault="004E17FB" w:rsidP="00B00AF2">
      <w:pPr>
        <w:spacing w:line="276" w:lineRule="auto"/>
        <w:jc w:val="both"/>
      </w:pPr>
    </w:p>
    <w:p w14:paraId="12FABC59" w14:textId="77777777" w:rsidR="004E17FB" w:rsidRDefault="004E17FB" w:rsidP="00B00AF2">
      <w:pPr>
        <w:spacing w:line="276" w:lineRule="auto"/>
        <w:jc w:val="both"/>
      </w:pPr>
    </w:p>
    <w:p w14:paraId="7AA54BAF" w14:textId="77777777" w:rsidR="004E17FB" w:rsidRDefault="004E17FB" w:rsidP="00B00AF2">
      <w:pPr>
        <w:spacing w:line="276" w:lineRule="auto"/>
        <w:jc w:val="both"/>
      </w:pPr>
    </w:p>
    <w:p w14:paraId="1B3E79BE" w14:textId="77777777" w:rsidR="004E17FB" w:rsidRDefault="004E17FB" w:rsidP="00B00AF2">
      <w:pPr>
        <w:spacing w:line="276" w:lineRule="auto"/>
        <w:jc w:val="both"/>
      </w:pPr>
    </w:p>
    <w:p w14:paraId="46D11FED" w14:textId="487CAAAB" w:rsidR="004E17FB" w:rsidRDefault="004E17FB" w:rsidP="00B00AF2">
      <w:pPr>
        <w:spacing w:line="276" w:lineRule="auto"/>
        <w:jc w:val="both"/>
      </w:pPr>
      <w:r>
        <w:rPr>
          <w:noProof/>
        </w:rPr>
        <w:drawing>
          <wp:inline distT="0" distB="0" distL="0" distR="0" wp14:anchorId="71AC4ED7" wp14:editId="30ECBDF9">
            <wp:extent cx="5017463" cy="333828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9380" cy="3339561"/>
                    </a:xfrm>
                    <a:prstGeom prst="rect">
                      <a:avLst/>
                    </a:prstGeom>
                  </pic:spPr>
                </pic:pic>
              </a:graphicData>
            </a:graphic>
          </wp:inline>
        </w:drawing>
      </w:r>
    </w:p>
    <w:p w14:paraId="04A0294D" w14:textId="77777777" w:rsidR="008516DE" w:rsidRDefault="008516DE" w:rsidP="00B00AF2">
      <w:pPr>
        <w:spacing w:line="276" w:lineRule="auto"/>
        <w:jc w:val="both"/>
      </w:pPr>
    </w:p>
    <w:p w14:paraId="50494A51" w14:textId="06950678" w:rsidR="004E17FB" w:rsidRDefault="004E17FB" w:rsidP="00B00AF2">
      <w:pPr>
        <w:spacing w:line="276" w:lineRule="auto"/>
        <w:jc w:val="both"/>
      </w:pPr>
      <w:r>
        <w:rPr>
          <w:noProof/>
        </w:rPr>
        <w:drawing>
          <wp:inline distT="0" distB="0" distL="0" distR="0" wp14:anchorId="1E25E923" wp14:editId="77413FB8">
            <wp:extent cx="5014685" cy="333643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6600" cy="3337711"/>
                    </a:xfrm>
                    <a:prstGeom prst="rect">
                      <a:avLst/>
                    </a:prstGeom>
                  </pic:spPr>
                </pic:pic>
              </a:graphicData>
            </a:graphic>
          </wp:inline>
        </w:drawing>
      </w:r>
    </w:p>
    <w:p w14:paraId="66F818BB" w14:textId="77777777" w:rsidR="008516DE" w:rsidRDefault="008516DE" w:rsidP="00B00AF2">
      <w:pPr>
        <w:spacing w:line="276" w:lineRule="auto"/>
        <w:jc w:val="both"/>
      </w:pPr>
    </w:p>
    <w:p w14:paraId="772CDB3E" w14:textId="77777777" w:rsidR="008516DE" w:rsidRDefault="008516DE" w:rsidP="00B00AF2">
      <w:pPr>
        <w:spacing w:line="276" w:lineRule="auto"/>
        <w:jc w:val="both"/>
      </w:pPr>
      <w:bookmarkStart w:id="0" w:name="_GoBack"/>
      <w:bookmarkEnd w:id="0"/>
    </w:p>
    <w:p w14:paraId="22750D99" w14:textId="714EEA9A" w:rsidR="004E17FB" w:rsidRDefault="004E17FB" w:rsidP="00B00AF2">
      <w:pPr>
        <w:spacing w:line="276" w:lineRule="auto"/>
        <w:jc w:val="both"/>
      </w:pPr>
      <w:r>
        <w:rPr>
          <w:noProof/>
        </w:rPr>
        <w:drawing>
          <wp:inline distT="0" distB="0" distL="0" distR="0" wp14:anchorId="7B8B17F1" wp14:editId="133CE350">
            <wp:extent cx="5017463" cy="333828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9380" cy="3339561"/>
                    </a:xfrm>
                    <a:prstGeom prst="rect">
                      <a:avLst/>
                    </a:prstGeom>
                  </pic:spPr>
                </pic:pic>
              </a:graphicData>
            </a:graphic>
          </wp:inline>
        </w:drawing>
      </w:r>
    </w:p>
    <w:p w14:paraId="21E92B23" w14:textId="77777777" w:rsidR="004E17FB" w:rsidRDefault="004E17FB" w:rsidP="00B00AF2">
      <w:pPr>
        <w:spacing w:line="276" w:lineRule="auto"/>
        <w:jc w:val="both"/>
      </w:pPr>
    </w:p>
    <w:p w14:paraId="0928A49A" w14:textId="0EC186E6" w:rsidR="004E17FB" w:rsidRPr="004E17FB" w:rsidRDefault="004E17FB" w:rsidP="00B00AF2">
      <w:pPr>
        <w:spacing w:line="276" w:lineRule="auto"/>
        <w:jc w:val="both"/>
        <w:rPr>
          <w:i/>
          <w:sz w:val="20"/>
          <w:szCs w:val="20"/>
        </w:rPr>
      </w:pPr>
      <w:r w:rsidRPr="004E17FB">
        <w:rPr>
          <w:i/>
          <w:sz w:val="20"/>
          <w:szCs w:val="20"/>
        </w:rPr>
        <w:t>Fotos: Kur- &amp; GästeService Bad Füssing/Leonie Lorenz</w:t>
      </w:r>
    </w:p>
    <w:p w14:paraId="77009684" w14:textId="77777777" w:rsidR="00B00AF2" w:rsidRDefault="00B00AF2" w:rsidP="00B00AF2">
      <w:pPr>
        <w:spacing w:line="276" w:lineRule="auto"/>
        <w:jc w:val="both"/>
      </w:pPr>
    </w:p>
    <w:p w14:paraId="31B9A6E0" w14:textId="77777777" w:rsidR="004E17FB" w:rsidRDefault="004E17FB" w:rsidP="00B00AF2">
      <w:pPr>
        <w:spacing w:line="276" w:lineRule="auto"/>
        <w:jc w:val="both"/>
      </w:pPr>
    </w:p>
    <w:p w14:paraId="3A43B099" w14:textId="77777777" w:rsidR="004E17FB" w:rsidRDefault="004E17FB" w:rsidP="00B00AF2">
      <w:pPr>
        <w:spacing w:line="276" w:lineRule="auto"/>
        <w:jc w:val="both"/>
      </w:pPr>
    </w:p>
    <w:p w14:paraId="69339086" w14:textId="77777777" w:rsidR="00286D65" w:rsidRPr="004E17FB" w:rsidRDefault="00286D65" w:rsidP="00286D65">
      <w:pPr>
        <w:pStyle w:val="Default"/>
      </w:pPr>
      <w:r w:rsidRPr="004E17FB">
        <w:rPr>
          <w:b/>
          <w:bCs/>
          <w:i/>
          <w:iCs/>
        </w:rPr>
        <w:t xml:space="preserve">Hinweis für die Redaktion: </w:t>
      </w:r>
    </w:p>
    <w:p w14:paraId="05319CEB" w14:textId="590891DC" w:rsidR="00D37A47" w:rsidRPr="004E17FB" w:rsidRDefault="00286D65" w:rsidP="00286D65">
      <w:pPr>
        <w:tabs>
          <w:tab w:val="left" w:pos="7088"/>
        </w:tabs>
        <w:spacing w:line="276" w:lineRule="auto"/>
        <w:rPr>
          <w:i/>
        </w:rPr>
      </w:pPr>
      <w:r w:rsidRPr="004E17FB">
        <w:rPr>
          <w:b/>
          <w:bCs/>
          <w:i/>
          <w:iCs/>
        </w:rPr>
        <w:t>Diese Foto</w:t>
      </w:r>
      <w:r w:rsidR="000245FF" w:rsidRPr="004E17FB">
        <w:rPr>
          <w:b/>
          <w:bCs/>
          <w:i/>
          <w:iCs/>
        </w:rPr>
        <w:t>s</w:t>
      </w:r>
      <w:r w:rsidRPr="004E17FB">
        <w:rPr>
          <w:b/>
          <w:bCs/>
          <w:i/>
          <w:iCs/>
        </w:rPr>
        <w:t xml:space="preserve"> sowie weitere Pressetexte und attraktive Pressebilder aus und über Bad Füssing zum kostenfreien Download und zur honorarfreien Nutzung in Druckqualität im Internet unter: http://badfuessing.newswork.de</w:t>
      </w:r>
    </w:p>
    <w:sectPr w:rsidR="00D37A47" w:rsidRPr="004E17FB">
      <w:headerReference w:type="default" r:id="rId12"/>
      <w:footerReference w:type="even" r:id="rId13"/>
      <w:footerReference w:type="default" r:id="rId14"/>
      <w:pgSz w:w="11906" w:h="16838"/>
      <w:pgMar w:top="1134" w:right="1418" w:bottom="2155"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B62744" w14:textId="77777777" w:rsidR="00F4327E" w:rsidRDefault="00F4327E">
      <w:r>
        <w:separator/>
      </w:r>
    </w:p>
  </w:endnote>
  <w:endnote w:type="continuationSeparator" w:id="0">
    <w:p w14:paraId="0C9E9748" w14:textId="77777777" w:rsidR="00F4327E" w:rsidRDefault="00F43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BauerBodoni">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C7910"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DAD5CA9" w14:textId="77777777" w:rsidR="006C2418" w:rsidRDefault="006C2418" w:rsidP="00586299">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EF07B"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8516DE">
      <w:rPr>
        <w:rStyle w:val="Seitenzahl"/>
        <w:noProof/>
      </w:rPr>
      <w:t>5</w:t>
    </w:r>
    <w:r>
      <w:rPr>
        <w:rStyle w:val="Seitenzahl"/>
      </w:rPr>
      <w:fldChar w:fldCharType="end"/>
    </w:r>
  </w:p>
  <w:p w14:paraId="04CC7109" w14:textId="77777777" w:rsidR="006C2418" w:rsidRDefault="00163D80" w:rsidP="00586299">
    <w:pPr>
      <w:pStyle w:val="Fuzeile"/>
      <w:ind w:right="360"/>
      <w:jc w:val="right"/>
    </w:pPr>
    <w:r>
      <w:rPr>
        <w:noProof/>
      </w:rPr>
      <mc:AlternateContent>
        <mc:Choice Requires="wps">
          <w:drawing>
            <wp:anchor distT="0" distB="0" distL="114300" distR="114300" simplePos="0" relativeHeight="251658240" behindDoc="0" locked="0" layoutInCell="1" allowOverlap="1" wp14:anchorId="40811A3D" wp14:editId="33D85B22">
              <wp:simplePos x="0" y="0"/>
              <wp:positionH relativeFrom="column">
                <wp:posOffset>4047490</wp:posOffset>
              </wp:positionH>
              <wp:positionV relativeFrom="paragraph">
                <wp:posOffset>-695325</wp:posOffset>
              </wp:positionV>
              <wp:extent cx="2365375" cy="101981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wps:txbx>
                    <wps:bodyPr rot="0" vert="horz" wrap="none" lIns="7560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318.7pt;margin-top:-54.75pt;width:186.25pt;height:80.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" filled="f" stroked="f">
              <v:textbox style="mso-fit-shape-to-text:t" inset="2.1mm">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E2CF5BB" wp14:editId="6DDBBA42">
              <wp:simplePos x="0" y="0"/>
              <wp:positionH relativeFrom="column">
                <wp:posOffset>-67310</wp:posOffset>
              </wp:positionH>
              <wp:positionV relativeFrom="paragraph">
                <wp:posOffset>-577215</wp:posOffset>
              </wp:positionV>
              <wp:extent cx="2286000" cy="12573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wps:txbx>
                    <wps:bodyPr rot="0" vert="horz" wrap="square" lIns="756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3pt;margin-top:-45.45pt;width:180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" stroked="f">
              <v:textbox inset="2.1mm">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11123" w14:textId="77777777" w:rsidR="00F4327E" w:rsidRDefault="00F4327E">
      <w:r>
        <w:separator/>
      </w:r>
    </w:p>
  </w:footnote>
  <w:footnote w:type="continuationSeparator" w:id="0">
    <w:p w14:paraId="0CBB400B" w14:textId="77777777" w:rsidR="00F4327E" w:rsidRDefault="00F432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F3356" w14:textId="77777777" w:rsidR="006C2418" w:rsidRDefault="006C2418">
    <w:pPr>
      <w:pStyle w:val="Kopfzeile"/>
      <w:tabs>
        <w:tab w:val="clear" w:pos="9072"/>
      </w:tabs>
      <w:ind w:right="-428"/>
    </w:pPr>
    <w:r>
      <w:t xml:space="preserve"> </w:t>
    </w:r>
  </w:p>
  <w:p w14:paraId="7E912907" w14:textId="77777777" w:rsidR="006C2418" w:rsidRDefault="006C2418">
    <w:pPr>
      <w:pStyle w:val="Kopfzeile"/>
      <w:ind w:right="-428"/>
    </w:pPr>
  </w:p>
  <w:p w14:paraId="21DFF9FD" w14:textId="77777777" w:rsidR="006C2418" w:rsidRDefault="006C2418">
    <w:pPr>
      <w:pStyle w:val="Kopfzeile"/>
      <w:ind w:right="-428"/>
    </w:pPr>
  </w:p>
  <w:p w14:paraId="28862FE9" w14:textId="77777777" w:rsidR="006C2418" w:rsidRDefault="006C2418">
    <w:pPr>
      <w:pStyle w:val="Kopfzeile"/>
      <w:ind w:right="-428"/>
    </w:pPr>
  </w:p>
  <w:p w14:paraId="3EE8BEAF" w14:textId="77777777" w:rsidR="006C2418" w:rsidRDefault="00163D80">
    <w:pPr>
      <w:pStyle w:val="Kopfzeile"/>
      <w:ind w:right="-428"/>
    </w:pPr>
    <w:r>
      <w:rPr>
        <w:noProof/>
      </w:rPr>
      <mc:AlternateContent>
        <mc:Choice Requires="wps">
          <w:drawing>
            <wp:anchor distT="0" distB="0" distL="114300" distR="114300" simplePos="0" relativeHeight="251659264" behindDoc="0" locked="0" layoutInCell="1" allowOverlap="1" wp14:anchorId="00F6F1F2" wp14:editId="1CAC7D33">
              <wp:simplePos x="0" y="0"/>
              <wp:positionH relativeFrom="column">
                <wp:posOffset>4307840</wp:posOffset>
              </wp:positionH>
              <wp:positionV relativeFrom="paragraph">
                <wp:posOffset>69850</wp:posOffset>
              </wp:positionV>
              <wp:extent cx="1609090" cy="3429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0C30" w14:textId="0AF301AE" w:rsidR="006C2418" w:rsidRPr="00A9391C" w:rsidRDefault="009F4356" w:rsidP="00297A66">
                          <w:pPr>
                            <w:ind w:left="360"/>
                            <w:rPr>
                              <w:rFonts w:cs="Arial"/>
                              <w:sz w:val="18"/>
                              <w:szCs w:val="18"/>
                              <w:lang w:val="en-US"/>
                            </w:rPr>
                          </w:pPr>
                          <w:r>
                            <w:rPr>
                              <w:rFonts w:cs="Arial"/>
                              <w:sz w:val="18"/>
                              <w:szCs w:val="18"/>
                              <w:lang w:val="en-US"/>
                            </w:rPr>
                            <w:t xml:space="preserve">   </w:t>
                          </w:r>
                          <w:r w:rsidR="003723F2">
                            <w:rPr>
                              <w:rFonts w:cs="Arial"/>
                              <w:sz w:val="18"/>
                              <w:szCs w:val="18"/>
                              <w:lang w:val="en-US"/>
                            </w:rPr>
                            <w:t xml:space="preserve">  </w:t>
                          </w:r>
                          <w:r w:rsidR="006C09D6">
                            <w:rPr>
                              <w:rFonts w:cs="Arial"/>
                              <w:sz w:val="18"/>
                              <w:szCs w:val="18"/>
                              <w:lang w:val="en-US"/>
                            </w:rPr>
                            <w:t xml:space="preserve"> </w:t>
                          </w:r>
                          <w:r w:rsidR="00D37A47">
                            <w:rPr>
                              <w:rFonts w:cs="Arial"/>
                              <w:sz w:val="18"/>
                              <w:szCs w:val="18"/>
                              <w:lang w:val="en-US"/>
                            </w:rPr>
                            <w:t xml:space="preserve">    </w:t>
                          </w:r>
                          <w:r w:rsidR="008516DE">
                            <w:rPr>
                              <w:rFonts w:cs="Arial"/>
                              <w:sz w:val="18"/>
                              <w:szCs w:val="18"/>
                              <w:lang w:val="en-US"/>
                            </w:rPr>
                            <w:t xml:space="preserve">   </w:t>
                          </w:r>
                          <w:r w:rsidR="00D37A47">
                            <w:rPr>
                              <w:rFonts w:cs="Arial"/>
                              <w:sz w:val="18"/>
                              <w:szCs w:val="18"/>
                              <w:lang w:val="en-US"/>
                            </w:rPr>
                            <w:t xml:space="preserve"> </w:t>
                          </w:r>
                          <w:r w:rsidR="008516DE">
                            <w:rPr>
                              <w:rFonts w:cs="Arial"/>
                              <w:sz w:val="18"/>
                              <w:szCs w:val="18"/>
                              <w:lang w:val="en-US"/>
                            </w:rPr>
                            <w:t>4. April</w:t>
                          </w:r>
                          <w:r w:rsidR="003723F2">
                            <w:rPr>
                              <w:rFonts w:cs="Arial"/>
                              <w:sz w:val="18"/>
                              <w:szCs w:val="18"/>
                              <w:lang w:val="en-US"/>
                            </w:rPr>
                            <w:t xml:space="preserve"> 2023</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39.2pt;margin-top:5.5pt;width:126.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" filled="f" stroked="f">
              <v:textbox>
                <w:txbxContent>
                  <w:p w14:paraId="7C210C30" w14:textId="0AF301AE" w:rsidR="006C2418" w:rsidRPr="00A9391C" w:rsidRDefault="009F4356" w:rsidP="00297A66">
                    <w:pPr>
                      <w:ind w:left="360"/>
                      <w:rPr>
                        <w:rFonts w:cs="Arial"/>
                        <w:sz w:val="18"/>
                        <w:szCs w:val="18"/>
                        <w:lang w:val="en-US"/>
                      </w:rPr>
                    </w:pPr>
                    <w:r>
                      <w:rPr>
                        <w:rFonts w:cs="Arial"/>
                        <w:sz w:val="18"/>
                        <w:szCs w:val="18"/>
                        <w:lang w:val="en-US"/>
                      </w:rPr>
                      <w:t xml:space="preserve">   </w:t>
                    </w:r>
                    <w:r w:rsidR="003723F2">
                      <w:rPr>
                        <w:rFonts w:cs="Arial"/>
                        <w:sz w:val="18"/>
                        <w:szCs w:val="18"/>
                        <w:lang w:val="en-US"/>
                      </w:rPr>
                      <w:t xml:space="preserve">  </w:t>
                    </w:r>
                    <w:r w:rsidR="006C09D6">
                      <w:rPr>
                        <w:rFonts w:cs="Arial"/>
                        <w:sz w:val="18"/>
                        <w:szCs w:val="18"/>
                        <w:lang w:val="en-US"/>
                      </w:rPr>
                      <w:t xml:space="preserve"> </w:t>
                    </w:r>
                    <w:r w:rsidR="00D37A47">
                      <w:rPr>
                        <w:rFonts w:cs="Arial"/>
                        <w:sz w:val="18"/>
                        <w:szCs w:val="18"/>
                        <w:lang w:val="en-US"/>
                      </w:rPr>
                      <w:t xml:space="preserve">    </w:t>
                    </w:r>
                    <w:r w:rsidR="008516DE">
                      <w:rPr>
                        <w:rFonts w:cs="Arial"/>
                        <w:sz w:val="18"/>
                        <w:szCs w:val="18"/>
                        <w:lang w:val="en-US"/>
                      </w:rPr>
                      <w:t xml:space="preserve">   </w:t>
                    </w:r>
                    <w:r w:rsidR="00D37A47">
                      <w:rPr>
                        <w:rFonts w:cs="Arial"/>
                        <w:sz w:val="18"/>
                        <w:szCs w:val="18"/>
                        <w:lang w:val="en-US"/>
                      </w:rPr>
                      <w:t xml:space="preserve"> </w:t>
                    </w:r>
                    <w:r w:rsidR="008516DE">
                      <w:rPr>
                        <w:rFonts w:cs="Arial"/>
                        <w:sz w:val="18"/>
                        <w:szCs w:val="18"/>
                        <w:lang w:val="en-US"/>
                      </w:rPr>
                      <w:t>4. April</w:t>
                    </w:r>
                    <w:r w:rsidR="003723F2">
                      <w:rPr>
                        <w:rFonts w:cs="Arial"/>
                        <w:sz w:val="18"/>
                        <w:szCs w:val="18"/>
                        <w:lang w:val="en-US"/>
                      </w:rPr>
                      <w:t xml:space="preserve"> 2023</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v:textbox>
            </v:shape>
          </w:pict>
        </mc:Fallback>
      </mc:AlternateContent>
    </w:r>
  </w:p>
  <w:p w14:paraId="01E80C88" w14:textId="77777777" w:rsidR="006C2418" w:rsidRDefault="006C2418">
    <w:pPr>
      <w:pStyle w:val="Kopfzeile"/>
      <w:ind w:right="-428"/>
    </w:pPr>
  </w:p>
  <w:p w14:paraId="3E355F6D" w14:textId="77777777" w:rsidR="006C2418" w:rsidRDefault="006C2418" w:rsidP="00586299">
    <w:pPr>
      <w:pStyle w:val="Kopfzeile"/>
      <w:tabs>
        <w:tab w:val="clear" w:pos="4536"/>
        <w:tab w:val="clear" w:pos="9072"/>
      </w:tabs>
      <w:ind w:right="-428"/>
      <w:rPr>
        <w:rFonts w:ascii="BauerBodoni" w:hAnsi="BauerBodoni"/>
        <w:bCs/>
        <w:spacing w:val="60"/>
        <w:sz w:val="32"/>
      </w:rPr>
    </w:pPr>
    <w:r>
      <w:t xml:space="preserve">                                                                                     </w:t>
    </w:r>
    <w:r w:rsidR="003D4458">
      <w:t xml:space="preserve">       </w:t>
    </w:r>
    <w:r w:rsidR="008E2FE5">
      <w:t xml:space="preserve"> </w:t>
    </w:r>
    <w:r w:rsidR="003D4458">
      <w:t xml:space="preserve"> </w:t>
    </w:r>
    <w:r>
      <w:rPr>
        <w:rFonts w:ascii="BauerBodoni" w:hAnsi="BauerBodoni"/>
        <w:bCs/>
        <w:spacing w:val="60"/>
        <w:sz w:val="32"/>
      </w:rPr>
      <w:t>Presse-Information</w:t>
    </w:r>
  </w:p>
  <w:p w14:paraId="209A9DE9" w14:textId="77777777" w:rsidR="006C2418" w:rsidRDefault="00163D80">
    <w:pPr>
      <w:pStyle w:val="Kopfzeile"/>
      <w:tabs>
        <w:tab w:val="clear" w:pos="9072"/>
      </w:tabs>
      <w:ind w:right="-428"/>
    </w:pPr>
    <w:r>
      <w:rPr>
        <w:noProof/>
      </w:rPr>
      <w:drawing>
        <wp:anchor distT="0" distB="0" distL="114300" distR="114300" simplePos="0" relativeHeight="251656192" behindDoc="1" locked="1" layoutInCell="1" allowOverlap="1" wp14:anchorId="204BCE6B" wp14:editId="173AA964">
          <wp:simplePos x="0" y="0"/>
          <wp:positionH relativeFrom="page">
            <wp:posOffset>51435</wp:posOffset>
          </wp:positionH>
          <wp:positionV relativeFrom="page">
            <wp:posOffset>2540</wp:posOffset>
          </wp:positionV>
          <wp:extent cx="7543800" cy="1651000"/>
          <wp:effectExtent l="0" t="0" r="0" b="6350"/>
          <wp:wrapNone/>
          <wp:docPr id="3" name="Bild 1" descr="Fax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Fax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A6AE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C1E7D82"/>
    <w:multiLevelType w:val="hybridMultilevel"/>
    <w:tmpl w:val="82AEF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7F96875"/>
    <w:multiLevelType w:val="hybridMultilevel"/>
    <w:tmpl w:val="25C205D0"/>
    <w:lvl w:ilvl="0" w:tplc="987C7656">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84125E0"/>
    <w:multiLevelType w:val="hybridMultilevel"/>
    <w:tmpl w:val="CBA4DB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0ED5C5A"/>
    <w:multiLevelType w:val="hybridMultilevel"/>
    <w:tmpl w:val="39025FB6"/>
    <w:lvl w:ilvl="0" w:tplc="7116E5FA">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D8B7B10"/>
    <w:multiLevelType w:val="singleLevel"/>
    <w:tmpl w:val="AC801F12"/>
    <w:lvl w:ilvl="0">
      <w:start w:val="1"/>
      <w:numFmt w:val="decimal"/>
      <w:lvlText w:val="%1."/>
      <w:lvlJc w:val="left"/>
      <w:pPr>
        <w:tabs>
          <w:tab w:val="num" w:pos="1271"/>
        </w:tabs>
        <w:ind w:left="1271" w:hanging="420"/>
      </w:pPr>
      <w:rPr>
        <w:rFonts w:hint="default"/>
      </w:rPr>
    </w:lvl>
  </w:abstractNum>
  <w:abstractNum w:abstractNumId="6">
    <w:nsid w:val="39A770FE"/>
    <w:multiLevelType w:val="multilevel"/>
    <w:tmpl w:val="405EB052"/>
    <w:lvl w:ilvl="0">
      <w:start w:val="1"/>
      <w:numFmt w:val="decimalZero"/>
      <w:lvlText w:val="%1"/>
      <w:lvlJc w:val="left"/>
      <w:pPr>
        <w:tabs>
          <w:tab w:val="num" w:pos="1410"/>
        </w:tabs>
        <w:ind w:left="1410" w:hanging="1410"/>
      </w:pPr>
      <w:rPr>
        <w:rFonts w:hint="default"/>
      </w:rPr>
    </w:lvl>
    <w:lvl w:ilvl="1">
      <w:start w:val="2"/>
      <w:numFmt w:val="decimalZero"/>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A5C0A74"/>
    <w:multiLevelType w:val="hybridMultilevel"/>
    <w:tmpl w:val="013E1C0C"/>
    <w:lvl w:ilvl="0" w:tplc="BC8CCB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AFE70D9"/>
    <w:multiLevelType w:val="hybridMultilevel"/>
    <w:tmpl w:val="7642482C"/>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AEF01EA"/>
    <w:multiLevelType w:val="hybridMultilevel"/>
    <w:tmpl w:val="EFE4A49A"/>
    <w:lvl w:ilvl="0" w:tplc="253CC3D8">
      <w:start w:val="1"/>
      <w:numFmt w:val="decimalZero"/>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53287196"/>
    <w:multiLevelType w:val="hybridMultilevel"/>
    <w:tmpl w:val="CFD25B22"/>
    <w:lvl w:ilvl="0" w:tplc="24AC5776">
      <w:start w:val="1"/>
      <w:numFmt w:val="decimalZero"/>
      <w:lvlText w:val="%1."/>
      <w:lvlJc w:val="left"/>
      <w:pPr>
        <w:ind w:left="1215" w:hanging="360"/>
      </w:pPr>
      <w:rPr>
        <w:rFonts w:hint="default"/>
      </w:rPr>
    </w:lvl>
    <w:lvl w:ilvl="1" w:tplc="04070019" w:tentative="1">
      <w:start w:val="1"/>
      <w:numFmt w:val="lowerLetter"/>
      <w:lvlText w:val="%2."/>
      <w:lvlJc w:val="left"/>
      <w:pPr>
        <w:ind w:left="1935" w:hanging="360"/>
      </w:pPr>
    </w:lvl>
    <w:lvl w:ilvl="2" w:tplc="0407001B" w:tentative="1">
      <w:start w:val="1"/>
      <w:numFmt w:val="lowerRoman"/>
      <w:lvlText w:val="%3."/>
      <w:lvlJc w:val="right"/>
      <w:pPr>
        <w:ind w:left="2655" w:hanging="180"/>
      </w:pPr>
    </w:lvl>
    <w:lvl w:ilvl="3" w:tplc="0407000F" w:tentative="1">
      <w:start w:val="1"/>
      <w:numFmt w:val="decimal"/>
      <w:lvlText w:val="%4."/>
      <w:lvlJc w:val="left"/>
      <w:pPr>
        <w:ind w:left="3375" w:hanging="360"/>
      </w:pPr>
    </w:lvl>
    <w:lvl w:ilvl="4" w:tplc="04070019" w:tentative="1">
      <w:start w:val="1"/>
      <w:numFmt w:val="lowerLetter"/>
      <w:lvlText w:val="%5."/>
      <w:lvlJc w:val="left"/>
      <w:pPr>
        <w:ind w:left="4095" w:hanging="360"/>
      </w:pPr>
    </w:lvl>
    <w:lvl w:ilvl="5" w:tplc="0407001B" w:tentative="1">
      <w:start w:val="1"/>
      <w:numFmt w:val="lowerRoman"/>
      <w:lvlText w:val="%6."/>
      <w:lvlJc w:val="right"/>
      <w:pPr>
        <w:ind w:left="4815" w:hanging="180"/>
      </w:pPr>
    </w:lvl>
    <w:lvl w:ilvl="6" w:tplc="0407000F" w:tentative="1">
      <w:start w:val="1"/>
      <w:numFmt w:val="decimal"/>
      <w:lvlText w:val="%7."/>
      <w:lvlJc w:val="left"/>
      <w:pPr>
        <w:ind w:left="5535" w:hanging="360"/>
      </w:pPr>
    </w:lvl>
    <w:lvl w:ilvl="7" w:tplc="04070019" w:tentative="1">
      <w:start w:val="1"/>
      <w:numFmt w:val="lowerLetter"/>
      <w:lvlText w:val="%8."/>
      <w:lvlJc w:val="left"/>
      <w:pPr>
        <w:ind w:left="6255" w:hanging="360"/>
      </w:pPr>
    </w:lvl>
    <w:lvl w:ilvl="8" w:tplc="0407001B" w:tentative="1">
      <w:start w:val="1"/>
      <w:numFmt w:val="lowerRoman"/>
      <w:lvlText w:val="%9."/>
      <w:lvlJc w:val="right"/>
      <w:pPr>
        <w:ind w:left="6975" w:hanging="180"/>
      </w:pPr>
    </w:lvl>
  </w:abstractNum>
  <w:abstractNum w:abstractNumId="11">
    <w:nsid w:val="5DB4079F"/>
    <w:multiLevelType w:val="hybridMultilevel"/>
    <w:tmpl w:val="5180F7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2A35A8E"/>
    <w:multiLevelType w:val="hybridMultilevel"/>
    <w:tmpl w:val="60E828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5181097"/>
    <w:multiLevelType w:val="hybridMultilevel"/>
    <w:tmpl w:val="2A625108"/>
    <w:lvl w:ilvl="0" w:tplc="66AAF9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83A3498"/>
    <w:multiLevelType w:val="hybridMultilevel"/>
    <w:tmpl w:val="9EBAF2EE"/>
    <w:lvl w:ilvl="0" w:tplc="7CC4E87C">
      <w:numFmt w:val="bullet"/>
      <w:lvlText w:val=""/>
      <w:lvlJc w:val="left"/>
      <w:pPr>
        <w:tabs>
          <w:tab w:val="num" w:pos="720"/>
        </w:tabs>
        <w:ind w:left="720" w:hanging="360"/>
      </w:pPr>
      <w:rPr>
        <w:rFonts w:ascii="Symbol" w:eastAsia="Times" w:hAnsi="Symbol" w:cs="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9EF32F9"/>
    <w:multiLevelType w:val="hybridMultilevel"/>
    <w:tmpl w:val="66AEB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7665657"/>
    <w:multiLevelType w:val="hybridMultilevel"/>
    <w:tmpl w:val="1DEA0D74"/>
    <w:lvl w:ilvl="0" w:tplc="57F26FF8">
      <w:start w:val="1"/>
      <w:numFmt w:val="decimal"/>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num w:numId="1">
    <w:abstractNumId w:val="5"/>
  </w:num>
  <w:num w:numId="2">
    <w:abstractNumId w:val="0"/>
  </w:num>
  <w:num w:numId="3">
    <w:abstractNumId w:val="14"/>
  </w:num>
  <w:num w:numId="4">
    <w:abstractNumId w:val="6"/>
  </w:num>
  <w:num w:numId="5">
    <w:abstractNumId w:val="7"/>
  </w:num>
  <w:num w:numId="6">
    <w:abstractNumId w:val="10"/>
  </w:num>
  <w:num w:numId="7">
    <w:abstractNumId w:val="3"/>
  </w:num>
  <w:num w:numId="8">
    <w:abstractNumId w:val="2"/>
  </w:num>
  <w:num w:numId="9">
    <w:abstractNumId w:val="9"/>
  </w:num>
  <w:num w:numId="10">
    <w:abstractNumId w:val="1"/>
  </w:num>
  <w:num w:numId="11">
    <w:abstractNumId w:val="11"/>
  </w:num>
  <w:num w:numId="12">
    <w:abstractNumId w:val="12"/>
  </w:num>
  <w:num w:numId="13">
    <w:abstractNumId w:val="15"/>
  </w:num>
  <w:num w:numId="14">
    <w:abstractNumId w:val="13"/>
  </w:num>
  <w:num w:numId="15">
    <w:abstractNumId w:val="16"/>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716"/>
    <w:rsid w:val="000004CE"/>
    <w:rsid w:val="000020CF"/>
    <w:rsid w:val="00003A29"/>
    <w:rsid w:val="000042C5"/>
    <w:rsid w:val="000047B6"/>
    <w:rsid w:val="00005449"/>
    <w:rsid w:val="00006357"/>
    <w:rsid w:val="000069AD"/>
    <w:rsid w:val="00006F93"/>
    <w:rsid w:val="00011505"/>
    <w:rsid w:val="0001209B"/>
    <w:rsid w:val="0001457D"/>
    <w:rsid w:val="00014A8E"/>
    <w:rsid w:val="00015502"/>
    <w:rsid w:val="00015A55"/>
    <w:rsid w:val="00016313"/>
    <w:rsid w:val="000177A4"/>
    <w:rsid w:val="0002130C"/>
    <w:rsid w:val="000213C8"/>
    <w:rsid w:val="00021C25"/>
    <w:rsid w:val="0002360E"/>
    <w:rsid w:val="000245FF"/>
    <w:rsid w:val="000246DC"/>
    <w:rsid w:val="0003147E"/>
    <w:rsid w:val="00032920"/>
    <w:rsid w:val="00035491"/>
    <w:rsid w:val="000366CB"/>
    <w:rsid w:val="00036881"/>
    <w:rsid w:val="00036929"/>
    <w:rsid w:val="000370A3"/>
    <w:rsid w:val="0004231B"/>
    <w:rsid w:val="00045635"/>
    <w:rsid w:val="0004673B"/>
    <w:rsid w:val="000468B6"/>
    <w:rsid w:val="000511C1"/>
    <w:rsid w:val="00051FA8"/>
    <w:rsid w:val="00053ABE"/>
    <w:rsid w:val="00054498"/>
    <w:rsid w:val="00054AA3"/>
    <w:rsid w:val="00054DD3"/>
    <w:rsid w:val="00056FE0"/>
    <w:rsid w:val="00057E70"/>
    <w:rsid w:val="0006167C"/>
    <w:rsid w:val="00064940"/>
    <w:rsid w:val="00066B3C"/>
    <w:rsid w:val="000738B1"/>
    <w:rsid w:val="00074D9F"/>
    <w:rsid w:val="0007508E"/>
    <w:rsid w:val="000758B6"/>
    <w:rsid w:val="00075E1E"/>
    <w:rsid w:val="00076154"/>
    <w:rsid w:val="000761F8"/>
    <w:rsid w:val="00076325"/>
    <w:rsid w:val="00077808"/>
    <w:rsid w:val="00084431"/>
    <w:rsid w:val="00085C88"/>
    <w:rsid w:val="00091C43"/>
    <w:rsid w:val="0009596F"/>
    <w:rsid w:val="00095B81"/>
    <w:rsid w:val="000A126C"/>
    <w:rsid w:val="000A1BB7"/>
    <w:rsid w:val="000A244D"/>
    <w:rsid w:val="000A2555"/>
    <w:rsid w:val="000A2993"/>
    <w:rsid w:val="000A43E3"/>
    <w:rsid w:val="000A67F8"/>
    <w:rsid w:val="000B007D"/>
    <w:rsid w:val="000B0248"/>
    <w:rsid w:val="000B04E2"/>
    <w:rsid w:val="000B2CDD"/>
    <w:rsid w:val="000B2FFF"/>
    <w:rsid w:val="000B3CD3"/>
    <w:rsid w:val="000B3EE3"/>
    <w:rsid w:val="000B4DFD"/>
    <w:rsid w:val="000B5383"/>
    <w:rsid w:val="000B7415"/>
    <w:rsid w:val="000C3F4B"/>
    <w:rsid w:val="000C3F61"/>
    <w:rsid w:val="000C6010"/>
    <w:rsid w:val="000D0179"/>
    <w:rsid w:val="000D19D3"/>
    <w:rsid w:val="000D5C00"/>
    <w:rsid w:val="000D6C17"/>
    <w:rsid w:val="000D6C2E"/>
    <w:rsid w:val="000D7012"/>
    <w:rsid w:val="000D749B"/>
    <w:rsid w:val="000D7AB1"/>
    <w:rsid w:val="000E0A1C"/>
    <w:rsid w:val="000E1972"/>
    <w:rsid w:val="000E1B7A"/>
    <w:rsid w:val="000E2BF5"/>
    <w:rsid w:val="000E3132"/>
    <w:rsid w:val="000E32A8"/>
    <w:rsid w:val="000E4896"/>
    <w:rsid w:val="000E48CB"/>
    <w:rsid w:val="000E5028"/>
    <w:rsid w:val="000E59C2"/>
    <w:rsid w:val="000E5A42"/>
    <w:rsid w:val="000F017A"/>
    <w:rsid w:val="000F033D"/>
    <w:rsid w:val="000F153D"/>
    <w:rsid w:val="000F1B94"/>
    <w:rsid w:val="000F2B36"/>
    <w:rsid w:val="000F33AA"/>
    <w:rsid w:val="000F3907"/>
    <w:rsid w:val="000F39A3"/>
    <w:rsid w:val="0010046B"/>
    <w:rsid w:val="00100DC1"/>
    <w:rsid w:val="00103CEE"/>
    <w:rsid w:val="00106FA4"/>
    <w:rsid w:val="00116230"/>
    <w:rsid w:val="0011687E"/>
    <w:rsid w:val="00117E4B"/>
    <w:rsid w:val="001225F3"/>
    <w:rsid w:val="001229A0"/>
    <w:rsid w:val="0012301E"/>
    <w:rsid w:val="0012388B"/>
    <w:rsid w:val="00123B10"/>
    <w:rsid w:val="00126F09"/>
    <w:rsid w:val="00131222"/>
    <w:rsid w:val="00133429"/>
    <w:rsid w:val="00133603"/>
    <w:rsid w:val="00134D93"/>
    <w:rsid w:val="00135A7C"/>
    <w:rsid w:val="00135B47"/>
    <w:rsid w:val="0013649E"/>
    <w:rsid w:val="00136C28"/>
    <w:rsid w:val="001371B7"/>
    <w:rsid w:val="0013749B"/>
    <w:rsid w:val="00137644"/>
    <w:rsid w:val="00137B2E"/>
    <w:rsid w:val="00142713"/>
    <w:rsid w:val="001429F6"/>
    <w:rsid w:val="001432DC"/>
    <w:rsid w:val="00144476"/>
    <w:rsid w:val="00144AE1"/>
    <w:rsid w:val="001462BC"/>
    <w:rsid w:val="00150D89"/>
    <w:rsid w:val="00152A9E"/>
    <w:rsid w:val="0015436F"/>
    <w:rsid w:val="00155A50"/>
    <w:rsid w:val="00156C6E"/>
    <w:rsid w:val="0015722F"/>
    <w:rsid w:val="00160574"/>
    <w:rsid w:val="00161933"/>
    <w:rsid w:val="00161EE3"/>
    <w:rsid w:val="00163945"/>
    <w:rsid w:val="00163D80"/>
    <w:rsid w:val="001659BA"/>
    <w:rsid w:val="0016664F"/>
    <w:rsid w:val="00167BC9"/>
    <w:rsid w:val="00167D09"/>
    <w:rsid w:val="00170169"/>
    <w:rsid w:val="00171ED7"/>
    <w:rsid w:val="0017414C"/>
    <w:rsid w:val="001749C2"/>
    <w:rsid w:val="00175ED1"/>
    <w:rsid w:val="00175FD8"/>
    <w:rsid w:val="00176B04"/>
    <w:rsid w:val="00176B42"/>
    <w:rsid w:val="00177C52"/>
    <w:rsid w:val="00181E60"/>
    <w:rsid w:val="00184D14"/>
    <w:rsid w:val="00187456"/>
    <w:rsid w:val="00191069"/>
    <w:rsid w:val="00193F72"/>
    <w:rsid w:val="00193FD1"/>
    <w:rsid w:val="001A0D42"/>
    <w:rsid w:val="001A109B"/>
    <w:rsid w:val="001A10C3"/>
    <w:rsid w:val="001A1E21"/>
    <w:rsid w:val="001A2E42"/>
    <w:rsid w:val="001A32A2"/>
    <w:rsid w:val="001A368D"/>
    <w:rsid w:val="001A5D5C"/>
    <w:rsid w:val="001B04C7"/>
    <w:rsid w:val="001B1789"/>
    <w:rsid w:val="001B2704"/>
    <w:rsid w:val="001B3956"/>
    <w:rsid w:val="001B5210"/>
    <w:rsid w:val="001C1468"/>
    <w:rsid w:val="001C28A1"/>
    <w:rsid w:val="001C61DE"/>
    <w:rsid w:val="001C6616"/>
    <w:rsid w:val="001C6CFD"/>
    <w:rsid w:val="001D30FC"/>
    <w:rsid w:val="001D46BA"/>
    <w:rsid w:val="001D7D49"/>
    <w:rsid w:val="001E1049"/>
    <w:rsid w:val="001E2949"/>
    <w:rsid w:val="001E3786"/>
    <w:rsid w:val="001E70B3"/>
    <w:rsid w:val="001F0506"/>
    <w:rsid w:val="001F0FEC"/>
    <w:rsid w:val="001F146C"/>
    <w:rsid w:val="001F19FB"/>
    <w:rsid w:val="001F54F2"/>
    <w:rsid w:val="001F6505"/>
    <w:rsid w:val="00200716"/>
    <w:rsid w:val="00203C0F"/>
    <w:rsid w:val="0020456E"/>
    <w:rsid w:val="00204986"/>
    <w:rsid w:val="00204A78"/>
    <w:rsid w:val="00204BA4"/>
    <w:rsid w:val="002050D0"/>
    <w:rsid w:val="0020537A"/>
    <w:rsid w:val="002054F4"/>
    <w:rsid w:val="002058D6"/>
    <w:rsid w:val="00206A3F"/>
    <w:rsid w:val="00207350"/>
    <w:rsid w:val="00207D60"/>
    <w:rsid w:val="002113C4"/>
    <w:rsid w:val="00211F99"/>
    <w:rsid w:val="00211FC3"/>
    <w:rsid w:val="00213EEF"/>
    <w:rsid w:val="0022136E"/>
    <w:rsid w:val="00221BA3"/>
    <w:rsid w:val="00221E8E"/>
    <w:rsid w:val="002244A5"/>
    <w:rsid w:val="00224AA7"/>
    <w:rsid w:val="00225BAD"/>
    <w:rsid w:val="00225D4B"/>
    <w:rsid w:val="0023090D"/>
    <w:rsid w:val="00230A6C"/>
    <w:rsid w:val="0023194B"/>
    <w:rsid w:val="00232443"/>
    <w:rsid w:val="00234BFE"/>
    <w:rsid w:val="00236210"/>
    <w:rsid w:val="00236B94"/>
    <w:rsid w:val="00236C4C"/>
    <w:rsid w:val="00243031"/>
    <w:rsid w:val="00243206"/>
    <w:rsid w:val="00244210"/>
    <w:rsid w:val="00245076"/>
    <w:rsid w:val="0024597E"/>
    <w:rsid w:val="00251564"/>
    <w:rsid w:val="00251664"/>
    <w:rsid w:val="00251963"/>
    <w:rsid w:val="00253F14"/>
    <w:rsid w:val="00255425"/>
    <w:rsid w:val="002555FF"/>
    <w:rsid w:val="00255BCA"/>
    <w:rsid w:val="0025602C"/>
    <w:rsid w:val="00256A70"/>
    <w:rsid w:val="00256AC2"/>
    <w:rsid w:val="00256DB4"/>
    <w:rsid w:val="002573A7"/>
    <w:rsid w:val="002600EC"/>
    <w:rsid w:val="00261CC4"/>
    <w:rsid w:val="00262349"/>
    <w:rsid w:val="00263EEA"/>
    <w:rsid w:val="00263FB0"/>
    <w:rsid w:val="002665A0"/>
    <w:rsid w:val="00266E85"/>
    <w:rsid w:val="00272196"/>
    <w:rsid w:val="00272572"/>
    <w:rsid w:val="0027353F"/>
    <w:rsid w:val="0027441A"/>
    <w:rsid w:val="00275A1A"/>
    <w:rsid w:val="00276F17"/>
    <w:rsid w:val="002770F4"/>
    <w:rsid w:val="00280677"/>
    <w:rsid w:val="00281047"/>
    <w:rsid w:val="00281753"/>
    <w:rsid w:val="00281C55"/>
    <w:rsid w:val="0028487C"/>
    <w:rsid w:val="00286633"/>
    <w:rsid w:val="00286D65"/>
    <w:rsid w:val="00290335"/>
    <w:rsid w:val="0029385C"/>
    <w:rsid w:val="002939C5"/>
    <w:rsid w:val="00297A66"/>
    <w:rsid w:val="002A0148"/>
    <w:rsid w:val="002A07A5"/>
    <w:rsid w:val="002A234E"/>
    <w:rsid w:val="002A289A"/>
    <w:rsid w:val="002A2F36"/>
    <w:rsid w:val="002A456F"/>
    <w:rsid w:val="002A51D8"/>
    <w:rsid w:val="002A6B02"/>
    <w:rsid w:val="002B038C"/>
    <w:rsid w:val="002B2ADE"/>
    <w:rsid w:val="002B58E0"/>
    <w:rsid w:val="002B6FFF"/>
    <w:rsid w:val="002B74C1"/>
    <w:rsid w:val="002C0DE8"/>
    <w:rsid w:val="002C3244"/>
    <w:rsid w:val="002C6E23"/>
    <w:rsid w:val="002C6F56"/>
    <w:rsid w:val="002C7870"/>
    <w:rsid w:val="002D2443"/>
    <w:rsid w:val="002D2647"/>
    <w:rsid w:val="002D50F8"/>
    <w:rsid w:val="002D5A7B"/>
    <w:rsid w:val="002E16A6"/>
    <w:rsid w:val="002E297E"/>
    <w:rsid w:val="002E42F1"/>
    <w:rsid w:val="002E7081"/>
    <w:rsid w:val="002E7615"/>
    <w:rsid w:val="002F2CFF"/>
    <w:rsid w:val="002F3EEE"/>
    <w:rsid w:val="002F5074"/>
    <w:rsid w:val="002F51A4"/>
    <w:rsid w:val="002F6B54"/>
    <w:rsid w:val="002F7276"/>
    <w:rsid w:val="00304235"/>
    <w:rsid w:val="003054CA"/>
    <w:rsid w:val="00306F45"/>
    <w:rsid w:val="003107C5"/>
    <w:rsid w:val="003107EC"/>
    <w:rsid w:val="00310F91"/>
    <w:rsid w:val="0031153C"/>
    <w:rsid w:val="00312390"/>
    <w:rsid w:val="00312523"/>
    <w:rsid w:val="00313017"/>
    <w:rsid w:val="003130C4"/>
    <w:rsid w:val="00314A3C"/>
    <w:rsid w:val="00314E2F"/>
    <w:rsid w:val="003163F8"/>
    <w:rsid w:val="00317EDE"/>
    <w:rsid w:val="00321474"/>
    <w:rsid w:val="00322D7C"/>
    <w:rsid w:val="00324527"/>
    <w:rsid w:val="0032570A"/>
    <w:rsid w:val="003272C4"/>
    <w:rsid w:val="0032750E"/>
    <w:rsid w:val="00331103"/>
    <w:rsid w:val="00332508"/>
    <w:rsid w:val="00332700"/>
    <w:rsid w:val="003353FA"/>
    <w:rsid w:val="00335602"/>
    <w:rsid w:val="003358F0"/>
    <w:rsid w:val="00336542"/>
    <w:rsid w:val="00340B10"/>
    <w:rsid w:val="003432CE"/>
    <w:rsid w:val="003434E7"/>
    <w:rsid w:val="00343712"/>
    <w:rsid w:val="003448D5"/>
    <w:rsid w:val="00350C15"/>
    <w:rsid w:val="00354E06"/>
    <w:rsid w:val="003552D3"/>
    <w:rsid w:val="00356183"/>
    <w:rsid w:val="003572D1"/>
    <w:rsid w:val="003575F0"/>
    <w:rsid w:val="00357F50"/>
    <w:rsid w:val="0036006B"/>
    <w:rsid w:val="0036119A"/>
    <w:rsid w:val="00362B6C"/>
    <w:rsid w:val="00364D92"/>
    <w:rsid w:val="003660AD"/>
    <w:rsid w:val="0036721F"/>
    <w:rsid w:val="00367F96"/>
    <w:rsid w:val="003709C8"/>
    <w:rsid w:val="00370EC1"/>
    <w:rsid w:val="00372202"/>
    <w:rsid w:val="003723F2"/>
    <w:rsid w:val="00374235"/>
    <w:rsid w:val="00374E40"/>
    <w:rsid w:val="00375179"/>
    <w:rsid w:val="00375695"/>
    <w:rsid w:val="003778CF"/>
    <w:rsid w:val="00383BD8"/>
    <w:rsid w:val="003844AD"/>
    <w:rsid w:val="003845EB"/>
    <w:rsid w:val="00386267"/>
    <w:rsid w:val="00390356"/>
    <w:rsid w:val="003908B6"/>
    <w:rsid w:val="003911B4"/>
    <w:rsid w:val="00391F70"/>
    <w:rsid w:val="003923C4"/>
    <w:rsid w:val="00394353"/>
    <w:rsid w:val="00395B5F"/>
    <w:rsid w:val="00395E87"/>
    <w:rsid w:val="00396D29"/>
    <w:rsid w:val="00397527"/>
    <w:rsid w:val="00397D58"/>
    <w:rsid w:val="003A0E0A"/>
    <w:rsid w:val="003A101C"/>
    <w:rsid w:val="003A1303"/>
    <w:rsid w:val="003A1B06"/>
    <w:rsid w:val="003A2252"/>
    <w:rsid w:val="003A2B18"/>
    <w:rsid w:val="003A2C11"/>
    <w:rsid w:val="003A3C59"/>
    <w:rsid w:val="003A4D69"/>
    <w:rsid w:val="003A6A28"/>
    <w:rsid w:val="003A6E4F"/>
    <w:rsid w:val="003A75FC"/>
    <w:rsid w:val="003B1E1C"/>
    <w:rsid w:val="003B2C87"/>
    <w:rsid w:val="003B2FE2"/>
    <w:rsid w:val="003B6BD2"/>
    <w:rsid w:val="003B7084"/>
    <w:rsid w:val="003C05CE"/>
    <w:rsid w:val="003C214D"/>
    <w:rsid w:val="003C3821"/>
    <w:rsid w:val="003C42A4"/>
    <w:rsid w:val="003C43B6"/>
    <w:rsid w:val="003C6B11"/>
    <w:rsid w:val="003C6C83"/>
    <w:rsid w:val="003C7B79"/>
    <w:rsid w:val="003D1FF4"/>
    <w:rsid w:val="003D3CAC"/>
    <w:rsid w:val="003D4458"/>
    <w:rsid w:val="003D462E"/>
    <w:rsid w:val="003D4BF7"/>
    <w:rsid w:val="003D5156"/>
    <w:rsid w:val="003D5646"/>
    <w:rsid w:val="003D64F0"/>
    <w:rsid w:val="003D7DA0"/>
    <w:rsid w:val="003E004B"/>
    <w:rsid w:val="003E1F27"/>
    <w:rsid w:val="003E2179"/>
    <w:rsid w:val="003E5724"/>
    <w:rsid w:val="003E59A1"/>
    <w:rsid w:val="003E5CB2"/>
    <w:rsid w:val="003F04B9"/>
    <w:rsid w:val="003F061B"/>
    <w:rsid w:val="003F14B3"/>
    <w:rsid w:val="003F1E4A"/>
    <w:rsid w:val="003F40E4"/>
    <w:rsid w:val="003F42FA"/>
    <w:rsid w:val="003F50AC"/>
    <w:rsid w:val="003F54FF"/>
    <w:rsid w:val="003F6328"/>
    <w:rsid w:val="003F64B9"/>
    <w:rsid w:val="003F77C1"/>
    <w:rsid w:val="003F7EEA"/>
    <w:rsid w:val="00400B17"/>
    <w:rsid w:val="0040121A"/>
    <w:rsid w:val="00402841"/>
    <w:rsid w:val="00403A6C"/>
    <w:rsid w:val="00403E04"/>
    <w:rsid w:val="00404675"/>
    <w:rsid w:val="00404BC8"/>
    <w:rsid w:val="0040665D"/>
    <w:rsid w:val="00406C03"/>
    <w:rsid w:val="00406D6A"/>
    <w:rsid w:val="004076B4"/>
    <w:rsid w:val="00407FB4"/>
    <w:rsid w:val="00410A0E"/>
    <w:rsid w:val="00412E7C"/>
    <w:rsid w:val="004163CB"/>
    <w:rsid w:val="00417CA4"/>
    <w:rsid w:val="004207E3"/>
    <w:rsid w:val="00420B09"/>
    <w:rsid w:val="00424340"/>
    <w:rsid w:val="004258ED"/>
    <w:rsid w:val="0042636F"/>
    <w:rsid w:val="00426E14"/>
    <w:rsid w:val="00427AFF"/>
    <w:rsid w:val="00427CEA"/>
    <w:rsid w:val="00432E8F"/>
    <w:rsid w:val="00432EDC"/>
    <w:rsid w:val="0043445D"/>
    <w:rsid w:val="00434763"/>
    <w:rsid w:val="0043565E"/>
    <w:rsid w:val="004362CB"/>
    <w:rsid w:val="00436306"/>
    <w:rsid w:val="00440BF1"/>
    <w:rsid w:val="00440C93"/>
    <w:rsid w:val="00442379"/>
    <w:rsid w:val="00442739"/>
    <w:rsid w:val="0044644C"/>
    <w:rsid w:val="0044713A"/>
    <w:rsid w:val="00447946"/>
    <w:rsid w:val="00447ACB"/>
    <w:rsid w:val="004502A7"/>
    <w:rsid w:val="00450374"/>
    <w:rsid w:val="00450B8F"/>
    <w:rsid w:val="00450F49"/>
    <w:rsid w:val="00452E7F"/>
    <w:rsid w:val="004540C7"/>
    <w:rsid w:val="004548C6"/>
    <w:rsid w:val="004567DF"/>
    <w:rsid w:val="004576EE"/>
    <w:rsid w:val="0046014C"/>
    <w:rsid w:val="004601D4"/>
    <w:rsid w:val="00461EF0"/>
    <w:rsid w:val="00462026"/>
    <w:rsid w:val="00462A51"/>
    <w:rsid w:val="004642C7"/>
    <w:rsid w:val="00467B19"/>
    <w:rsid w:val="00467B7C"/>
    <w:rsid w:val="00470A43"/>
    <w:rsid w:val="00470BE5"/>
    <w:rsid w:val="00471086"/>
    <w:rsid w:val="00472445"/>
    <w:rsid w:val="00472833"/>
    <w:rsid w:val="00473DD9"/>
    <w:rsid w:val="004771CA"/>
    <w:rsid w:val="00480366"/>
    <w:rsid w:val="00481E3A"/>
    <w:rsid w:val="004831DC"/>
    <w:rsid w:val="00486163"/>
    <w:rsid w:val="00490A81"/>
    <w:rsid w:val="0049122C"/>
    <w:rsid w:val="004913DB"/>
    <w:rsid w:val="00492068"/>
    <w:rsid w:val="00493463"/>
    <w:rsid w:val="00493726"/>
    <w:rsid w:val="004970A0"/>
    <w:rsid w:val="004A0C94"/>
    <w:rsid w:val="004A40F6"/>
    <w:rsid w:val="004A5CB0"/>
    <w:rsid w:val="004B0D7C"/>
    <w:rsid w:val="004B1E1E"/>
    <w:rsid w:val="004B2C9C"/>
    <w:rsid w:val="004B4EF2"/>
    <w:rsid w:val="004B5AC0"/>
    <w:rsid w:val="004B6637"/>
    <w:rsid w:val="004B6C9D"/>
    <w:rsid w:val="004B7115"/>
    <w:rsid w:val="004C25A8"/>
    <w:rsid w:val="004C3F16"/>
    <w:rsid w:val="004C611A"/>
    <w:rsid w:val="004C7040"/>
    <w:rsid w:val="004D066B"/>
    <w:rsid w:val="004D3DFF"/>
    <w:rsid w:val="004D42EA"/>
    <w:rsid w:val="004D5463"/>
    <w:rsid w:val="004D58F5"/>
    <w:rsid w:val="004D63B9"/>
    <w:rsid w:val="004D64EB"/>
    <w:rsid w:val="004E10F1"/>
    <w:rsid w:val="004E17FB"/>
    <w:rsid w:val="004E2454"/>
    <w:rsid w:val="004E2FF3"/>
    <w:rsid w:val="004E319E"/>
    <w:rsid w:val="004E3932"/>
    <w:rsid w:val="004E3EF7"/>
    <w:rsid w:val="004E4614"/>
    <w:rsid w:val="004E63AC"/>
    <w:rsid w:val="004F0F05"/>
    <w:rsid w:val="004F10A4"/>
    <w:rsid w:val="004F14E3"/>
    <w:rsid w:val="004F15CC"/>
    <w:rsid w:val="004F1E73"/>
    <w:rsid w:val="004F24F1"/>
    <w:rsid w:val="004F45B4"/>
    <w:rsid w:val="004F51B0"/>
    <w:rsid w:val="004F65C3"/>
    <w:rsid w:val="004F7741"/>
    <w:rsid w:val="005004BB"/>
    <w:rsid w:val="005009E3"/>
    <w:rsid w:val="00500D3F"/>
    <w:rsid w:val="0050212A"/>
    <w:rsid w:val="00502269"/>
    <w:rsid w:val="00502615"/>
    <w:rsid w:val="00503E53"/>
    <w:rsid w:val="00504225"/>
    <w:rsid w:val="005058A5"/>
    <w:rsid w:val="005075DE"/>
    <w:rsid w:val="005100C2"/>
    <w:rsid w:val="00510DEF"/>
    <w:rsid w:val="00511F2A"/>
    <w:rsid w:val="00514BEB"/>
    <w:rsid w:val="00515F39"/>
    <w:rsid w:val="00517DE1"/>
    <w:rsid w:val="0052311D"/>
    <w:rsid w:val="00523DE7"/>
    <w:rsid w:val="00525576"/>
    <w:rsid w:val="00526402"/>
    <w:rsid w:val="005271B9"/>
    <w:rsid w:val="00527D28"/>
    <w:rsid w:val="00532275"/>
    <w:rsid w:val="00533712"/>
    <w:rsid w:val="005339C2"/>
    <w:rsid w:val="00533DC2"/>
    <w:rsid w:val="005351DD"/>
    <w:rsid w:val="00535C2C"/>
    <w:rsid w:val="00541ACC"/>
    <w:rsid w:val="00542A7F"/>
    <w:rsid w:val="00542DCC"/>
    <w:rsid w:val="00543ADC"/>
    <w:rsid w:val="0054421A"/>
    <w:rsid w:val="005454DA"/>
    <w:rsid w:val="00546BF5"/>
    <w:rsid w:val="00547EC4"/>
    <w:rsid w:val="005500D2"/>
    <w:rsid w:val="005503B5"/>
    <w:rsid w:val="005504C6"/>
    <w:rsid w:val="0055186F"/>
    <w:rsid w:val="00554169"/>
    <w:rsid w:val="005558E9"/>
    <w:rsid w:val="005559A7"/>
    <w:rsid w:val="00556A04"/>
    <w:rsid w:val="0055718A"/>
    <w:rsid w:val="0056019D"/>
    <w:rsid w:val="005619DA"/>
    <w:rsid w:val="005627FD"/>
    <w:rsid w:val="00563E2C"/>
    <w:rsid w:val="00564F9E"/>
    <w:rsid w:val="005674BC"/>
    <w:rsid w:val="005701B5"/>
    <w:rsid w:val="00574EEC"/>
    <w:rsid w:val="005762F1"/>
    <w:rsid w:val="00576E27"/>
    <w:rsid w:val="00577A0B"/>
    <w:rsid w:val="00581275"/>
    <w:rsid w:val="00581621"/>
    <w:rsid w:val="005816B3"/>
    <w:rsid w:val="00581C02"/>
    <w:rsid w:val="00581EC7"/>
    <w:rsid w:val="00583DA5"/>
    <w:rsid w:val="005846D0"/>
    <w:rsid w:val="00585DA3"/>
    <w:rsid w:val="00585DE4"/>
    <w:rsid w:val="00586233"/>
    <w:rsid w:val="00586299"/>
    <w:rsid w:val="00586433"/>
    <w:rsid w:val="005877BA"/>
    <w:rsid w:val="00591AF4"/>
    <w:rsid w:val="005924BF"/>
    <w:rsid w:val="00593ED7"/>
    <w:rsid w:val="005943F2"/>
    <w:rsid w:val="00595BE6"/>
    <w:rsid w:val="00597673"/>
    <w:rsid w:val="005A06FE"/>
    <w:rsid w:val="005A1768"/>
    <w:rsid w:val="005A3155"/>
    <w:rsid w:val="005A6700"/>
    <w:rsid w:val="005A70DC"/>
    <w:rsid w:val="005B12F6"/>
    <w:rsid w:val="005B1B12"/>
    <w:rsid w:val="005B5A42"/>
    <w:rsid w:val="005B61A9"/>
    <w:rsid w:val="005B6EC4"/>
    <w:rsid w:val="005B7729"/>
    <w:rsid w:val="005C10EB"/>
    <w:rsid w:val="005C1247"/>
    <w:rsid w:val="005C1D8A"/>
    <w:rsid w:val="005C6466"/>
    <w:rsid w:val="005C6842"/>
    <w:rsid w:val="005D35AD"/>
    <w:rsid w:val="005D5253"/>
    <w:rsid w:val="005D5584"/>
    <w:rsid w:val="005D5B6A"/>
    <w:rsid w:val="005D69B7"/>
    <w:rsid w:val="005D7C94"/>
    <w:rsid w:val="005E299D"/>
    <w:rsid w:val="005E3AC5"/>
    <w:rsid w:val="005E4F1C"/>
    <w:rsid w:val="005E5DBA"/>
    <w:rsid w:val="005E7DF7"/>
    <w:rsid w:val="005F7460"/>
    <w:rsid w:val="005F761A"/>
    <w:rsid w:val="006018E6"/>
    <w:rsid w:val="00601FEC"/>
    <w:rsid w:val="006033E1"/>
    <w:rsid w:val="00603683"/>
    <w:rsid w:val="0060449C"/>
    <w:rsid w:val="00604EAE"/>
    <w:rsid w:val="006058BF"/>
    <w:rsid w:val="006075E8"/>
    <w:rsid w:val="00614F43"/>
    <w:rsid w:val="00615DA5"/>
    <w:rsid w:val="00615F12"/>
    <w:rsid w:val="006173FB"/>
    <w:rsid w:val="00617FE0"/>
    <w:rsid w:val="0062051D"/>
    <w:rsid w:val="00621091"/>
    <w:rsid w:val="0062164B"/>
    <w:rsid w:val="00621CBD"/>
    <w:rsid w:val="006230D6"/>
    <w:rsid w:val="00623AAE"/>
    <w:rsid w:val="00624053"/>
    <w:rsid w:val="00624FE9"/>
    <w:rsid w:val="006260B1"/>
    <w:rsid w:val="00626A9A"/>
    <w:rsid w:val="00627982"/>
    <w:rsid w:val="00631EC6"/>
    <w:rsid w:val="006342D8"/>
    <w:rsid w:val="006354EA"/>
    <w:rsid w:val="00636661"/>
    <w:rsid w:val="006377DC"/>
    <w:rsid w:val="00637962"/>
    <w:rsid w:val="00642192"/>
    <w:rsid w:val="0064236A"/>
    <w:rsid w:val="0064375B"/>
    <w:rsid w:val="006438BC"/>
    <w:rsid w:val="00646824"/>
    <w:rsid w:val="006510E0"/>
    <w:rsid w:val="00652542"/>
    <w:rsid w:val="00653D1D"/>
    <w:rsid w:val="00654505"/>
    <w:rsid w:val="0065538D"/>
    <w:rsid w:val="006556C9"/>
    <w:rsid w:val="00657391"/>
    <w:rsid w:val="0065761E"/>
    <w:rsid w:val="00661DBD"/>
    <w:rsid w:val="0066233A"/>
    <w:rsid w:val="006644F1"/>
    <w:rsid w:val="00664C68"/>
    <w:rsid w:val="006654FF"/>
    <w:rsid w:val="0066787F"/>
    <w:rsid w:val="00671A7D"/>
    <w:rsid w:val="00671B41"/>
    <w:rsid w:val="0067241A"/>
    <w:rsid w:val="00672B68"/>
    <w:rsid w:val="006730FE"/>
    <w:rsid w:val="00675734"/>
    <w:rsid w:val="00675774"/>
    <w:rsid w:val="00681D02"/>
    <w:rsid w:val="0068282E"/>
    <w:rsid w:val="006829EA"/>
    <w:rsid w:val="006840B0"/>
    <w:rsid w:val="0068420E"/>
    <w:rsid w:val="006853E2"/>
    <w:rsid w:val="006873DB"/>
    <w:rsid w:val="006876EC"/>
    <w:rsid w:val="00690663"/>
    <w:rsid w:val="00693307"/>
    <w:rsid w:val="0069510A"/>
    <w:rsid w:val="006A00EC"/>
    <w:rsid w:val="006A0A04"/>
    <w:rsid w:val="006A0CCF"/>
    <w:rsid w:val="006A2F01"/>
    <w:rsid w:val="006A2FA9"/>
    <w:rsid w:val="006A3111"/>
    <w:rsid w:val="006A513B"/>
    <w:rsid w:val="006B07B5"/>
    <w:rsid w:val="006B3653"/>
    <w:rsid w:val="006B415B"/>
    <w:rsid w:val="006B51DB"/>
    <w:rsid w:val="006B58C9"/>
    <w:rsid w:val="006B6EFB"/>
    <w:rsid w:val="006B7AD9"/>
    <w:rsid w:val="006B7FE2"/>
    <w:rsid w:val="006C09D6"/>
    <w:rsid w:val="006C0D7A"/>
    <w:rsid w:val="006C1AD4"/>
    <w:rsid w:val="006C1BF8"/>
    <w:rsid w:val="006C1DF4"/>
    <w:rsid w:val="006C2418"/>
    <w:rsid w:val="006C25B5"/>
    <w:rsid w:val="006C308E"/>
    <w:rsid w:val="006C3411"/>
    <w:rsid w:val="006C3788"/>
    <w:rsid w:val="006C4713"/>
    <w:rsid w:val="006C4F77"/>
    <w:rsid w:val="006C7819"/>
    <w:rsid w:val="006D01EF"/>
    <w:rsid w:val="006D0552"/>
    <w:rsid w:val="006D1269"/>
    <w:rsid w:val="006D27F6"/>
    <w:rsid w:val="006D3548"/>
    <w:rsid w:val="006D5AFA"/>
    <w:rsid w:val="006D67A3"/>
    <w:rsid w:val="006D6B16"/>
    <w:rsid w:val="006D727A"/>
    <w:rsid w:val="006E0518"/>
    <w:rsid w:val="006E076C"/>
    <w:rsid w:val="006E0AF8"/>
    <w:rsid w:val="006E1E88"/>
    <w:rsid w:val="006E237F"/>
    <w:rsid w:val="006E2F3D"/>
    <w:rsid w:val="006E4ABC"/>
    <w:rsid w:val="006E4C15"/>
    <w:rsid w:val="006E4F05"/>
    <w:rsid w:val="006E5084"/>
    <w:rsid w:val="006E5259"/>
    <w:rsid w:val="006E53C1"/>
    <w:rsid w:val="006E5C7B"/>
    <w:rsid w:val="006E7382"/>
    <w:rsid w:val="006F18CF"/>
    <w:rsid w:val="006F215D"/>
    <w:rsid w:val="006F25E2"/>
    <w:rsid w:val="006F2A91"/>
    <w:rsid w:val="006F46A5"/>
    <w:rsid w:val="006F4EE3"/>
    <w:rsid w:val="006F7055"/>
    <w:rsid w:val="00700211"/>
    <w:rsid w:val="00701768"/>
    <w:rsid w:val="00702587"/>
    <w:rsid w:val="007027A9"/>
    <w:rsid w:val="00702BD1"/>
    <w:rsid w:val="00703775"/>
    <w:rsid w:val="00704CF0"/>
    <w:rsid w:val="00707242"/>
    <w:rsid w:val="00710659"/>
    <w:rsid w:val="00710738"/>
    <w:rsid w:val="00710791"/>
    <w:rsid w:val="00710CB7"/>
    <w:rsid w:val="00711954"/>
    <w:rsid w:val="007127C5"/>
    <w:rsid w:val="00712F49"/>
    <w:rsid w:val="00713956"/>
    <w:rsid w:val="00713AA5"/>
    <w:rsid w:val="00715F75"/>
    <w:rsid w:val="007167DF"/>
    <w:rsid w:val="00717516"/>
    <w:rsid w:val="007203C7"/>
    <w:rsid w:val="007229EE"/>
    <w:rsid w:val="00722F12"/>
    <w:rsid w:val="007243A0"/>
    <w:rsid w:val="0072523F"/>
    <w:rsid w:val="007255B7"/>
    <w:rsid w:val="00725C81"/>
    <w:rsid w:val="0072745A"/>
    <w:rsid w:val="00727895"/>
    <w:rsid w:val="007313F2"/>
    <w:rsid w:val="007328C1"/>
    <w:rsid w:val="00733B14"/>
    <w:rsid w:val="00733C45"/>
    <w:rsid w:val="00735BD5"/>
    <w:rsid w:val="00736A01"/>
    <w:rsid w:val="00740943"/>
    <w:rsid w:val="00740F2D"/>
    <w:rsid w:val="007416A8"/>
    <w:rsid w:val="007426AE"/>
    <w:rsid w:val="00742CAE"/>
    <w:rsid w:val="00742E68"/>
    <w:rsid w:val="00742F86"/>
    <w:rsid w:val="00744C1B"/>
    <w:rsid w:val="007453A1"/>
    <w:rsid w:val="007467F0"/>
    <w:rsid w:val="00750770"/>
    <w:rsid w:val="00750976"/>
    <w:rsid w:val="00752FB9"/>
    <w:rsid w:val="00755C4D"/>
    <w:rsid w:val="00757667"/>
    <w:rsid w:val="00761777"/>
    <w:rsid w:val="00761CF4"/>
    <w:rsid w:val="007625F6"/>
    <w:rsid w:val="007628BC"/>
    <w:rsid w:val="007631F8"/>
    <w:rsid w:val="0076321C"/>
    <w:rsid w:val="007639F3"/>
    <w:rsid w:val="00763E76"/>
    <w:rsid w:val="00767496"/>
    <w:rsid w:val="007675CB"/>
    <w:rsid w:val="007710B0"/>
    <w:rsid w:val="00771DDA"/>
    <w:rsid w:val="0077512F"/>
    <w:rsid w:val="007754D1"/>
    <w:rsid w:val="00775976"/>
    <w:rsid w:val="00775CC7"/>
    <w:rsid w:val="00776D04"/>
    <w:rsid w:val="00777C28"/>
    <w:rsid w:val="007808E0"/>
    <w:rsid w:val="00780B9B"/>
    <w:rsid w:val="00781DDC"/>
    <w:rsid w:val="00783486"/>
    <w:rsid w:val="00784362"/>
    <w:rsid w:val="00786181"/>
    <w:rsid w:val="00787076"/>
    <w:rsid w:val="007874DF"/>
    <w:rsid w:val="007877B5"/>
    <w:rsid w:val="00787BBD"/>
    <w:rsid w:val="007902AC"/>
    <w:rsid w:val="007902E3"/>
    <w:rsid w:val="00790FA1"/>
    <w:rsid w:val="00795593"/>
    <w:rsid w:val="00795C47"/>
    <w:rsid w:val="00797135"/>
    <w:rsid w:val="007A310E"/>
    <w:rsid w:val="007A47DD"/>
    <w:rsid w:val="007A4FAD"/>
    <w:rsid w:val="007A66E9"/>
    <w:rsid w:val="007A6BFB"/>
    <w:rsid w:val="007A6CDA"/>
    <w:rsid w:val="007B0B63"/>
    <w:rsid w:val="007B16E7"/>
    <w:rsid w:val="007B2677"/>
    <w:rsid w:val="007B558F"/>
    <w:rsid w:val="007B5A5E"/>
    <w:rsid w:val="007B6901"/>
    <w:rsid w:val="007C1715"/>
    <w:rsid w:val="007C1B14"/>
    <w:rsid w:val="007C25A7"/>
    <w:rsid w:val="007C34DC"/>
    <w:rsid w:val="007C6813"/>
    <w:rsid w:val="007C7173"/>
    <w:rsid w:val="007C75AA"/>
    <w:rsid w:val="007D062D"/>
    <w:rsid w:val="007D1268"/>
    <w:rsid w:val="007D22B6"/>
    <w:rsid w:val="007D3248"/>
    <w:rsid w:val="007D39D2"/>
    <w:rsid w:val="007D438E"/>
    <w:rsid w:val="007D4982"/>
    <w:rsid w:val="007D4F04"/>
    <w:rsid w:val="007D605D"/>
    <w:rsid w:val="007D7D4C"/>
    <w:rsid w:val="007E01AD"/>
    <w:rsid w:val="007E0CB1"/>
    <w:rsid w:val="007E2162"/>
    <w:rsid w:val="007E5FCD"/>
    <w:rsid w:val="007E6AC1"/>
    <w:rsid w:val="007E72B3"/>
    <w:rsid w:val="007F256F"/>
    <w:rsid w:val="007F33F4"/>
    <w:rsid w:val="008002C0"/>
    <w:rsid w:val="00800D82"/>
    <w:rsid w:val="008013B9"/>
    <w:rsid w:val="008013FB"/>
    <w:rsid w:val="00801E80"/>
    <w:rsid w:val="0080280A"/>
    <w:rsid w:val="00803411"/>
    <w:rsid w:val="008049B7"/>
    <w:rsid w:val="008051D1"/>
    <w:rsid w:val="00805501"/>
    <w:rsid w:val="00811479"/>
    <w:rsid w:val="00811F0E"/>
    <w:rsid w:val="00812112"/>
    <w:rsid w:val="008129C6"/>
    <w:rsid w:val="0081326C"/>
    <w:rsid w:val="00815765"/>
    <w:rsid w:val="0081608B"/>
    <w:rsid w:val="00816E04"/>
    <w:rsid w:val="00820D14"/>
    <w:rsid w:val="00821889"/>
    <w:rsid w:val="00824144"/>
    <w:rsid w:val="008251D8"/>
    <w:rsid w:val="00827532"/>
    <w:rsid w:val="0083080F"/>
    <w:rsid w:val="00830A5B"/>
    <w:rsid w:val="008323F1"/>
    <w:rsid w:val="00832966"/>
    <w:rsid w:val="008335AF"/>
    <w:rsid w:val="0083430F"/>
    <w:rsid w:val="008365F8"/>
    <w:rsid w:val="00836A3F"/>
    <w:rsid w:val="00837F5A"/>
    <w:rsid w:val="00841D5E"/>
    <w:rsid w:val="00842994"/>
    <w:rsid w:val="00842A23"/>
    <w:rsid w:val="00842EE7"/>
    <w:rsid w:val="00843DC2"/>
    <w:rsid w:val="00843F72"/>
    <w:rsid w:val="00845B6E"/>
    <w:rsid w:val="00846FEE"/>
    <w:rsid w:val="00847F42"/>
    <w:rsid w:val="00850A15"/>
    <w:rsid w:val="008516DE"/>
    <w:rsid w:val="008525C3"/>
    <w:rsid w:val="00852633"/>
    <w:rsid w:val="00853E4D"/>
    <w:rsid w:val="00855C7D"/>
    <w:rsid w:val="00855DA1"/>
    <w:rsid w:val="00860386"/>
    <w:rsid w:val="00860484"/>
    <w:rsid w:val="00860C94"/>
    <w:rsid w:val="00860CA6"/>
    <w:rsid w:val="00860F38"/>
    <w:rsid w:val="0086388A"/>
    <w:rsid w:val="00870227"/>
    <w:rsid w:val="0087156E"/>
    <w:rsid w:val="00871A39"/>
    <w:rsid w:val="00871A45"/>
    <w:rsid w:val="00873097"/>
    <w:rsid w:val="00873118"/>
    <w:rsid w:val="00875FA3"/>
    <w:rsid w:val="0087677D"/>
    <w:rsid w:val="00876ECC"/>
    <w:rsid w:val="0087717C"/>
    <w:rsid w:val="00877696"/>
    <w:rsid w:val="008807F2"/>
    <w:rsid w:val="00880A5D"/>
    <w:rsid w:val="00880E36"/>
    <w:rsid w:val="00881A74"/>
    <w:rsid w:val="00881DBF"/>
    <w:rsid w:val="008823B4"/>
    <w:rsid w:val="00882533"/>
    <w:rsid w:val="008826FE"/>
    <w:rsid w:val="00882D07"/>
    <w:rsid w:val="008845C9"/>
    <w:rsid w:val="00885EBF"/>
    <w:rsid w:val="0089022E"/>
    <w:rsid w:val="008925E6"/>
    <w:rsid w:val="00893ECD"/>
    <w:rsid w:val="00894EB7"/>
    <w:rsid w:val="00895B17"/>
    <w:rsid w:val="00896008"/>
    <w:rsid w:val="00897A6D"/>
    <w:rsid w:val="008A0364"/>
    <w:rsid w:val="008A054B"/>
    <w:rsid w:val="008A1557"/>
    <w:rsid w:val="008A2009"/>
    <w:rsid w:val="008A4A99"/>
    <w:rsid w:val="008A6353"/>
    <w:rsid w:val="008A680A"/>
    <w:rsid w:val="008A70DF"/>
    <w:rsid w:val="008B056B"/>
    <w:rsid w:val="008B1C34"/>
    <w:rsid w:val="008B224B"/>
    <w:rsid w:val="008B394B"/>
    <w:rsid w:val="008B5B8F"/>
    <w:rsid w:val="008B6F13"/>
    <w:rsid w:val="008B7A3F"/>
    <w:rsid w:val="008C0F60"/>
    <w:rsid w:val="008C2790"/>
    <w:rsid w:val="008C6BCD"/>
    <w:rsid w:val="008D0AC2"/>
    <w:rsid w:val="008D240A"/>
    <w:rsid w:val="008D270B"/>
    <w:rsid w:val="008D2E50"/>
    <w:rsid w:val="008D34E8"/>
    <w:rsid w:val="008D472A"/>
    <w:rsid w:val="008D6CA3"/>
    <w:rsid w:val="008E07F3"/>
    <w:rsid w:val="008E2FE5"/>
    <w:rsid w:val="008E3753"/>
    <w:rsid w:val="008E5BAA"/>
    <w:rsid w:val="008F2977"/>
    <w:rsid w:val="008F4890"/>
    <w:rsid w:val="008F5958"/>
    <w:rsid w:val="008F6AA8"/>
    <w:rsid w:val="008F6BEA"/>
    <w:rsid w:val="008F7DCA"/>
    <w:rsid w:val="00900999"/>
    <w:rsid w:val="00900B53"/>
    <w:rsid w:val="00901484"/>
    <w:rsid w:val="00904C1A"/>
    <w:rsid w:val="00905346"/>
    <w:rsid w:val="0091258D"/>
    <w:rsid w:val="00912C16"/>
    <w:rsid w:val="00915F57"/>
    <w:rsid w:val="00920B96"/>
    <w:rsid w:val="00921108"/>
    <w:rsid w:val="0092297A"/>
    <w:rsid w:val="00923506"/>
    <w:rsid w:val="0092386F"/>
    <w:rsid w:val="00924B39"/>
    <w:rsid w:val="00925DAE"/>
    <w:rsid w:val="00926305"/>
    <w:rsid w:val="00927160"/>
    <w:rsid w:val="009279B4"/>
    <w:rsid w:val="00933783"/>
    <w:rsid w:val="009339EA"/>
    <w:rsid w:val="0093409B"/>
    <w:rsid w:val="0093656F"/>
    <w:rsid w:val="009366C4"/>
    <w:rsid w:val="009378FA"/>
    <w:rsid w:val="009424DA"/>
    <w:rsid w:val="00943791"/>
    <w:rsid w:val="009455C9"/>
    <w:rsid w:val="0094706D"/>
    <w:rsid w:val="00947815"/>
    <w:rsid w:val="009508F4"/>
    <w:rsid w:val="00950D5C"/>
    <w:rsid w:val="009517C4"/>
    <w:rsid w:val="00953118"/>
    <w:rsid w:val="00954A80"/>
    <w:rsid w:val="00956681"/>
    <w:rsid w:val="009575DF"/>
    <w:rsid w:val="0096538B"/>
    <w:rsid w:val="00967893"/>
    <w:rsid w:val="0097093C"/>
    <w:rsid w:val="00973B12"/>
    <w:rsid w:val="00973C42"/>
    <w:rsid w:val="00973FFC"/>
    <w:rsid w:val="009768C8"/>
    <w:rsid w:val="00977D0D"/>
    <w:rsid w:val="00984DBB"/>
    <w:rsid w:val="00986283"/>
    <w:rsid w:val="00990534"/>
    <w:rsid w:val="009924EA"/>
    <w:rsid w:val="00994560"/>
    <w:rsid w:val="00995713"/>
    <w:rsid w:val="00995A74"/>
    <w:rsid w:val="00996288"/>
    <w:rsid w:val="009976ED"/>
    <w:rsid w:val="00997FC9"/>
    <w:rsid w:val="009A01A9"/>
    <w:rsid w:val="009A02F0"/>
    <w:rsid w:val="009A15C0"/>
    <w:rsid w:val="009A34F1"/>
    <w:rsid w:val="009A4088"/>
    <w:rsid w:val="009B0BA3"/>
    <w:rsid w:val="009B1B79"/>
    <w:rsid w:val="009B23C7"/>
    <w:rsid w:val="009B2A12"/>
    <w:rsid w:val="009B2F67"/>
    <w:rsid w:val="009B34E6"/>
    <w:rsid w:val="009B37BE"/>
    <w:rsid w:val="009B4F5B"/>
    <w:rsid w:val="009B505D"/>
    <w:rsid w:val="009B5ABD"/>
    <w:rsid w:val="009B5F97"/>
    <w:rsid w:val="009C24B7"/>
    <w:rsid w:val="009C442D"/>
    <w:rsid w:val="009C4FF9"/>
    <w:rsid w:val="009C77DC"/>
    <w:rsid w:val="009D21B2"/>
    <w:rsid w:val="009D2792"/>
    <w:rsid w:val="009D3C2E"/>
    <w:rsid w:val="009D48B1"/>
    <w:rsid w:val="009D734B"/>
    <w:rsid w:val="009D7C7A"/>
    <w:rsid w:val="009E068A"/>
    <w:rsid w:val="009E12E9"/>
    <w:rsid w:val="009E2092"/>
    <w:rsid w:val="009E2225"/>
    <w:rsid w:val="009E351A"/>
    <w:rsid w:val="009E40ED"/>
    <w:rsid w:val="009E48C4"/>
    <w:rsid w:val="009E5114"/>
    <w:rsid w:val="009E5761"/>
    <w:rsid w:val="009E707C"/>
    <w:rsid w:val="009F0D71"/>
    <w:rsid w:val="009F25FC"/>
    <w:rsid w:val="009F4356"/>
    <w:rsid w:val="00A00B8F"/>
    <w:rsid w:val="00A02BD2"/>
    <w:rsid w:val="00A033A6"/>
    <w:rsid w:val="00A043A0"/>
    <w:rsid w:val="00A046DD"/>
    <w:rsid w:val="00A0717E"/>
    <w:rsid w:val="00A10701"/>
    <w:rsid w:val="00A118BF"/>
    <w:rsid w:val="00A11F19"/>
    <w:rsid w:val="00A13D15"/>
    <w:rsid w:val="00A1508B"/>
    <w:rsid w:val="00A1527B"/>
    <w:rsid w:val="00A155A4"/>
    <w:rsid w:val="00A16B2C"/>
    <w:rsid w:val="00A17572"/>
    <w:rsid w:val="00A209F1"/>
    <w:rsid w:val="00A210FB"/>
    <w:rsid w:val="00A22B75"/>
    <w:rsid w:val="00A23BD7"/>
    <w:rsid w:val="00A248EC"/>
    <w:rsid w:val="00A25BFE"/>
    <w:rsid w:val="00A25DF3"/>
    <w:rsid w:val="00A26635"/>
    <w:rsid w:val="00A306AE"/>
    <w:rsid w:val="00A30F5E"/>
    <w:rsid w:val="00A3198B"/>
    <w:rsid w:val="00A32882"/>
    <w:rsid w:val="00A33F84"/>
    <w:rsid w:val="00A34D12"/>
    <w:rsid w:val="00A3740B"/>
    <w:rsid w:val="00A37949"/>
    <w:rsid w:val="00A37ADE"/>
    <w:rsid w:val="00A41560"/>
    <w:rsid w:val="00A4427C"/>
    <w:rsid w:val="00A44562"/>
    <w:rsid w:val="00A449CF"/>
    <w:rsid w:val="00A454CB"/>
    <w:rsid w:val="00A46649"/>
    <w:rsid w:val="00A466B3"/>
    <w:rsid w:val="00A47ECF"/>
    <w:rsid w:val="00A500D3"/>
    <w:rsid w:val="00A51EC7"/>
    <w:rsid w:val="00A52F03"/>
    <w:rsid w:val="00A5353C"/>
    <w:rsid w:val="00A547AB"/>
    <w:rsid w:val="00A560A0"/>
    <w:rsid w:val="00A575A7"/>
    <w:rsid w:val="00A60D8D"/>
    <w:rsid w:val="00A612F6"/>
    <w:rsid w:val="00A6190A"/>
    <w:rsid w:val="00A62B71"/>
    <w:rsid w:val="00A6401A"/>
    <w:rsid w:val="00A641B0"/>
    <w:rsid w:val="00A644BC"/>
    <w:rsid w:val="00A674D8"/>
    <w:rsid w:val="00A67C19"/>
    <w:rsid w:val="00A76917"/>
    <w:rsid w:val="00A76EE6"/>
    <w:rsid w:val="00A80991"/>
    <w:rsid w:val="00A83C6F"/>
    <w:rsid w:val="00A8409D"/>
    <w:rsid w:val="00A84641"/>
    <w:rsid w:val="00A85247"/>
    <w:rsid w:val="00A85854"/>
    <w:rsid w:val="00A869CC"/>
    <w:rsid w:val="00A87434"/>
    <w:rsid w:val="00A876BC"/>
    <w:rsid w:val="00A90332"/>
    <w:rsid w:val="00A90E42"/>
    <w:rsid w:val="00A922AA"/>
    <w:rsid w:val="00A9368F"/>
    <w:rsid w:val="00A9391C"/>
    <w:rsid w:val="00A93A6F"/>
    <w:rsid w:val="00A9519E"/>
    <w:rsid w:val="00AA1D9A"/>
    <w:rsid w:val="00AA27C9"/>
    <w:rsid w:val="00AA4B2E"/>
    <w:rsid w:val="00AA5171"/>
    <w:rsid w:val="00AA61A9"/>
    <w:rsid w:val="00AA7424"/>
    <w:rsid w:val="00AA765B"/>
    <w:rsid w:val="00AB053C"/>
    <w:rsid w:val="00AB06CD"/>
    <w:rsid w:val="00AB0CB0"/>
    <w:rsid w:val="00AB3DF8"/>
    <w:rsid w:val="00AB407C"/>
    <w:rsid w:val="00AB4091"/>
    <w:rsid w:val="00AB6A3A"/>
    <w:rsid w:val="00AB77CB"/>
    <w:rsid w:val="00AB7958"/>
    <w:rsid w:val="00AC07BE"/>
    <w:rsid w:val="00AC1D79"/>
    <w:rsid w:val="00AC2010"/>
    <w:rsid w:val="00AC4D02"/>
    <w:rsid w:val="00AD03E3"/>
    <w:rsid w:val="00AD063E"/>
    <w:rsid w:val="00AD07C2"/>
    <w:rsid w:val="00AD3BC3"/>
    <w:rsid w:val="00AD3F42"/>
    <w:rsid w:val="00AD6559"/>
    <w:rsid w:val="00AD7F49"/>
    <w:rsid w:val="00AE0C99"/>
    <w:rsid w:val="00AE3C5E"/>
    <w:rsid w:val="00AE4316"/>
    <w:rsid w:val="00AE5125"/>
    <w:rsid w:val="00AE5828"/>
    <w:rsid w:val="00AE6097"/>
    <w:rsid w:val="00AF2C7C"/>
    <w:rsid w:val="00AF3119"/>
    <w:rsid w:val="00AF4D1E"/>
    <w:rsid w:val="00AF4E2F"/>
    <w:rsid w:val="00AF67F7"/>
    <w:rsid w:val="00B00AF2"/>
    <w:rsid w:val="00B039D6"/>
    <w:rsid w:val="00B05E7D"/>
    <w:rsid w:val="00B07B1A"/>
    <w:rsid w:val="00B12EA9"/>
    <w:rsid w:val="00B14F07"/>
    <w:rsid w:val="00B15697"/>
    <w:rsid w:val="00B16E09"/>
    <w:rsid w:val="00B17501"/>
    <w:rsid w:val="00B20F6A"/>
    <w:rsid w:val="00B254DD"/>
    <w:rsid w:val="00B260C5"/>
    <w:rsid w:val="00B27F51"/>
    <w:rsid w:val="00B30734"/>
    <w:rsid w:val="00B31001"/>
    <w:rsid w:val="00B3214F"/>
    <w:rsid w:val="00B359B4"/>
    <w:rsid w:val="00B3606F"/>
    <w:rsid w:val="00B378B4"/>
    <w:rsid w:val="00B37E32"/>
    <w:rsid w:val="00B4011F"/>
    <w:rsid w:val="00B414CD"/>
    <w:rsid w:val="00B4242E"/>
    <w:rsid w:val="00B42C58"/>
    <w:rsid w:val="00B42E55"/>
    <w:rsid w:val="00B43F6E"/>
    <w:rsid w:val="00B45355"/>
    <w:rsid w:val="00B46417"/>
    <w:rsid w:val="00B50800"/>
    <w:rsid w:val="00B5127D"/>
    <w:rsid w:val="00B53438"/>
    <w:rsid w:val="00B53832"/>
    <w:rsid w:val="00B577DE"/>
    <w:rsid w:val="00B60183"/>
    <w:rsid w:val="00B61BC2"/>
    <w:rsid w:val="00B63CD0"/>
    <w:rsid w:val="00B65576"/>
    <w:rsid w:val="00B67713"/>
    <w:rsid w:val="00B7036B"/>
    <w:rsid w:val="00B71122"/>
    <w:rsid w:val="00B71990"/>
    <w:rsid w:val="00B71F37"/>
    <w:rsid w:val="00B72122"/>
    <w:rsid w:val="00B72B75"/>
    <w:rsid w:val="00B7354B"/>
    <w:rsid w:val="00B76546"/>
    <w:rsid w:val="00B769CD"/>
    <w:rsid w:val="00B774AC"/>
    <w:rsid w:val="00B77C1D"/>
    <w:rsid w:val="00B822C9"/>
    <w:rsid w:val="00B82BF4"/>
    <w:rsid w:val="00B832D6"/>
    <w:rsid w:val="00B83ACD"/>
    <w:rsid w:val="00B83B64"/>
    <w:rsid w:val="00B83EAA"/>
    <w:rsid w:val="00B84802"/>
    <w:rsid w:val="00B85DDF"/>
    <w:rsid w:val="00B924A5"/>
    <w:rsid w:val="00B94CE1"/>
    <w:rsid w:val="00BA56E1"/>
    <w:rsid w:val="00BA5C71"/>
    <w:rsid w:val="00BA708E"/>
    <w:rsid w:val="00BA71F7"/>
    <w:rsid w:val="00BA7EE6"/>
    <w:rsid w:val="00BB09A0"/>
    <w:rsid w:val="00BB194F"/>
    <w:rsid w:val="00BB5706"/>
    <w:rsid w:val="00BC1B20"/>
    <w:rsid w:val="00BC23AE"/>
    <w:rsid w:val="00BC2EA3"/>
    <w:rsid w:val="00BC39D2"/>
    <w:rsid w:val="00BC4FA1"/>
    <w:rsid w:val="00BD1783"/>
    <w:rsid w:val="00BD40D2"/>
    <w:rsid w:val="00BE1346"/>
    <w:rsid w:val="00BE1B31"/>
    <w:rsid w:val="00BE280B"/>
    <w:rsid w:val="00BE5716"/>
    <w:rsid w:val="00BF0405"/>
    <w:rsid w:val="00BF3EED"/>
    <w:rsid w:val="00BF422A"/>
    <w:rsid w:val="00BF5E71"/>
    <w:rsid w:val="00BF5E79"/>
    <w:rsid w:val="00BF7851"/>
    <w:rsid w:val="00C0068B"/>
    <w:rsid w:val="00C01696"/>
    <w:rsid w:val="00C03716"/>
    <w:rsid w:val="00C0419B"/>
    <w:rsid w:val="00C04653"/>
    <w:rsid w:val="00C0568F"/>
    <w:rsid w:val="00C069AE"/>
    <w:rsid w:val="00C06C7B"/>
    <w:rsid w:val="00C070E3"/>
    <w:rsid w:val="00C078CA"/>
    <w:rsid w:val="00C1065E"/>
    <w:rsid w:val="00C10BA7"/>
    <w:rsid w:val="00C1181C"/>
    <w:rsid w:val="00C12138"/>
    <w:rsid w:val="00C134E0"/>
    <w:rsid w:val="00C17C20"/>
    <w:rsid w:val="00C21380"/>
    <w:rsid w:val="00C216D3"/>
    <w:rsid w:val="00C22067"/>
    <w:rsid w:val="00C228FC"/>
    <w:rsid w:val="00C240AD"/>
    <w:rsid w:val="00C25E5C"/>
    <w:rsid w:val="00C31142"/>
    <w:rsid w:val="00C31535"/>
    <w:rsid w:val="00C31AE1"/>
    <w:rsid w:val="00C31E7A"/>
    <w:rsid w:val="00C3441B"/>
    <w:rsid w:val="00C34615"/>
    <w:rsid w:val="00C364FA"/>
    <w:rsid w:val="00C36C80"/>
    <w:rsid w:val="00C37448"/>
    <w:rsid w:val="00C37D59"/>
    <w:rsid w:val="00C40109"/>
    <w:rsid w:val="00C40174"/>
    <w:rsid w:val="00C40469"/>
    <w:rsid w:val="00C40B2C"/>
    <w:rsid w:val="00C44AC9"/>
    <w:rsid w:val="00C44B2D"/>
    <w:rsid w:val="00C44FA9"/>
    <w:rsid w:val="00C4663A"/>
    <w:rsid w:val="00C468C1"/>
    <w:rsid w:val="00C477A6"/>
    <w:rsid w:val="00C51BD7"/>
    <w:rsid w:val="00C5407A"/>
    <w:rsid w:val="00C542E2"/>
    <w:rsid w:val="00C543DC"/>
    <w:rsid w:val="00C61968"/>
    <w:rsid w:val="00C62A4E"/>
    <w:rsid w:val="00C6340A"/>
    <w:rsid w:val="00C63E2E"/>
    <w:rsid w:val="00C70775"/>
    <w:rsid w:val="00C717B7"/>
    <w:rsid w:val="00C72AD5"/>
    <w:rsid w:val="00C72E79"/>
    <w:rsid w:val="00C73219"/>
    <w:rsid w:val="00C7436C"/>
    <w:rsid w:val="00C75135"/>
    <w:rsid w:val="00C75826"/>
    <w:rsid w:val="00C767A7"/>
    <w:rsid w:val="00C767C0"/>
    <w:rsid w:val="00C7750B"/>
    <w:rsid w:val="00C77728"/>
    <w:rsid w:val="00C77FA2"/>
    <w:rsid w:val="00C77FF5"/>
    <w:rsid w:val="00C8150C"/>
    <w:rsid w:val="00C82C5F"/>
    <w:rsid w:val="00C86402"/>
    <w:rsid w:val="00C916C9"/>
    <w:rsid w:val="00C94EA2"/>
    <w:rsid w:val="00C956DF"/>
    <w:rsid w:val="00C96906"/>
    <w:rsid w:val="00C96927"/>
    <w:rsid w:val="00C96B67"/>
    <w:rsid w:val="00C97CEE"/>
    <w:rsid w:val="00C97EA6"/>
    <w:rsid w:val="00CA0A9A"/>
    <w:rsid w:val="00CA0D7E"/>
    <w:rsid w:val="00CA5AF7"/>
    <w:rsid w:val="00CA5D32"/>
    <w:rsid w:val="00CA64D5"/>
    <w:rsid w:val="00CB0C59"/>
    <w:rsid w:val="00CB18E4"/>
    <w:rsid w:val="00CB1A88"/>
    <w:rsid w:val="00CB2B7F"/>
    <w:rsid w:val="00CB3F54"/>
    <w:rsid w:val="00CB41EC"/>
    <w:rsid w:val="00CB7C42"/>
    <w:rsid w:val="00CC0051"/>
    <w:rsid w:val="00CC24D4"/>
    <w:rsid w:val="00CC3D1C"/>
    <w:rsid w:val="00CC6335"/>
    <w:rsid w:val="00CC7260"/>
    <w:rsid w:val="00CD04DF"/>
    <w:rsid w:val="00CD0A37"/>
    <w:rsid w:val="00CD3F80"/>
    <w:rsid w:val="00CD70AD"/>
    <w:rsid w:val="00CD7E37"/>
    <w:rsid w:val="00CE192E"/>
    <w:rsid w:val="00CE1E1F"/>
    <w:rsid w:val="00CE30AC"/>
    <w:rsid w:val="00CE351A"/>
    <w:rsid w:val="00CE6620"/>
    <w:rsid w:val="00CF3373"/>
    <w:rsid w:val="00CF3BAA"/>
    <w:rsid w:val="00CF5631"/>
    <w:rsid w:val="00CF58E6"/>
    <w:rsid w:val="00CF64AA"/>
    <w:rsid w:val="00CF68AB"/>
    <w:rsid w:val="00CF69F1"/>
    <w:rsid w:val="00D003A2"/>
    <w:rsid w:val="00D007D1"/>
    <w:rsid w:val="00D01C50"/>
    <w:rsid w:val="00D0290F"/>
    <w:rsid w:val="00D053C3"/>
    <w:rsid w:val="00D0574C"/>
    <w:rsid w:val="00D110CC"/>
    <w:rsid w:val="00D1240F"/>
    <w:rsid w:val="00D12965"/>
    <w:rsid w:val="00D1333A"/>
    <w:rsid w:val="00D13B99"/>
    <w:rsid w:val="00D14E99"/>
    <w:rsid w:val="00D163AF"/>
    <w:rsid w:val="00D16DFA"/>
    <w:rsid w:val="00D20FF8"/>
    <w:rsid w:val="00D213B5"/>
    <w:rsid w:val="00D21FCD"/>
    <w:rsid w:val="00D22277"/>
    <w:rsid w:val="00D2620F"/>
    <w:rsid w:val="00D31FE0"/>
    <w:rsid w:val="00D354B8"/>
    <w:rsid w:val="00D3707D"/>
    <w:rsid w:val="00D374E1"/>
    <w:rsid w:val="00D37A47"/>
    <w:rsid w:val="00D420EF"/>
    <w:rsid w:val="00D44A58"/>
    <w:rsid w:val="00D452BD"/>
    <w:rsid w:val="00D454C5"/>
    <w:rsid w:val="00D47244"/>
    <w:rsid w:val="00D47D2E"/>
    <w:rsid w:val="00D52B2B"/>
    <w:rsid w:val="00D5361F"/>
    <w:rsid w:val="00D554BA"/>
    <w:rsid w:val="00D55CA8"/>
    <w:rsid w:val="00D574B4"/>
    <w:rsid w:val="00D60BDE"/>
    <w:rsid w:val="00D63286"/>
    <w:rsid w:val="00D6354C"/>
    <w:rsid w:val="00D65504"/>
    <w:rsid w:val="00D65B19"/>
    <w:rsid w:val="00D662C5"/>
    <w:rsid w:val="00D66D53"/>
    <w:rsid w:val="00D70BF0"/>
    <w:rsid w:val="00D718AB"/>
    <w:rsid w:val="00D72751"/>
    <w:rsid w:val="00D7551B"/>
    <w:rsid w:val="00D75D70"/>
    <w:rsid w:val="00D76147"/>
    <w:rsid w:val="00D771EF"/>
    <w:rsid w:val="00D805E9"/>
    <w:rsid w:val="00D80D66"/>
    <w:rsid w:val="00D8139C"/>
    <w:rsid w:val="00D81652"/>
    <w:rsid w:val="00D81C2F"/>
    <w:rsid w:val="00D82FF6"/>
    <w:rsid w:val="00D838E4"/>
    <w:rsid w:val="00D84178"/>
    <w:rsid w:val="00D84B95"/>
    <w:rsid w:val="00D87251"/>
    <w:rsid w:val="00D87B30"/>
    <w:rsid w:val="00D9187A"/>
    <w:rsid w:val="00D9264C"/>
    <w:rsid w:val="00D9330B"/>
    <w:rsid w:val="00D969F4"/>
    <w:rsid w:val="00DA0692"/>
    <w:rsid w:val="00DA1873"/>
    <w:rsid w:val="00DA6B42"/>
    <w:rsid w:val="00DA7151"/>
    <w:rsid w:val="00DA7355"/>
    <w:rsid w:val="00DB0E62"/>
    <w:rsid w:val="00DB1280"/>
    <w:rsid w:val="00DB1477"/>
    <w:rsid w:val="00DB22D1"/>
    <w:rsid w:val="00DB48D2"/>
    <w:rsid w:val="00DB531B"/>
    <w:rsid w:val="00DB62CF"/>
    <w:rsid w:val="00DB721A"/>
    <w:rsid w:val="00DC1332"/>
    <w:rsid w:val="00DC3E03"/>
    <w:rsid w:val="00DC73DC"/>
    <w:rsid w:val="00DD0B51"/>
    <w:rsid w:val="00DD1AB1"/>
    <w:rsid w:val="00DD1AD4"/>
    <w:rsid w:val="00DD2B08"/>
    <w:rsid w:val="00DD4116"/>
    <w:rsid w:val="00DD4705"/>
    <w:rsid w:val="00DD5875"/>
    <w:rsid w:val="00DD7527"/>
    <w:rsid w:val="00DD761D"/>
    <w:rsid w:val="00DD7FC8"/>
    <w:rsid w:val="00DE0C30"/>
    <w:rsid w:val="00DE32F9"/>
    <w:rsid w:val="00DE36C6"/>
    <w:rsid w:val="00DE449D"/>
    <w:rsid w:val="00DE45BC"/>
    <w:rsid w:val="00DE7609"/>
    <w:rsid w:val="00DF095D"/>
    <w:rsid w:val="00DF0E99"/>
    <w:rsid w:val="00DF3131"/>
    <w:rsid w:val="00DF3AA8"/>
    <w:rsid w:val="00DF412C"/>
    <w:rsid w:val="00DF4C5F"/>
    <w:rsid w:val="00DF52F1"/>
    <w:rsid w:val="00DF6E40"/>
    <w:rsid w:val="00E0370C"/>
    <w:rsid w:val="00E07777"/>
    <w:rsid w:val="00E111D7"/>
    <w:rsid w:val="00E11F8A"/>
    <w:rsid w:val="00E1252C"/>
    <w:rsid w:val="00E12B0A"/>
    <w:rsid w:val="00E15690"/>
    <w:rsid w:val="00E1577A"/>
    <w:rsid w:val="00E16E95"/>
    <w:rsid w:val="00E2367C"/>
    <w:rsid w:val="00E242E8"/>
    <w:rsid w:val="00E247DE"/>
    <w:rsid w:val="00E253A0"/>
    <w:rsid w:val="00E305CD"/>
    <w:rsid w:val="00E31851"/>
    <w:rsid w:val="00E33018"/>
    <w:rsid w:val="00E368FA"/>
    <w:rsid w:val="00E4041B"/>
    <w:rsid w:val="00E4155F"/>
    <w:rsid w:val="00E41F5D"/>
    <w:rsid w:val="00E43C6E"/>
    <w:rsid w:val="00E463EF"/>
    <w:rsid w:val="00E473FE"/>
    <w:rsid w:val="00E512FE"/>
    <w:rsid w:val="00E51F1E"/>
    <w:rsid w:val="00E52246"/>
    <w:rsid w:val="00E53629"/>
    <w:rsid w:val="00E61929"/>
    <w:rsid w:val="00E63731"/>
    <w:rsid w:val="00E71B67"/>
    <w:rsid w:val="00E71EDC"/>
    <w:rsid w:val="00E71F84"/>
    <w:rsid w:val="00E72717"/>
    <w:rsid w:val="00E72809"/>
    <w:rsid w:val="00E739B1"/>
    <w:rsid w:val="00E746C5"/>
    <w:rsid w:val="00E7487D"/>
    <w:rsid w:val="00E7502E"/>
    <w:rsid w:val="00E75A24"/>
    <w:rsid w:val="00E77215"/>
    <w:rsid w:val="00E81D3F"/>
    <w:rsid w:val="00E81E7E"/>
    <w:rsid w:val="00E82E61"/>
    <w:rsid w:val="00E83337"/>
    <w:rsid w:val="00E84620"/>
    <w:rsid w:val="00E85198"/>
    <w:rsid w:val="00E908C8"/>
    <w:rsid w:val="00E90952"/>
    <w:rsid w:val="00E91523"/>
    <w:rsid w:val="00E91DC7"/>
    <w:rsid w:val="00E94397"/>
    <w:rsid w:val="00E953B7"/>
    <w:rsid w:val="00E95437"/>
    <w:rsid w:val="00E9790A"/>
    <w:rsid w:val="00E97CF9"/>
    <w:rsid w:val="00EA0E3C"/>
    <w:rsid w:val="00EA1C60"/>
    <w:rsid w:val="00EA1EDB"/>
    <w:rsid w:val="00EA27EA"/>
    <w:rsid w:val="00EA5756"/>
    <w:rsid w:val="00EA5A58"/>
    <w:rsid w:val="00EA718D"/>
    <w:rsid w:val="00EB008C"/>
    <w:rsid w:val="00EB129E"/>
    <w:rsid w:val="00EB3089"/>
    <w:rsid w:val="00EB42B1"/>
    <w:rsid w:val="00EB6390"/>
    <w:rsid w:val="00EB646D"/>
    <w:rsid w:val="00EB6A2A"/>
    <w:rsid w:val="00EC0DDF"/>
    <w:rsid w:val="00EC2EB0"/>
    <w:rsid w:val="00EC2FB1"/>
    <w:rsid w:val="00EC3F19"/>
    <w:rsid w:val="00EC5284"/>
    <w:rsid w:val="00EC5620"/>
    <w:rsid w:val="00EC568D"/>
    <w:rsid w:val="00EC6E1F"/>
    <w:rsid w:val="00EC74B6"/>
    <w:rsid w:val="00EC78C6"/>
    <w:rsid w:val="00ED243B"/>
    <w:rsid w:val="00ED2464"/>
    <w:rsid w:val="00ED4934"/>
    <w:rsid w:val="00ED49FE"/>
    <w:rsid w:val="00ED4F20"/>
    <w:rsid w:val="00ED7E7D"/>
    <w:rsid w:val="00EE2896"/>
    <w:rsid w:val="00EE3A76"/>
    <w:rsid w:val="00EE668D"/>
    <w:rsid w:val="00EE7B72"/>
    <w:rsid w:val="00EF05F0"/>
    <w:rsid w:val="00EF1C35"/>
    <w:rsid w:val="00EF23E8"/>
    <w:rsid w:val="00EF2485"/>
    <w:rsid w:val="00EF3F2C"/>
    <w:rsid w:val="00EF42E2"/>
    <w:rsid w:val="00EF73B7"/>
    <w:rsid w:val="00F004CF"/>
    <w:rsid w:val="00F00AE6"/>
    <w:rsid w:val="00F00CAA"/>
    <w:rsid w:val="00F01A43"/>
    <w:rsid w:val="00F051E3"/>
    <w:rsid w:val="00F0547D"/>
    <w:rsid w:val="00F07A5E"/>
    <w:rsid w:val="00F151C7"/>
    <w:rsid w:val="00F15477"/>
    <w:rsid w:val="00F16BB1"/>
    <w:rsid w:val="00F17E1F"/>
    <w:rsid w:val="00F2066E"/>
    <w:rsid w:val="00F2110D"/>
    <w:rsid w:val="00F23B65"/>
    <w:rsid w:val="00F2521A"/>
    <w:rsid w:val="00F275E0"/>
    <w:rsid w:val="00F27C2C"/>
    <w:rsid w:val="00F30376"/>
    <w:rsid w:val="00F30CE3"/>
    <w:rsid w:val="00F3188A"/>
    <w:rsid w:val="00F40BE2"/>
    <w:rsid w:val="00F423CA"/>
    <w:rsid w:val="00F42B27"/>
    <w:rsid w:val="00F4327E"/>
    <w:rsid w:val="00F43A53"/>
    <w:rsid w:val="00F4457E"/>
    <w:rsid w:val="00F44666"/>
    <w:rsid w:val="00F468DD"/>
    <w:rsid w:val="00F4691D"/>
    <w:rsid w:val="00F51A51"/>
    <w:rsid w:val="00F533D7"/>
    <w:rsid w:val="00F5537C"/>
    <w:rsid w:val="00F5612F"/>
    <w:rsid w:val="00F602B9"/>
    <w:rsid w:val="00F6156F"/>
    <w:rsid w:val="00F61D33"/>
    <w:rsid w:val="00F63720"/>
    <w:rsid w:val="00F6492F"/>
    <w:rsid w:val="00F6515C"/>
    <w:rsid w:val="00F67C06"/>
    <w:rsid w:val="00F67F43"/>
    <w:rsid w:val="00F7365C"/>
    <w:rsid w:val="00F748A8"/>
    <w:rsid w:val="00F74DEF"/>
    <w:rsid w:val="00F75BEF"/>
    <w:rsid w:val="00F77B07"/>
    <w:rsid w:val="00F80A21"/>
    <w:rsid w:val="00F817D0"/>
    <w:rsid w:val="00F81AC8"/>
    <w:rsid w:val="00F825CF"/>
    <w:rsid w:val="00F829D0"/>
    <w:rsid w:val="00F82B45"/>
    <w:rsid w:val="00F84AA5"/>
    <w:rsid w:val="00F8532A"/>
    <w:rsid w:val="00F860BF"/>
    <w:rsid w:val="00F91E67"/>
    <w:rsid w:val="00F927FC"/>
    <w:rsid w:val="00F95533"/>
    <w:rsid w:val="00FA225A"/>
    <w:rsid w:val="00FA688F"/>
    <w:rsid w:val="00FA6F7F"/>
    <w:rsid w:val="00FB108C"/>
    <w:rsid w:val="00FB1323"/>
    <w:rsid w:val="00FB3DFB"/>
    <w:rsid w:val="00FB6FA3"/>
    <w:rsid w:val="00FB7960"/>
    <w:rsid w:val="00FC0391"/>
    <w:rsid w:val="00FC2197"/>
    <w:rsid w:val="00FC21F3"/>
    <w:rsid w:val="00FC2D3E"/>
    <w:rsid w:val="00FC3449"/>
    <w:rsid w:val="00FC4FCA"/>
    <w:rsid w:val="00FC625E"/>
    <w:rsid w:val="00FC68C7"/>
    <w:rsid w:val="00FC6CDD"/>
    <w:rsid w:val="00FC6D46"/>
    <w:rsid w:val="00FC7BD1"/>
    <w:rsid w:val="00FC7E22"/>
    <w:rsid w:val="00FD1EC4"/>
    <w:rsid w:val="00FD2063"/>
    <w:rsid w:val="00FD29FD"/>
    <w:rsid w:val="00FD472A"/>
    <w:rsid w:val="00FD774E"/>
    <w:rsid w:val="00FE0BB2"/>
    <w:rsid w:val="00FE2022"/>
    <w:rsid w:val="00FE3FC6"/>
    <w:rsid w:val="00FE4C26"/>
    <w:rsid w:val="00FE4CDC"/>
    <w:rsid w:val="00FE6957"/>
    <w:rsid w:val="00FE6D4F"/>
    <w:rsid w:val="00FE6DE0"/>
    <w:rsid w:val="00FE6F34"/>
    <w:rsid w:val="00FF1379"/>
    <w:rsid w:val="00FF31AB"/>
    <w:rsid w:val="00FF6F29"/>
    <w:rsid w:val="00FF74EB"/>
    <w:rsid w:val="00FF7A1E"/>
    <w:rsid w:val="00FF7F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C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UnresolvedMention">
    <w:name w:val="Unresolved Mention"/>
    <w:basedOn w:val="Absatz-Standardschriftart"/>
    <w:uiPriority w:val="99"/>
    <w:semiHidden/>
    <w:unhideWhenUsed/>
    <w:rsid w:val="00CF68AB"/>
    <w:rPr>
      <w:color w:val="605E5C"/>
      <w:shd w:val="clear" w:color="auto" w:fill="E1DFDD"/>
    </w:rPr>
  </w:style>
  <w:style w:type="character" w:styleId="Hervorhebung">
    <w:name w:val="Emphasis"/>
    <w:basedOn w:val="Absatz-Standardschriftart"/>
    <w:uiPriority w:val="20"/>
    <w:qFormat/>
    <w:rsid w:val="00F468DD"/>
    <w:rPr>
      <w:i/>
      <w:iCs/>
    </w:rPr>
  </w:style>
  <w:style w:type="character" w:styleId="Fett">
    <w:name w:val="Strong"/>
    <w:basedOn w:val="Absatz-Standardschriftart"/>
    <w:uiPriority w:val="22"/>
    <w:qFormat/>
    <w:rsid w:val="00F468DD"/>
    <w:rPr>
      <w:b/>
      <w:bCs/>
    </w:rPr>
  </w:style>
  <w:style w:type="paragraph" w:customStyle="1" w:styleId="Default">
    <w:name w:val="Default"/>
    <w:rsid w:val="00D37A47"/>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UnresolvedMention">
    <w:name w:val="Unresolved Mention"/>
    <w:basedOn w:val="Absatz-Standardschriftart"/>
    <w:uiPriority w:val="99"/>
    <w:semiHidden/>
    <w:unhideWhenUsed/>
    <w:rsid w:val="00CF68AB"/>
    <w:rPr>
      <w:color w:val="605E5C"/>
      <w:shd w:val="clear" w:color="auto" w:fill="E1DFDD"/>
    </w:rPr>
  </w:style>
  <w:style w:type="character" w:styleId="Hervorhebung">
    <w:name w:val="Emphasis"/>
    <w:basedOn w:val="Absatz-Standardschriftart"/>
    <w:uiPriority w:val="20"/>
    <w:qFormat/>
    <w:rsid w:val="00F468DD"/>
    <w:rPr>
      <w:i/>
      <w:iCs/>
    </w:rPr>
  </w:style>
  <w:style w:type="character" w:styleId="Fett">
    <w:name w:val="Strong"/>
    <w:basedOn w:val="Absatz-Standardschriftart"/>
    <w:uiPriority w:val="22"/>
    <w:qFormat/>
    <w:rsid w:val="00F468DD"/>
    <w:rPr>
      <w:b/>
      <w:bCs/>
    </w:rPr>
  </w:style>
  <w:style w:type="paragraph" w:customStyle="1" w:styleId="Default">
    <w:name w:val="Default"/>
    <w:rsid w:val="00D37A4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6485">
      <w:bodyDiv w:val="1"/>
      <w:marLeft w:val="0"/>
      <w:marRight w:val="0"/>
      <w:marTop w:val="0"/>
      <w:marBottom w:val="0"/>
      <w:divBdr>
        <w:top w:val="none" w:sz="0" w:space="0" w:color="auto"/>
        <w:left w:val="none" w:sz="0" w:space="0" w:color="auto"/>
        <w:bottom w:val="none" w:sz="0" w:space="0" w:color="auto"/>
        <w:right w:val="none" w:sz="0" w:space="0" w:color="auto"/>
      </w:divBdr>
    </w:div>
    <w:div w:id="49766375">
      <w:bodyDiv w:val="1"/>
      <w:marLeft w:val="0"/>
      <w:marRight w:val="0"/>
      <w:marTop w:val="0"/>
      <w:marBottom w:val="0"/>
      <w:divBdr>
        <w:top w:val="none" w:sz="0" w:space="0" w:color="auto"/>
        <w:left w:val="none" w:sz="0" w:space="0" w:color="auto"/>
        <w:bottom w:val="none" w:sz="0" w:space="0" w:color="auto"/>
        <w:right w:val="none" w:sz="0" w:space="0" w:color="auto"/>
      </w:divBdr>
    </w:div>
    <w:div w:id="118956342">
      <w:bodyDiv w:val="1"/>
      <w:marLeft w:val="0"/>
      <w:marRight w:val="0"/>
      <w:marTop w:val="0"/>
      <w:marBottom w:val="0"/>
      <w:divBdr>
        <w:top w:val="none" w:sz="0" w:space="0" w:color="auto"/>
        <w:left w:val="none" w:sz="0" w:space="0" w:color="auto"/>
        <w:bottom w:val="none" w:sz="0" w:space="0" w:color="auto"/>
        <w:right w:val="none" w:sz="0" w:space="0" w:color="auto"/>
      </w:divBdr>
    </w:div>
    <w:div w:id="164443250">
      <w:bodyDiv w:val="1"/>
      <w:marLeft w:val="0"/>
      <w:marRight w:val="0"/>
      <w:marTop w:val="0"/>
      <w:marBottom w:val="0"/>
      <w:divBdr>
        <w:top w:val="none" w:sz="0" w:space="0" w:color="auto"/>
        <w:left w:val="none" w:sz="0" w:space="0" w:color="auto"/>
        <w:bottom w:val="none" w:sz="0" w:space="0" w:color="auto"/>
        <w:right w:val="none" w:sz="0" w:space="0" w:color="auto"/>
      </w:divBdr>
    </w:div>
    <w:div w:id="190999449">
      <w:bodyDiv w:val="1"/>
      <w:marLeft w:val="0"/>
      <w:marRight w:val="0"/>
      <w:marTop w:val="0"/>
      <w:marBottom w:val="0"/>
      <w:divBdr>
        <w:top w:val="none" w:sz="0" w:space="0" w:color="auto"/>
        <w:left w:val="none" w:sz="0" w:space="0" w:color="auto"/>
        <w:bottom w:val="none" w:sz="0" w:space="0" w:color="auto"/>
        <w:right w:val="none" w:sz="0" w:space="0" w:color="auto"/>
      </w:divBdr>
    </w:div>
    <w:div w:id="228810261">
      <w:bodyDiv w:val="1"/>
      <w:marLeft w:val="0"/>
      <w:marRight w:val="0"/>
      <w:marTop w:val="0"/>
      <w:marBottom w:val="0"/>
      <w:divBdr>
        <w:top w:val="none" w:sz="0" w:space="0" w:color="auto"/>
        <w:left w:val="none" w:sz="0" w:space="0" w:color="auto"/>
        <w:bottom w:val="none" w:sz="0" w:space="0" w:color="auto"/>
        <w:right w:val="none" w:sz="0" w:space="0" w:color="auto"/>
      </w:divBdr>
    </w:div>
    <w:div w:id="389965142">
      <w:bodyDiv w:val="1"/>
      <w:marLeft w:val="0"/>
      <w:marRight w:val="0"/>
      <w:marTop w:val="0"/>
      <w:marBottom w:val="0"/>
      <w:divBdr>
        <w:top w:val="none" w:sz="0" w:space="0" w:color="auto"/>
        <w:left w:val="none" w:sz="0" w:space="0" w:color="auto"/>
        <w:bottom w:val="none" w:sz="0" w:space="0" w:color="auto"/>
        <w:right w:val="none" w:sz="0" w:space="0" w:color="auto"/>
      </w:divBdr>
    </w:div>
    <w:div w:id="405035587">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4">
          <w:marLeft w:val="0"/>
          <w:marRight w:val="0"/>
          <w:marTop w:val="0"/>
          <w:marBottom w:val="0"/>
          <w:divBdr>
            <w:top w:val="none" w:sz="0" w:space="0" w:color="auto"/>
            <w:left w:val="none" w:sz="0" w:space="0" w:color="auto"/>
            <w:bottom w:val="none" w:sz="0" w:space="0" w:color="auto"/>
            <w:right w:val="none" w:sz="0" w:space="0" w:color="auto"/>
          </w:divBdr>
        </w:div>
        <w:div w:id="252130388">
          <w:marLeft w:val="0"/>
          <w:marRight w:val="0"/>
          <w:marTop w:val="0"/>
          <w:marBottom w:val="0"/>
          <w:divBdr>
            <w:top w:val="none" w:sz="0" w:space="0" w:color="auto"/>
            <w:left w:val="none" w:sz="0" w:space="0" w:color="auto"/>
            <w:bottom w:val="none" w:sz="0" w:space="0" w:color="auto"/>
            <w:right w:val="none" w:sz="0" w:space="0" w:color="auto"/>
          </w:divBdr>
        </w:div>
      </w:divsChild>
    </w:div>
    <w:div w:id="477310245">
      <w:bodyDiv w:val="1"/>
      <w:marLeft w:val="0"/>
      <w:marRight w:val="0"/>
      <w:marTop w:val="0"/>
      <w:marBottom w:val="0"/>
      <w:divBdr>
        <w:top w:val="none" w:sz="0" w:space="0" w:color="auto"/>
        <w:left w:val="none" w:sz="0" w:space="0" w:color="auto"/>
        <w:bottom w:val="none" w:sz="0" w:space="0" w:color="auto"/>
        <w:right w:val="none" w:sz="0" w:space="0" w:color="auto"/>
      </w:divBdr>
    </w:div>
    <w:div w:id="674191237">
      <w:bodyDiv w:val="1"/>
      <w:marLeft w:val="0"/>
      <w:marRight w:val="0"/>
      <w:marTop w:val="0"/>
      <w:marBottom w:val="0"/>
      <w:divBdr>
        <w:top w:val="none" w:sz="0" w:space="0" w:color="auto"/>
        <w:left w:val="none" w:sz="0" w:space="0" w:color="auto"/>
        <w:bottom w:val="none" w:sz="0" w:space="0" w:color="auto"/>
        <w:right w:val="none" w:sz="0" w:space="0" w:color="auto"/>
      </w:divBdr>
    </w:div>
    <w:div w:id="756557665">
      <w:bodyDiv w:val="1"/>
      <w:marLeft w:val="0"/>
      <w:marRight w:val="0"/>
      <w:marTop w:val="0"/>
      <w:marBottom w:val="0"/>
      <w:divBdr>
        <w:top w:val="none" w:sz="0" w:space="0" w:color="auto"/>
        <w:left w:val="none" w:sz="0" w:space="0" w:color="auto"/>
        <w:bottom w:val="none" w:sz="0" w:space="0" w:color="auto"/>
        <w:right w:val="none" w:sz="0" w:space="0" w:color="auto"/>
      </w:divBdr>
    </w:div>
    <w:div w:id="808936020">
      <w:bodyDiv w:val="1"/>
      <w:marLeft w:val="0"/>
      <w:marRight w:val="0"/>
      <w:marTop w:val="0"/>
      <w:marBottom w:val="0"/>
      <w:divBdr>
        <w:top w:val="none" w:sz="0" w:space="0" w:color="auto"/>
        <w:left w:val="none" w:sz="0" w:space="0" w:color="auto"/>
        <w:bottom w:val="none" w:sz="0" w:space="0" w:color="auto"/>
        <w:right w:val="none" w:sz="0" w:space="0" w:color="auto"/>
      </w:divBdr>
    </w:div>
    <w:div w:id="810244701">
      <w:bodyDiv w:val="1"/>
      <w:marLeft w:val="0"/>
      <w:marRight w:val="0"/>
      <w:marTop w:val="0"/>
      <w:marBottom w:val="0"/>
      <w:divBdr>
        <w:top w:val="none" w:sz="0" w:space="0" w:color="auto"/>
        <w:left w:val="none" w:sz="0" w:space="0" w:color="auto"/>
        <w:bottom w:val="none" w:sz="0" w:space="0" w:color="auto"/>
        <w:right w:val="none" w:sz="0" w:space="0" w:color="auto"/>
      </w:divBdr>
    </w:div>
    <w:div w:id="902135326">
      <w:bodyDiv w:val="1"/>
      <w:marLeft w:val="0"/>
      <w:marRight w:val="0"/>
      <w:marTop w:val="0"/>
      <w:marBottom w:val="0"/>
      <w:divBdr>
        <w:top w:val="none" w:sz="0" w:space="0" w:color="auto"/>
        <w:left w:val="none" w:sz="0" w:space="0" w:color="auto"/>
        <w:bottom w:val="none" w:sz="0" w:space="0" w:color="auto"/>
        <w:right w:val="none" w:sz="0" w:space="0" w:color="auto"/>
      </w:divBdr>
    </w:div>
    <w:div w:id="940381930">
      <w:bodyDiv w:val="1"/>
      <w:marLeft w:val="0"/>
      <w:marRight w:val="0"/>
      <w:marTop w:val="0"/>
      <w:marBottom w:val="0"/>
      <w:divBdr>
        <w:top w:val="none" w:sz="0" w:space="0" w:color="auto"/>
        <w:left w:val="none" w:sz="0" w:space="0" w:color="auto"/>
        <w:bottom w:val="none" w:sz="0" w:space="0" w:color="auto"/>
        <w:right w:val="none" w:sz="0" w:space="0" w:color="auto"/>
      </w:divBdr>
    </w:div>
    <w:div w:id="1039160206">
      <w:bodyDiv w:val="1"/>
      <w:marLeft w:val="0"/>
      <w:marRight w:val="0"/>
      <w:marTop w:val="0"/>
      <w:marBottom w:val="0"/>
      <w:divBdr>
        <w:top w:val="none" w:sz="0" w:space="0" w:color="auto"/>
        <w:left w:val="none" w:sz="0" w:space="0" w:color="auto"/>
        <w:bottom w:val="none" w:sz="0" w:space="0" w:color="auto"/>
        <w:right w:val="none" w:sz="0" w:space="0" w:color="auto"/>
      </w:divBdr>
    </w:div>
    <w:div w:id="1054617007">
      <w:bodyDiv w:val="1"/>
      <w:marLeft w:val="0"/>
      <w:marRight w:val="0"/>
      <w:marTop w:val="0"/>
      <w:marBottom w:val="0"/>
      <w:divBdr>
        <w:top w:val="none" w:sz="0" w:space="0" w:color="auto"/>
        <w:left w:val="none" w:sz="0" w:space="0" w:color="auto"/>
        <w:bottom w:val="none" w:sz="0" w:space="0" w:color="auto"/>
        <w:right w:val="none" w:sz="0" w:space="0" w:color="auto"/>
      </w:divBdr>
    </w:div>
    <w:div w:id="1126310898">
      <w:bodyDiv w:val="1"/>
      <w:marLeft w:val="0"/>
      <w:marRight w:val="0"/>
      <w:marTop w:val="0"/>
      <w:marBottom w:val="0"/>
      <w:divBdr>
        <w:top w:val="none" w:sz="0" w:space="0" w:color="auto"/>
        <w:left w:val="none" w:sz="0" w:space="0" w:color="auto"/>
        <w:bottom w:val="none" w:sz="0" w:space="0" w:color="auto"/>
        <w:right w:val="none" w:sz="0" w:space="0" w:color="auto"/>
      </w:divBdr>
    </w:div>
    <w:div w:id="1175533207">
      <w:bodyDiv w:val="1"/>
      <w:marLeft w:val="0"/>
      <w:marRight w:val="0"/>
      <w:marTop w:val="0"/>
      <w:marBottom w:val="0"/>
      <w:divBdr>
        <w:top w:val="none" w:sz="0" w:space="0" w:color="auto"/>
        <w:left w:val="none" w:sz="0" w:space="0" w:color="auto"/>
        <w:bottom w:val="none" w:sz="0" w:space="0" w:color="auto"/>
        <w:right w:val="none" w:sz="0" w:space="0" w:color="auto"/>
      </w:divBdr>
    </w:div>
    <w:div w:id="1215460043">
      <w:bodyDiv w:val="1"/>
      <w:marLeft w:val="0"/>
      <w:marRight w:val="0"/>
      <w:marTop w:val="0"/>
      <w:marBottom w:val="0"/>
      <w:divBdr>
        <w:top w:val="none" w:sz="0" w:space="0" w:color="auto"/>
        <w:left w:val="none" w:sz="0" w:space="0" w:color="auto"/>
        <w:bottom w:val="none" w:sz="0" w:space="0" w:color="auto"/>
        <w:right w:val="none" w:sz="0" w:space="0" w:color="auto"/>
      </w:divBdr>
    </w:div>
    <w:div w:id="1231423096">
      <w:bodyDiv w:val="1"/>
      <w:marLeft w:val="0"/>
      <w:marRight w:val="0"/>
      <w:marTop w:val="0"/>
      <w:marBottom w:val="0"/>
      <w:divBdr>
        <w:top w:val="none" w:sz="0" w:space="0" w:color="auto"/>
        <w:left w:val="none" w:sz="0" w:space="0" w:color="auto"/>
        <w:bottom w:val="none" w:sz="0" w:space="0" w:color="auto"/>
        <w:right w:val="none" w:sz="0" w:space="0" w:color="auto"/>
      </w:divBdr>
    </w:div>
    <w:div w:id="1246185389">
      <w:bodyDiv w:val="1"/>
      <w:marLeft w:val="0"/>
      <w:marRight w:val="0"/>
      <w:marTop w:val="0"/>
      <w:marBottom w:val="0"/>
      <w:divBdr>
        <w:top w:val="none" w:sz="0" w:space="0" w:color="auto"/>
        <w:left w:val="none" w:sz="0" w:space="0" w:color="auto"/>
        <w:bottom w:val="none" w:sz="0" w:space="0" w:color="auto"/>
        <w:right w:val="none" w:sz="0" w:space="0" w:color="auto"/>
      </w:divBdr>
    </w:div>
    <w:div w:id="1354306345">
      <w:bodyDiv w:val="1"/>
      <w:marLeft w:val="0"/>
      <w:marRight w:val="0"/>
      <w:marTop w:val="0"/>
      <w:marBottom w:val="0"/>
      <w:divBdr>
        <w:top w:val="none" w:sz="0" w:space="0" w:color="auto"/>
        <w:left w:val="none" w:sz="0" w:space="0" w:color="auto"/>
        <w:bottom w:val="none" w:sz="0" w:space="0" w:color="auto"/>
        <w:right w:val="none" w:sz="0" w:space="0" w:color="auto"/>
      </w:divBdr>
    </w:div>
    <w:div w:id="1370766413">
      <w:bodyDiv w:val="1"/>
      <w:marLeft w:val="0"/>
      <w:marRight w:val="0"/>
      <w:marTop w:val="0"/>
      <w:marBottom w:val="0"/>
      <w:divBdr>
        <w:top w:val="none" w:sz="0" w:space="0" w:color="auto"/>
        <w:left w:val="none" w:sz="0" w:space="0" w:color="auto"/>
        <w:bottom w:val="none" w:sz="0" w:space="0" w:color="auto"/>
        <w:right w:val="none" w:sz="0" w:space="0" w:color="auto"/>
      </w:divBdr>
    </w:div>
    <w:div w:id="1580674732">
      <w:bodyDiv w:val="1"/>
      <w:marLeft w:val="0"/>
      <w:marRight w:val="0"/>
      <w:marTop w:val="0"/>
      <w:marBottom w:val="0"/>
      <w:divBdr>
        <w:top w:val="none" w:sz="0" w:space="0" w:color="auto"/>
        <w:left w:val="none" w:sz="0" w:space="0" w:color="auto"/>
        <w:bottom w:val="none" w:sz="0" w:space="0" w:color="auto"/>
        <w:right w:val="none" w:sz="0" w:space="0" w:color="auto"/>
      </w:divBdr>
    </w:div>
    <w:div w:id="1653219195">
      <w:bodyDiv w:val="1"/>
      <w:marLeft w:val="0"/>
      <w:marRight w:val="0"/>
      <w:marTop w:val="0"/>
      <w:marBottom w:val="0"/>
      <w:divBdr>
        <w:top w:val="none" w:sz="0" w:space="0" w:color="auto"/>
        <w:left w:val="none" w:sz="0" w:space="0" w:color="auto"/>
        <w:bottom w:val="none" w:sz="0" w:space="0" w:color="auto"/>
        <w:right w:val="none" w:sz="0" w:space="0" w:color="auto"/>
      </w:divBdr>
    </w:div>
    <w:div w:id="1664158750">
      <w:bodyDiv w:val="1"/>
      <w:marLeft w:val="0"/>
      <w:marRight w:val="0"/>
      <w:marTop w:val="0"/>
      <w:marBottom w:val="0"/>
      <w:divBdr>
        <w:top w:val="none" w:sz="0" w:space="0" w:color="auto"/>
        <w:left w:val="none" w:sz="0" w:space="0" w:color="auto"/>
        <w:bottom w:val="none" w:sz="0" w:space="0" w:color="auto"/>
        <w:right w:val="none" w:sz="0" w:space="0" w:color="auto"/>
      </w:divBdr>
    </w:div>
    <w:div w:id="1679773953">
      <w:bodyDiv w:val="1"/>
      <w:marLeft w:val="0"/>
      <w:marRight w:val="0"/>
      <w:marTop w:val="0"/>
      <w:marBottom w:val="0"/>
      <w:divBdr>
        <w:top w:val="none" w:sz="0" w:space="0" w:color="auto"/>
        <w:left w:val="none" w:sz="0" w:space="0" w:color="auto"/>
        <w:bottom w:val="none" w:sz="0" w:space="0" w:color="auto"/>
        <w:right w:val="none" w:sz="0" w:space="0" w:color="auto"/>
      </w:divBdr>
    </w:div>
    <w:div w:id="1780635731">
      <w:bodyDiv w:val="1"/>
      <w:marLeft w:val="0"/>
      <w:marRight w:val="0"/>
      <w:marTop w:val="0"/>
      <w:marBottom w:val="0"/>
      <w:divBdr>
        <w:top w:val="none" w:sz="0" w:space="0" w:color="auto"/>
        <w:left w:val="none" w:sz="0" w:space="0" w:color="auto"/>
        <w:bottom w:val="none" w:sz="0" w:space="0" w:color="auto"/>
        <w:right w:val="none" w:sz="0" w:space="0" w:color="auto"/>
      </w:divBdr>
    </w:div>
    <w:div w:id="1786609558">
      <w:bodyDiv w:val="1"/>
      <w:marLeft w:val="0"/>
      <w:marRight w:val="0"/>
      <w:marTop w:val="0"/>
      <w:marBottom w:val="0"/>
      <w:divBdr>
        <w:top w:val="none" w:sz="0" w:space="0" w:color="auto"/>
        <w:left w:val="none" w:sz="0" w:space="0" w:color="auto"/>
        <w:bottom w:val="none" w:sz="0" w:space="0" w:color="auto"/>
        <w:right w:val="none" w:sz="0" w:space="0" w:color="auto"/>
      </w:divBdr>
    </w:div>
    <w:div w:id="1805200030">
      <w:bodyDiv w:val="1"/>
      <w:marLeft w:val="0"/>
      <w:marRight w:val="0"/>
      <w:marTop w:val="0"/>
      <w:marBottom w:val="0"/>
      <w:divBdr>
        <w:top w:val="none" w:sz="0" w:space="0" w:color="auto"/>
        <w:left w:val="none" w:sz="0" w:space="0" w:color="auto"/>
        <w:bottom w:val="none" w:sz="0" w:space="0" w:color="auto"/>
        <w:right w:val="none" w:sz="0" w:space="0" w:color="auto"/>
      </w:divBdr>
    </w:div>
    <w:div w:id="1986161530">
      <w:bodyDiv w:val="1"/>
      <w:marLeft w:val="0"/>
      <w:marRight w:val="0"/>
      <w:marTop w:val="0"/>
      <w:marBottom w:val="0"/>
      <w:divBdr>
        <w:top w:val="none" w:sz="0" w:space="0" w:color="auto"/>
        <w:left w:val="none" w:sz="0" w:space="0" w:color="auto"/>
        <w:bottom w:val="none" w:sz="0" w:space="0" w:color="auto"/>
        <w:right w:val="none" w:sz="0" w:space="0" w:color="auto"/>
      </w:divBdr>
    </w:div>
    <w:div w:id="2036611310">
      <w:bodyDiv w:val="1"/>
      <w:marLeft w:val="0"/>
      <w:marRight w:val="0"/>
      <w:marTop w:val="0"/>
      <w:marBottom w:val="0"/>
      <w:divBdr>
        <w:top w:val="none" w:sz="0" w:space="0" w:color="auto"/>
        <w:left w:val="none" w:sz="0" w:space="0" w:color="auto"/>
        <w:bottom w:val="none" w:sz="0" w:space="0" w:color="auto"/>
        <w:right w:val="none" w:sz="0" w:space="0" w:color="auto"/>
      </w:divBdr>
    </w:div>
    <w:div w:id="2082559527">
      <w:bodyDiv w:val="1"/>
      <w:marLeft w:val="0"/>
      <w:marRight w:val="0"/>
      <w:marTop w:val="0"/>
      <w:marBottom w:val="0"/>
      <w:divBdr>
        <w:top w:val="none" w:sz="0" w:space="0" w:color="auto"/>
        <w:left w:val="none" w:sz="0" w:space="0" w:color="auto"/>
        <w:bottom w:val="none" w:sz="0" w:space="0" w:color="auto"/>
        <w:right w:val="none" w:sz="0" w:space="0" w:color="auto"/>
      </w:divBdr>
    </w:div>
    <w:div w:id="208386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441E5-8389-4B37-8F4F-752F2D849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843</Words>
  <Characters>5314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An:</vt:lpstr>
    </vt:vector>
  </TitlesOfParts>
  <Company>Microsoft</Company>
  <LinksUpToDate>false</LinksUpToDate>
  <CharactersWithSpaces>6145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creator>cs</dc:creator>
  <cp:lastModifiedBy>Sylvia Skala-Staedel</cp:lastModifiedBy>
  <cp:revision>4</cp:revision>
  <cp:lastPrinted>2022-11-17T08:13:00Z</cp:lastPrinted>
  <dcterms:created xsi:type="dcterms:W3CDTF">2023-04-04T11:03:00Z</dcterms:created>
  <dcterms:modified xsi:type="dcterms:W3CDTF">2023-04-04T13:10:00Z</dcterms:modified>
</cp:coreProperties>
</file>