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7CD4" w14:textId="77777777" w:rsidR="00EE49DF" w:rsidRDefault="00EE49DF" w:rsidP="003B463F">
      <w:pPr>
        <w:spacing w:line="276" w:lineRule="auto"/>
        <w:jc w:val="both"/>
        <w:rPr>
          <w:b/>
          <w:sz w:val="36"/>
          <w:szCs w:val="36"/>
        </w:rPr>
      </w:pPr>
    </w:p>
    <w:p w14:paraId="4B8F8BC8" w14:textId="77777777" w:rsidR="004F0516" w:rsidRDefault="004F0516" w:rsidP="003B463F">
      <w:pPr>
        <w:spacing w:line="276" w:lineRule="auto"/>
        <w:jc w:val="both"/>
        <w:rPr>
          <w:b/>
          <w:sz w:val="36"/>
          <w:szCs w:val="36"/>
        </w:rPr>
      </w:pPr>
    </w:p>
    <w:p w14:paraId="08ECCD0D" w14:textId="77777777" w:rsidR="004F0516" w:rsidRPr="004F0516" w:rsidRDefault="004F0516" w:rsidP="004F0516">
      <w:pPr>
        <w:spacing w:line="276" w:lineRule="auto"/>
        <w:jc w:val="both"/>
        <w:rPr>
          <w:b/>
          <w:sz w:val="36"/>
          <w:szCs w:val="36"/>
          <w:lang w:val="en-US"/>
        </w:rPr>
      </w:pPr>
      <w:r w:rsidRPr="004F0516">
        <w:rPr>
          <w:b/>
          <w:sz w:val="36"/>
          <w:szCs w:val="36"/>
          <w:lang w:val="en-US"/>
        </w:rPr>
        <w:t xml:space="preserve">Bad Füssing </w:t>
      </w:r>
      <w:proofErr w:type="spellStart"/>
      <w:proofErr w:type="gramStart"/>
      <w:r w:rsidRPr="004F0516">
        <w:rPr>
          <w:b/>
          <w:sz w:val="36"/>
          <w:szCs w:val="36"/>
          <w:lang w:val="en-US"/>
        </w:rPr>
        <w:t>als</w:t>
      </w:r>
      <w:proofErr w:type="spellEnd"/>
      <w:proofErr w:type="gramEnd"/>
      <w:r w:rsidRPr="004F0516">
        <w:rPr>
          <w:b/>
          <w:sz w:val="36"/>
          <w:szCs w:val="36"/>
          <w:lang w:val="en-US"/>
        </w:rPr>
        <w:t xml:space="preserve"> „Open-Air-</w:t>
      </w:r>
      <w:proofErr w:type="spellStart"/>
      <w:r w:rsidRPr="004F0516">
        <w:rPr>
          <w:b/>
          <w:sz w:val="36"/>
          <w:szCs w:val="36"/>
          <w:lang w:val="en-US"/>
        </w:rPr>
        <w:t>Erlebnis</w:t>
      </w:r>
      <w:proofErr w:type="spellEnd"/>
      <w:r w:rsidRPr="004F0516">
        <w:rPr>
          <w:b/>
          <w:sz w:val="36"/>
          <w:szCs w:val="36"/>
          <w:lang w:val="en-US"/>
        </w:rPr>
        <w:t>“:</w:t>
      </w:r>
    </w:p>
    <w:p w14:paraId="7F832AA9" w14:textId="77777777" w:rsidR="004F0516" w:rsidRPr="004F0516" w:rsidRDefault="004F0516" w:rsidP="004F0516">
      <w:pPr>
        <w:spacing w:line="276" w:lineRule="auto"/>
        <w:jc w:val="both"/>
        <w:rPr>
          <w:b/>
          <w:sz w:val="36"/>
          <w:szCs w:val="36"/>
        </w:rPr>
      </w:pPr>
      <w:r w:rsidRPr="004F0516">
        <w:rPr>
          <w:b/>
          <w:sz w:val="36"/>
          <w:szCs w:val="36"/>
        </w:rPr>
        <w:t xml:space="preserve">Sommer-Wohlfühlurlaub unter freiem Himmel </w:t>
      </w:r>
    </w:p>
    <w:p w14:paraId="01DFDCF8" w14:textId="4813F7AF" w:rsidR="00CF68AB" w:rsidRDefault="004F0516" w:rsidP="004F0516">
      <w:pPr>
        <w:spacing w:line="276" w:lineRule="auto"/>
        <w:jc w:val="both"/>
        <w:rPr>
          <w:b/>
          <w:sz w:val="36"/>
          <w:szCs w:val="36"/>
        </w:rPr>
      </w:pPr>
      <w:r w:rsidRPr="004F0516">
        <w:rPr>
          <w:b/>
          <w:sz w:val="36"/>
          <w:szCs w:val="36"/>
        </w:rPr>
        <w:t>in Euro</w:t>
      </w:r>
      <w:r>
        <w:rPr>
          <w:b/>
          <w:sz w:val="36"/>
          <w:szCs w:val="36"/>
        </w:rPr>
        <w:t>pas Heilbad Nummer 1</w:t>
      </w:r>
    </w:p>
    <w:p w14:paraId="2877E6CF" w14:textId="77777777" w:rsidR="00532D92" w:rsidRPr="00184FFB" w:rsidRDefault="00532D92" w:rsidP="003B463F">
      <w:pPr>
        <w:spacing w:line="276" w:lineRule="auto"/>
        <w:jc w:val="both"/>
        <w:rPr>
          <w:rFonts w:cs="Calibri"/>
          <w:color w:val="000000"/>
          <w:sz w:val="36"/>
          <w:szCs w:val="36"/>
        </w:rPr>
      </w:pPr>
    </w:p>
    <w:p w14:paraId="614138DD" w14:textId="77777777" w:rsidR="004F0516" w:rsidRPr="004F0516" w:rsidRDefault="00184FFB" w:rsidP="004F0516">
      <w:pPr>
        <w:spacing w:line="276" w:lineRule="auto"/>
        <w:jc w:val="both"/>
        <w:rPr>
          <w:rFonts w:cs="Calibri"/>
          <w:color w:val="000000"/>
        </w:rPr>
      </w:pPr>
      <w:r>
        <w:rPr>
          <w:rFonts w:cs="Calibri"/>
          <w:color w:val="000000"/>
        </w:rPr>
        <w:t xml:space="preserve">Bad Füssing - </w:t>
      </w:r>
      <w:r w:rsidR="004F0516" w:rsidRPr="004F0516">
        <w:rPr>
          <w:rFonts w:cs="Calibri"/>
          <w:b/>
          <w:color w:val="000000"/>
        </w:rPr>
        <w:t xml:space="preserve">Erholen, Entspannen, Genießen, </w:t>
      </w:r>
      <w:proofErr w:type="spellStart"/>
      <w:r w:rsidR="004F0516" w:rsidRPr="004F0516">
        <w:rPr>
          <w:rFonts w:cs="Calibri"/>
          <w:b/>
          <w:color w:val="000000"/>
        </w:rPr>
        <w:t>Entschleunigen</w:t>
      </w:r>
      <w:proofErr w:type="spellEnd"/>
      <w:r w:rsidR="004F0516" w:rsidRPr="004F0516">
        <w:rPr>
          <w:rFonts w:cs="Calibri"/>
          <w:b/>
          <w:color w:val="000000"/>
        </w:rPr>
        <w:t>, Aktivsein und Gesundbleiben: Mit rund zwei Millionen Gästeübernachtungen zählt der Kurort Bad Füssing an der bayerisch-österreichischen Grenze zu den beliebtesten Gesundheitsdestinationen Deutschlands. „Große Thermenvielfalt, Wellness, Gesundheits- und Natur-Aktivurlaub – in Bad Füssing werden gerade jetzt im Sommer Urlaubsträume wahr“, sagt Daniela Leipelt, die Kur- &amp; Tourismusmanagerin in Europas übernachtungsstärkstem Kurort.</w:t>
      </w:r>
      <w:r w:rsidR="004F0516" w:rsidRPr="004F0516">
        <w:rPr>
          <w:rFonts w:cs="Calibri"/>
          <w:color w:val="000000"/>
        </w:rPr>
        <w:t xml:space="preserve"> </w:t>
      </w:r>
    </w:p>
    <w:p w14:paraId="1E2F4F74" w14:textId="77777777" w:rsidR="004F0516" w:rsidRPr="004F0516" w:rsidRDefault="004F0516" w:rsidP="004F0516">
      <w:pPr>
        <w:spacing w:line="276" w:lineRule="auto"/>
        <w:jc w:val="both"/>
        <w:rPr>
          <w:rFonts w:cs="Calibri"/>
          <w:color w:val="000000"/>
        </w:rPr>
      </w:pPr>
    </w:p>
    <w:p w14:paraId="1807CE77" w14:textId="77777777" w:rsidR="004F0516" w:rsidRPr="004F0516" w:rsidRDefault="004F0516" w:rsidP="004F0516">
      <w:pPr>
        <w:spacing w:line="276" w:lineRule="auto"/>
        <w:jc w:val="both"/>
        <w:rPr>
          <w:rFonts w:cs="Calibri"/>
          <w:color w:val="000000"/>
        </w:rPr>
      </w:pPr>
      <w:r w:rsidRPr="004F0516">
        <w:rPr>
          <w:rFonts w:cs="Calibri"/>
          <w:color w:val="000000"/>
        </w:rPr>
        <w:t xml:space="preserve">Die Sommermonate in Bad Füssing bieten Auszeiten in und mit der Natur der Extraklasse. Gäste genießen in den warmen Monaten die besondere und wohltuende Wirkkombination des legendären Bad Füssinger Heilwassers in den vielen Außenbecken der drei großen Thermen „Open Air“. Urlauber erleben zudem zahlreiche medizinisch-therapeutischen Angebote und gesunde Bewegung unter freiem Himmel direkt draußen in der Natur – beispielsweise beim Yoga im Kurpark oder beim Waldbaden in einem zertifizierten Kur- und Heilwald. „Dies im Zusammenspiel mit der niederbayerischen herzlichen Gastlichkeit der über 300 Gastgeber machen es Bad Füssinger Gästen leicht, den stressigen Alltag schnell zu vergessen, im Urlaub im Hier und Jetzt anzukommen, neu durchzuatmen und zu genießen“, sagt Daniela Leipelt. </w:t>
      </w:r>
    </w:p>
    <w:p w14:paraId="7E885CFB" w14:textId="77777777" w:rsidR="004F0516" w:rsidRPr="004F0516" w:rsidRDefault="004F0516" w:rsidP="004F0516">
      <w:pPr>
        <w:spacing w:line="276" w:lineRule="auto"/>
        <w:jc w:val="both"/>
        <w:rPr>
          <w:rFonts w:cs="Calibri"/>
          <w:color w:val="000000"/>
        </w:rPr>
      </w:pPr>
    </w:p>
    <w:p w14:paraId="5063FA66" w14:textId="77777777" w:rsidR="004F0516" w:rsidRPr="004F0516" w:rsidRDefault="004F0516" w:rsidP="004F0516">
      <w:pPr>
        <w:spacing w:line="276" w:lineRule="auto"/>
        <w:jc w:val="both"/>
        <w:rPr>
          <w:rFonts w:cs="Calibri"/>
          <w:color w:val="000000"/>
        </w:rPr>
      </w:pPr>
      <w:r w:rsidRPr="004F0516">
        <w:rPr>
          <w:rFonts w:cs="Calibri"/>
          <w:color w:val="000000"/>
        </w:rPr>
        <w:t xml:space="preserve">Das über 400 Kilometer lange Rad- und Wanderwegenetz durch die Bilderbuchlandschaft Altbayerns mit idyllischen Flussauen und sanften Hügeln eröffnet optimale Bedingungen, den Sommer aktiv zu genießen. </w:t>
      </w:r>
    </w:p>
    <w:p w14:paraId="268A0694" w14:textId="77777777" w:rsidR="004F0516" w:rsidRPr="004F0516" w:rsidRDefault="004F0516" w:rsidP="004F0516">
      <w:pPr>
        <w:spacing w:line="276" w:lineRule="auto"/>
        <w:jc w:val="both"/>
        <w:rPr>
          <w:rFonts w:cs="Calibri"/>
          <w:color w:val="000000"/>
        </w:rPr>
      </w:pPr>
    </w:p>
    <w:p w14:paraId="4AB783DF" w14:textId="33D13FF2" w:rsidR="004F0516" w:rsidRPr="004F0516" w:rsidRDefault="004F0516" w:rsidP="004F0516">
      <w:pPr>
        <w:spacing w:line="276" w:lineRule="auto"/>
        <w:jc w:val="both"/>
        <w:rPr>
          <w:rFonts w:cs="Calibri"/>
          <w:color w:val="000000"/>
        </w:rPr>
      </w:pPr>
      <w:r w:rsidRPr="004F0516">
        <w:rPr>
          <w:rFonts w:cs="Calibri"/>
          <w:color w:val="000000"/>
        </w:rPr>
        <w:t>Großen Zuspruch erfreut sich nicht nur im Sommer, sondern rund ums Jahr,</w:t>
      </w:r>
      <w:r>
        <w:rPr>
          <w:rFonts w:cs="Calibri"/>
          <w:color w:val="000000"/>
        </w:rPr>
        <w:t xml:space="preserve"> </w:t>
      </w:r>
      <w:r w:rsidRPr="004F0516">
        <w:rPr>
          <w:rFonts w:cs="Calibri"/>
          <w:color w:val="000000"/>
        </w:rPr>
        <w:t xml:space="preserve">das vielfältige Kultur- und Unterhaltungsprogramm: Der Veranstaltungskalender bietet fast 2.000 Programmpunkte jährlich, darunter an sechs Tagen in der Woche </w:t>
      </w:r>
      <w:r w:rsidRPr="004F0516">
        <w:rPr>
          <w:rFonts w:cs="Calibri"/>
          <w:color w:val="000000"/>
        </w:rPr>
        <w:lastRenderedPageBreak/>
        <w:t xml:space="preserve">Konzerte des Bad Füssinger Kurorchesters. Zahlreiche Traditions-, Brauchtums- und Tanzveranstaltungen sowie Vereinsfeste und Märkte und eine Spielbank sorgen für abwechslungsreiche und gesellige Stunden. </w:t>
      </w:r>
    </w:p>
    <w:p w14:paraId="7D4ADBEC" w14:textId="77777777" w:rsidR="004F0516" w:rsidRPr="004F0516" w:rsidRDefault="004F0516" w:rsidP="004F0516">
      <w:pPr>
        <w:spacing w:line="276" w:lineRule="auto"/>
        <w:jc w:val="both"/>
        <w:rPr>
          <w:rFonts w:cs="Calibri"/>
          <w:color w:val="000000"/>
        </w:rPr>
      </w:pPr>
    </w:p>
    <w:p w14:paraId="3BE3EBBD" w14:textId="77777777" w:rsidR="004F0516" w:rsidRPr="004F0516" w:rsidRDefault="004F0516" w:rsidP="004F0516">
      <w:pPr>
        <w:spacing w:line="276" w:lineRule="auto"/>
        <w:jc w:val="both"/>
        <w:rPr>
          <w:rFonts w:cs="Calibri"/>
          <w:color w:val="000000"/>
        </w:rPr>
      </w:pPr>
      <w:r w:rsidRPr="004F0516">
        <w:rPr>
          <w:rFonts w:cs="Calibri"/>
          <w:color w:val="000000"/>
        </w:rPr>
        <w:t xml:space="preserve">90 Prozent der Urlauber in Bad Füssing sind Stammgäste, die es immer wieder dorthin zieht. „Bad Füssing ist wie nach Hause zu kommen, bei uns fühlt sich jeder Gast sofort herzlich empfangen, gut aufgehoben und unter Freunden“, sagt Daniela Leipelt. „Unser Urlaubsversprechen an unsere Gäste heißt daher </w:t>
      </w:r>
    </w:p>
    <w:p w14:paraId="7D8F05D8" w14:textId="77777777" w:rsidR="004F0516" w:rsidRDefault="004F0516" w:rsidP="004F0516">
      <w:pPr>
        <w:spacing w:line="276" w:lineRule="auto"/>
        <w:jc w:val="both"/>
        <w:rPr>
          <w:rFonts w:cs="Calibri"/>
          <w:color w:val="000000"/>
        </w:rPr>
      </w:pPr>
      <w:r w:rsidRPr="004F0516">
        <w:rPr>
          <w:rFonts w:cs="Calibri"/>
          <w:color w:val="000000"/>
        </w:rPr>
        <w:t xml:space="preserve">Bad Füssing – Urlaub </w:t>
      </w:r>
      <w:proofErr w:type="spellStart"/>
      <w:r w:rsidRPr="004F0516">
        <w:rPr>
          <w:rFonts w:cs="Calibri"/>
          <w:color w:val="000000"/>
        </w:rPr>
        <w:t>dahoam</w:t>
      </w:r>
      <w:proofErr w:type="spellEnd"/>
      <w:r w:rsidRPr="004F0516">
        <w:rPr>
          <w:rFonts w:cs="Calibri"/>
          <w:color w:val="000000"/>
        </w:rPr>
        <w:t xml:space="preserve">“. Die gleichnamige aktuelle Urlaubskampagne gewähre auch interessierten Bad Füssinger Neueinsteigern „herzig-charmante Einblicke in die Bad Füssinger Urlaubswelt“ – und dies mit einem ordentlichen Schuss Humor und Augenzwinkern. </w:t>
      </w:r>
    </w:p>
    <w:p w14:paraId="1E5DC220" w14:textId="77777777" w:rsidR="004F0516" w:rsidRDefault="004F0516" w:rsidP="004F0516">
      <w:pPr>
        <w:spacing w:line="276" w:lineRule="auto"/>
        <w:jc w:val="both"/>
        <w:rPr>
          <w:rFonts w:cs="Calibri"/>
          <w:color w:val="000000"/>
        </w:rPr>
      </w:pPr>
    </w:p>
    <w:p w14:paraId="31D78701" w14:textId="72E034FD" w:rsidR="004F0516" w:rsidRPr="004F0516" w:rsidRDefault="004F0516" w:rsidP="004F0516">
      <w:pPr>
        <w:spacing w:line="276" w:lineRule="auto"/>
        <w:jc w:val="both"/>
        <w:rPr>
          <w:rFonts w:cs="Calibri"/>
          <w:color w:val="000000"/>
        </w:rPr>
      </w:pPr>
      <w:r w:rsidRPr="004F0516">
        <w:rPr>
          <w:rFonts w:cs="Calibri"/>
          <w:color w:val="000000"/>
        </w:rPr>
        <w:t>Weitere Informationen unter: www.badfuessing.com/urlaub-dahoam</w:t>
      </w:r>
    </w:p>
    <w:p w14:paraId="346306EF" w14:textId="77777777" w:rsidR="004F0516" w:rsidRDefault="004F0516" w:rsidP="004F0516">
      <w:pPr>
        <w:spacing w:line="276" w:lineRule="auto"/>
        <w:jc w:val="both"/>
        <w:rPr>
          <w:rFonts w:cs="Calibri"/>
          <w:color w:val="000000"/>
        </w:rPr>
      </w:pPr>
    </w:p>
    <w:p w14:paraId="0DED14FA" w14:textId="77777777" w:rsidR="004F0516" w:rsidRPr="004F0516" w:rsidRDefault="004F0516" w:rsidP="004F0516">
      <w:pPr>
        <w:spacing w:line="276" w:lineRule="auto"/>
        <w:jc w:val="both"/>
        <w:rPr>
          <w:rFonts w:cs="Calibri"/>
          <w:color w:val="000000"/>
        </w:rPr>
      </w:pPr>
    </w:p>
    <w:p w14:paraId="560DC2EF" w14:textId="77777777" w:rsidR="004F0516" w:rsidRPr="004F0516" w:rsidRDefault="004F0516" w:rsidP="004F0516">
      <w:pPr>
        <w:spacing w:line="276" w:lineRule="auto"/>
        <w:jc w:val="both"/>
        <w:rPr>
          <w:rFonts w:cs="Calibri"/>
          <w:b/>
          <w:color w:val="000000"/>
        </w:rPr>
      </w:pPr>
      <w:r w:rsidRPr="004F0516">
        <w:rPr>
          <w:rFonts w:cs="Calibri"/>
          <w:b/>
          <w:color w:val="000000"/>
        </w:rPr>
        <w:t>Service: Sommerspecials der Bad Füssinger Thermen im Juli und August</w:t>
      </w:r>
    </w:p>
    <w:p w14:paraId="25626C1F" w14:textId="77777777" w:rsidR="004F0516" w:rsidRPr="004F0516" w:rsidRDefault="004F0516" w:rsidP="004F0516">
      <w:pPr>
        <w:spacing w:line="276" w:lineRule="auto"/>
        <w:jc w:val="both"/>
        <w:rPr>
          <w:rFonts w:cs="Calibri"/>
          <w:color w:val="000000"/>
        </w:rPr>
      </w:pPr>
      <w:r w:rsidRPr="004F0516">
        <w:rPr>
          <w:rFonts w:cs="Calibri"/>
          <w:color w:val="000000"/>
        </w:rPr>
        <w:t> </w:t>
      </w:r>
    </w:p>
    <w:p w14:paraId="6E07A40D" w14:textId="5B4A7C02" w:rsidR="004F0516" w:rsidRPr="004F0516" w:rsidRDefault="004F0516" w:rsidP="004F0516">
      <w:pPr>
        <w:spacing w:line="276" w:lineRule="auto"/>
        <w:jc w:val="both"/>
        <w:rPr>
          <w:rFonts w:cs="Calibri"/>
          <w:b/>
          <w:color w:val="000000"/>
        </w:rPr>
      </w:pPr>
      <w:r w:rsidRPr="004F0516">
        <w:rPr>
          <w:rFonts w:cs="Calibri"/>
          <w:b/>
          <w:color w:val="000000"/>
        </w:rPr>
        <w:t>Therme Eins</w:t>
      </w:r>
    </w:p>
    <w:p w14:paraId="362D85A7" w14:textId="77777777" w:rsidR="004F0516" w:rsidRPr="004F0516" w:rsidRDefault="004F0516" w:rsidP="004F0516">
      <w:pPr>
        <w:spacing w:line="276" w:lineRule="auto"/>
        <w:jc w:val="both"/>
        <w:rPr>
          <w:rFonts w:cs="Calibri"/>
          <w:color w:val="000000"/>
        </w:rPr>
      </w:pPr>
      <w:r w:rsidRPr="004F0516">
        <w:rPr>
          <w:rFonts w:cs="Calibri"/>
          <w:color w:val="000000"/>
        </w:rPr>
        <w:t>Im Juli 2023 findet jeden Freitag ab 17 Uhr eine AFTER WORK PARTY mit Cocktailbar am Therme Eins-Strand, Partysound mit DJ und Grillen beim Thermenrestaurant statt.</w:t>
      </w:r>
    </w:p>
    <w:p w14:paraId="0B6D261F" w14:textId="77777777" w:rsidR="004F0516" w:rsidRPr="004F0516" w:rsidRDefault="004F0516" w:rsidP="004F0516">
      <w:pPr>
        <w:spacing w:line="276" w:lineRule="auto"/>
        <w:jc w:val="both"/>
        <w:rPr>
          <w:rFonts w:cs="Calibri"/>
          <w:color w:val="000000"/>
        </w:rPr>
      </w:pPr>
    </w:p>
    <w:p w14:paraId="755C2D8E" w14:textId="77777777" w:rsidR="004F0516" w:rsidRPr="004F0516" w:rsidRDefault="004F0516" w:rsidP="004F0516">
      <w:pPr>
        <w:spacing w:line="276" w:lineRule="auto"/>
        <w:jc w:val="both"/>
        <w:rPr>
          <w:rFonts w:cs="Calibri"/>
          <w:color w:val="000000"/>
        </w:rPr>
      </w:pPr>
      <w:r w:rsidRPr="004F0516">
        <w:rPr>
          <w:rFonts w:cs="Calibri"/>
          <w:color w:val="000000"/>
        </w:rPr>
        <w:t>Bis 13. August 2023 gibt es die Sommeraktion „Sommersauna“ mit Zeitverlängerung: 3 Stunden zahlen – 5 Stunden bleiben bzw. 5 Stunden zahlen – den ganzen Tag bleiben.</w:t>
      </w:r>
    </w:p>
    <w:p w14:paraId="6C4C8690" w14:textId="77777777" w:rsidR="004F0516" w:rsidRPr="004F0516" w:rsidRDefault="004F0516" w:rsidP="004F0516">
      <w:pPr>
        <w:spacing w:line="276" w:lineRule="auto"/>
        <w:jc w:val="both"/>
        <w:rPr>
          <w:rFonts w:cs="Calibri"/>
          <w:color w:val="000000"/>
        </w:rPr>
      </w:pPr>
    </w:p>
    <w:p w14:paraId="4ED32465" w14:textId="77777777" w:rsidR="004F0516" w:rsidRPr="004F0516" w:rsidRDefault="004F0516" w:rsidP="004F0516">
      <w:pPr>
        <w:spacing w:line="276" w:lineRule="auto"/>
        <w:jc w:val="both"/>
        <w:rPr>
          <w:rFonts w:cs="Calibri"/>
          <w:color w:val="000000"/>
        </w:rPr>
      </w:pPr>
      <w:r w:rsidRPr="004F0516">
        <w:rPr>
          <w:rFonts w:cs="Calibri"/>
          <w:color w:val="000000"/>
        </w:rPr>
        <w:t>Die Private Lounge kostet bis 13. August 2023 statt 199 Euro nur 179 Euro. </w:t>
      </w:r>
    </w:p>
    <w:p w14:paraId="152807B1" w14:textId="77777777" w:rsidR="004F0516" w:rsidRPr="004F0516" w:rsidRDefault="004F0516" w:rsidP="004F0516">
      <w:pPr>
        <w:spacing w:line="276" w:lineRule="auto"/>
        <w:jc w:val="both"/>
        <w:rPr>
          <w:rFonts w:cs="Calibri"/>
          <w:color w:val="000000"/>
        </w:rPr>
      </w:pPr>
      <w:r w:rsidRPr="004F0516">
        <w:rPr>
          <w:rFonts w:cs="Calibri"/>
          <w:color w:val="000000"/>
        </w:rPr>
        <w:t>Das Sommer Wellness-Package „Sommerfrische“ beinhaltet Tageskarte, Energiemassage sowie Eisschokolade oder Eiskaffee für den Preis von 67 Euro pro Besucher statt 82,50 Euro. Das Package ist buchbar bis 31. August 2023.</w:t>
      </w:r>
    </w:p>
    <w:p w14:paraId="3BBBD257" w14:textId="77777777" w:rsidR="004F0516" w:rsidRPr="004F0516" w:rsidRDefault="004F0516" w:rsidP="004F0516">
      <w:pPr>
        <w:spacing w:line="276" w:lineRule="auto"/>
        <w:jc w:val="both"/>
        <w:rPr>
          <w:rFonts w:cs="Calibri"/>
          <w:color w:val="000000"/>
        </w:rPr>
      </w:pPr>
    </w:p>
    <w:p w14:paraId="2F81208F" w14:textId="77777777" w:rsidR="004F0516" w:rsidRPr="004F0516" w:rsidRDefault="004F0516" w:rsidP="004F0516">
      <w:pPr>
        <w:spacing w:line="276" w:lineRule="auto"/>
        <w:jc w:val="both"/>
        <w:rPr>
          <w:rFonts w:cs="Calibri"/>
          <w:color w:val="000000"/>
        </w:rPr>
      </w:pPr>
      <w:r w:rsidRPr="004F0516">
        <w:rPr>
          <w:rFonts w:cs="Calibri"/>
          <w:color w:val="000000"/>
        </w:rPr>
        <w:t>Am 30. Juli 2023 findet ab 11 Uhr der Familientag mit Zaubershow, Riesenseifenblasenshow, Spielen, Kinderglücksrad und Kinder-Cocktails statt.</w:t>
      </w:r>
    </w:p>
    <w:p w14:paraId="07CAD655" w14:textId="77777777" w:rsidR="004F0516" w:rsidRPr="004F0516" w:rsidRDefault="004F0516" w:rsidP="004F0516">
      <w:pPr>
        <w:spacing w:line="276" w:lineRule="auto"/>
        <w:jc w:val="both"/>
        <w:rPr>
          <w:rFonts w:cs="Calibri"/>
          <w:color w:val="000000"/>
        </w:rPr>
      </w:pPr>
    </w:p>
    <w:p w14:paraId="0B8D4031" w14:textId="77777777" w:rsidR="004F0516" w:rsidRPr="004F0516" w:rsidRDefault="004F0516" w:rsidP="004F0516">
      <w:pPr>
        <w:spacing w:line="276" w:lineRule="auto"/>
        <w:jc w:val="both"/>
        <w:rPr>
          <w:rFonts w:cs="Calibri"/>
          <w:color w:val="000000"/>
        </w:rPr>
      </w:pPr>
      <w:r w:rsidRPr="004F0516">
        <w:rPr>
          <w:rFonts w:cs="Calibri"/>
          <w:color w:val="000000"/>
        </w:rPr>
        <w:t>Am 14. August 2023 gibt es einen zusätzlichen Langbadetag.</w:t>
      </w:r>
    </w:p>
    <w:p w14:paraId="44E44BF3" w14:textId="77777777" w:rsidR="004F0516" w:rsidRPr="004F0516" w:rsidRDefault="004F0516" w:rsidP="004F0516">
      <w:pPr>
        <w:spacing w:line="276" w:lineRule="auto"/>
        <w:jc w:val="both"/>
        <w:rPr>
          <w:rFonts w:cs="Calibri"/>
          <w:color w:val="000000"/>
        </w:rPr>
      </w:pPr>
    </w:p>
    <w:p w14:paraId="0542934E" w14:textId="77777777" w:rsidR="004F0516" w:rsidRPr="004F0516" w:rsidRDefault="004F0516" w:rsidP="004F0516">
      <w:pPr>
        <w:spacing w:line="276" w:lineRule="auto"/>
        <w:jc w:val="both"/>
        <w:rPr>
          <w:rFonts w:cs="Calibri"/>
          <w:color w:val="000000"/>
        </w:rPr>
      </w:pPr>
    </w:p>
    <w:p w14:paraId="2906E6FC" w14:textId="5384339D" w:rsidR="004F0516" w:rsidRPr="004F0516" w:rsidRDefault="004F0516" w:rsidP="004F0516">
      <w:pPr>
        <w:spacing w:line="276" w:lineRule="auto"/>
        <w:jc w:val="both"/>
        <w:rPr>
          <w:rFonts w:cs="Calibri"/>
          <w:b/>
          <w:color w:val="000000"/>
        </w:rPr>
      </w:pPr>
      <w:r w:rsidRPr="004F0516">
        <w:rPr>
          <w:rFonts w:cs="Calibri"/>
          <w:b/>
          <w:color w:val="000000"/>
        </w:rPr>
        <w:t>Europa Therme</w:t>
      </w:r>
    </w:p>
    <w:p w14:paraId="08D823E6" w14:textId="5B8A40C3" w:rsidR="004F0516" w:rsidRPr="004F0516" w:rsidRDefault="004F0516" w:rsidP="004F0516">
      <w:pPr>
        <w:spacing w:line="276" w:lineRule="auto"/>
        <w:jc w:val="both"/>
        <w:rPr>
          <w:rFonts w:cs="Calibri"/>
          <w:color w:val="000000"/>
        </w:rPr>
      </w:pPr>
      <w:r w:rsidRPr="004F0516">
        <w:rPr>
          <w:rFonts w:cs="Calibri"/>
          <w:color w:val="000000"/>
        </w:rPr>
        <w:t xml:space="preserve">Im Juli 2023 finden im </w:t>
      </w:r>
      <w:proofErr w:type="spellStart"/>
      <w:r w:rsidRPr="004F0516">
        <w:rPr>
          <w:rFonts w:cs="Calibri"/>
          <w:color w:val="000000"/>
        </w:rPr>
        <w:t>ThermenWirt</w:t>
      </w:r>
      <w:proofErr w:type="spellEnd"/>
      <w:r w:rsidRPr="004F0516">
        <w:rPr>
          <w:rFonts w:cs="Calibri"/>
          <w:color w:val="000000"/>
        </w:rPr>
        <w:t xml:space="preserve"> Europa-Wochen mit kulinarischen Highlights aus versc</w:t>
      </w:r>
      <w:r w:rsidR="00AB4F9F">
        <w:rPr>
          <w:rFonts w:cs="Calibri"/>
          <w:color w:val="000000"/>
        </w:rPr>
        <w:t xml:space="preserve">hiedenen Ländern statt (z.B. </w:t>
      </w:r>
      <w:r w:rsidRPr="004F0516">
        <w:rPr>
          <w:rFonts w:cs="Calibri"/>
          <w:color w:val="000000"/>
        </w:rPr>
        <w:t>Griechische Köstlichkeiten). Die jeweilige Speisekarte ist auf der Homepage abrufbar.</w:t>
      </w:r>
    </w:p>
    <w:p w14:paraId="66E5D391" w14:textId="77777777" w:rsidR="004F0516" w:rsidRPr="004F0516" w:rsidRDefault="004F0516" w:rsidP="004F0516">
      <w:pPr>
        <w:spacing w:line="276" w:lineRule="auto"/>
        <w:jc w:val="both"/>
        <w:rPr>
          <w:rFonts w:cs="Calibri"/>
          <w:color w:val="000000"/>
        </w:rPr>
      </w:pPr>
    </w:p>
    <w:p w14:paraId="19F2578A" w14:textId="77777777" w:rsidR="004F0516" w:rsidRPr="004F0516" w:rsidRDefault="004F0516" w:rsidP="004F0516">
      <w:pPr>
        <w:spacing w:line="276" w:lineRule="auto"/>
        <w:jc w:val="both"/>
        <w:rPr>
          <w:rFonts w:cs="Calibri"/>
          <w:color w:val="000000"/>
        </w:rPr>
      </w:pPr>
      <w:r w:rsidRPr="004F0516">
        <w:rPr>
          <w:rFonts w:cs="Calibri"/>
          <w:color w:val="000000"/>
        </w:rPr>
        <w:t>Das Vital-Massage-Studio bietet in den Sommermonaten eine „Sommertraum-Massage“ an.</w:t>
      </w:r>
    </w:p>
    <w:p w14:paraId="21506EA0" w14:textId="77777777" w:rsidR="004F0516" w:rsidRPr="004F0516" w:rsidRDefault="004F0516" w:rsidP="004F0516">
      <w:pPr>
        <w:spacing w:line="276" w:lineRule="auto"/>
        <w:jc w:val="both"/>
        <w:rPr>
          <w:rFonts w:cs="Calibri"/>
          <w:color w:val="000000"/>
        </w:rPr>
      </w:pPr>
    </w:p>
    <w:p w14:paraId="0528F95E" w14:textId="11BCF48A" w:rsidR="004F0516" w:rsidRPr="004F0516" w:rsidRDefault="004F0516" w:rsidP="004F0516">
      <w:pPr>
        <w:spacing w:line="276" w:lineRule="auto"/>
        <w:jc w:val="both"/>
        <w:rPr>
          <w:rFonts w:cs="Calibri"/>
          <w:b/>
          <w:color w:val="000000"/>
        </w:rPr>
      </w:pPr>
      <w:r w:rsidRPr="004F0516">
        <w:rPr>
          <w:rFonts w:cs="Calibri"/>
          <w:b/>
          <w:color w:val="000000"/>
        </w:rPr>
        <w:t>Johannesbad Therme</w:t>
      </w:r>
    </w:p>
    <w:p w14:paraId="0FF35020" w14:textId="77777777" w:rsidR="004F0516" w:rsidRDefault="004F0516" w:rsidP="004F0516">
      <w:pPr>
        <w:spacing w:line="276" w:lineRule="auto"/>
        <w:jc w:val="both"/>
        <w:rPr>
          <w:rFonts w:cs="Calibri"/>
          <w:color w:val="000000"/>
        </w:rPr>
      </w:pPr>
      <w:r w:rsidRPr="004F0516">
        <w:rPr>
          <w:rFonts w:cs="Calibri"/>
          <w:color w:val="000000"/>
        </w:rPr>
        <w:t>Zu den aktuellen Angeboten zählen: Spezialticket Therme für 14 Euro (Montag bis Freitag ab 14 Uhr, Samstag und Sonntag ab 12 Uhr), Familien-Tageskarte Therme für 45 Euro, Freunde-Tageskarte (4 Erwachsene) für 74 Euro, Tageskarte Kinder für 7 Euro und Kombikarte Sauna &amp; Therme (unbeschränkter Zutritt zur Sauna) für 30 Euro.</w:t>
      </w:r>
    </w:p>
    <w:p w14:paraId="18FE1832" w14:textId="77777777" w:rsidR="004F0516" w:rsidRPr="004F0516" w:rsidRDefault="004F0516" w:rsidP="004F0516">
      <w:pPr>
        <w:spacing w:line="276" w:lineRule="auto"/>
        <w:jc w:val="both"/>
        <w:rPr>
          <w:rFonts w:cs="Calibri"/>
          <w:color w:val="000000"/>
        </w:rPr>
      </w:pPr>
    </w:p>
    <w:p w14:paraId="0455839A" w14:textId="634D6B44" w:rsidR="004F0516" w:rsidRDefault="004F0516" w:rsidP="004F0516">
      <w:pPr>
        <w:spacing w:line="276" w:lineRule="auto"/>
        <w:jc w:val="both"/>
        <w:rPr>
          <w:rFonts w:cs="Calibri"/>
          <w:color w:val="000000"/>
        </w:rPr>
      </w:pPr>
      <w:r w:rsidRPr="004F0516">
        <w:rPr>
          <w:rFonts w:cs="Calibri"/>
          <w:color w:val="000000"/>
        </w:rPr>
        <w:t xml:space="preserve">In allen vier Johannesbad-Hotels gilt bis 31. Oktober 2023 das Angebot </w:t>
      </w:r>
      <w:r w:rsidR="000B1407">
        <w:rPr>
          <w:rFonts w:cs="Calibri"/>
          <w:color w:val="000000"/>
        </w:rPr>
        <w:br/>
      </w:r>
      <w:bookmarkStart w:id="0" w:name="_GoBack"/>
      <w:bookmarkEnd w:id="0"/>
      <w:r w:rsidRPr="004F0516">
        <w:rPr>
          <w:rFonts w:cs="Calibri"/>
          <w:color w:val="000000"/>
        </w:rPr>
        <w:t>7=6 Thermenwoche – 1 Nacht geschenkt. Im Königshof und Ludwig Thoma gilt zusätzlich im Buchungszeitraum  bis 13. August 2023/im Reisezeitraum bis 21. Dezember 2023 das Angebot 4=3 – 1 Nacht geschenkt.</w:t>
      </w:r>
    </w:p>
    <w:p w14:paraId="61E353E0" w14:textId="77777777" w:rsidR="00AB4F9F" w:rsidRDefault="00AB4F9F" w:rsidP="004F0516">
      <w:pPr>
        <w:spacing w:line="276" w:lineRule="auto"/>
        <w:jc w:val="both"/>
        <w:rPr>
          <w:rFonts w:cs="Calibri"/>
          <w:color w:val="000000"/>
        </w:rPr>
      </w:pPr>
    </w:p>
    <w:p w14:paraId="6915ACD0" w14:textId="5A64CC3E" w:rsidR="00AB4F9F" w:rsidRDefault="00AB4F9F" w:rsidP="004F0516">
      <w:pPr>
        <w:spacing w:line="276" w:lineRule="auto"/>
        <w:jc w:val="both"/>
        <w:rPr>
          <w:rFonts w:cs="Calibri"/>
          <w:color w:val="000000"/>
        </w:rPr>
      </w:pPr>
      <w:r>
        <w:rPr>
          <w:rFonts w:cs="Calibri"/>
          <w:noProof/>
          <w:color w:val="000000"/>
        </w:rPr>
        <w:drawing>
          <wp:inline distT="0" distB="0" distL="0" distR="0" wp14:anchorId="67FC46A8" wp14:editId="4F202DE0">
            <wp:extent cx="4308953" cy="286709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1708" cy="2868927"/>
                    </a:xfrm>
                    <a:prstGeom prst="rect">
                      <a:avLst/>
                    </a:prstGeom>
                  </pic:spPr>
                </pic:pic>
              </a:graphicData>
            </a:graphic>
          </wp:inline>
        </w:drawing>
      </w:r>
    </w:p>
    <w:p w14:paraId="208CBD2C" w14:textId="77777777" w:rsidR="00AB4F9F" w:rsidRDefault="00AB4F9F" w:rsidP="004F0516">
      <w:pPr>
        <w:spacing w:line="276" w:lineRule="auto"/>
        <w:jc w:val="both"/>
        <w:rPr>
          <w:rFonts w:cs="Calibri"/>
          <w:color w:val="000000"/>
        </w:rPr>
      </w:pPr>
    </w:p>
    <w:p w14:paraId="52420FCF" w14:textId="0987959E" w:rsidR="00AB4F9F" w:rsidRDefault="00AB4F9F" w:rsidP="00AB4F9F">
      <w:pPr>
        <w:tabs>
          <w:tab w:val="left" w:pos="6804"/>
        </w:tabs>
        <w:spacing w:line="276" w:lineRule="auto"/>
        <w:jc w:val="both"/>
        <w:rPr>
          <w:rFonts w:cs="Calibri"/>
          <w:color w:val="000000"/>
        </w:rPr>
      </w:pPr>
      <w:r>
        <w:rPr>
          <w:rFonts w:cs="Calibri"/>
          <w:noProof/>
          <w:color w:val="000000"/>
        </w:rPr>
        <w:drawing>
          <wp:inline distT="0" distB="0" distL="0" distR="0" wp14:anchorId="31838BEA" wp14:editId="5342B6D8">
            <wp:extent cx="4369917" cy="29072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1679" cy="2908452"/>
                    </a:xfrm>
                    <a:prstGeom prst="rect">
                      <a:avLst/>
                    </a:prstGeom>
                  </pic:spPr>
                </pic:pic>
              </a:graphicData>
            </a:graphic>
          </wp:inline>
        </w:drawing>
      </w:r>
    </w:p>
    <w:p w14:paraId="416D4BD1" w14:textId="0ED4BB36" w:rsidR="00AB4F9F" w:rsidRDefault="00AB4F9F" w:rsidP="00AB4F9F">
      <w:pPr>
        <w:tabs>
          <w:tab w:val="left" w:pos="6804"/>
        </w:tabs>
        <w:spacing w:line="276" w:lineRule="auto"/>
        <w:jc w:val="both"/>
        <w:rPr>
          <w:rFonts w:cs="Calibri"/>
          <w:color w:val="000000"/>
        </w:rPr>
      </w:pPr>
      <w:r>
        <w:rPr>
          <w:rFonts w:cs="Calibri"/>
          <w:noProof/>
          <w:color w:val="000000"/>
        </w:rPr>
        <w:drawing>
          <wp:inline distT="0" distB="0" distL="0" distR="0" wp14:anchorId="121EC6C2" wp14:editId="5AC24E9C">
            <wp:extent cx="4371584" cy="291792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6683" cy="2928001"/>
                    </a:xfrm>
                    <a:prstGeom prst="rect">
                      <a:avLst/>
                    </a:prstGeom>
                  </pic:spPr>
                </pic:pic>
              </a:graphicData>
            </a:graphic>
          </wp:inline>
        </w:drawing>
      </w:r>
    </w:p>
    <w:p w14:paraId="6B4E929B" w14:textId="430C76C8" w:rsidR="00AB4F9F" w:rsidRPr="00AB4F9F" w:rsidRDefault="00AB4F9F" w:rsidP="00AB4F9F">
      <w:pPr>
        <w:tabs>
          <w:tab w:val="left" w:pos="6804"/>
        </w:tabs>
        <w:spacing w:line="276" w:lineRule="auto"/>
        <w:jc w:val="both"/>
        <w:rPr>
          <w:rFonts w:cs="Calibri"/>
          <w:i/>
          <w:color w:val="000000"/>
          <w:sz w:val="20"/>
          <w:szCs w:val="20"/>
        </w:rPr>
      </w:pPr>
      <w:r w:rsidRPr="00AB4F9F">
        <w:rPr>
          <w:rFonts w:cs="Calibri"/>
          <w:i/>
          <w:color w:val="000000"/>
          <w:sz w:val="20"/>
          <w:szCs w:val="20"/>
        </w:rPr>
        <w:t>Fotos: Kur-&amp; GästeService Bad Füssing/Leonie Lorenz</w:t>
      </w:r>
    </w:p>
    <w:p w14:paraId="702AD59E" w14:textId="77777777" w:rsidR="004F0516" w:rsidRDefault="004F0516" w:rsidP="004F0516">
      <w:pPr>
        <w:spacing w:line="276" w:lineRule="auto"/>
        <w:jc w:val="both"/>
        <w:rPr>
          <w:rFonts w:cs="Calibri"/>
          <w:color w:val="000000"/>
        </w:rPr>
      </w:pPr>
    </w:p>
    <w:p w14:paraId="0174E4D2" w14:textId="77777777" w:rsidR="004F0516" w:rsidRDefault="004F0516" w:rsidP="004F0516">
      <w:pPr>
        <w:pStyle w:val="Default"/>
        <w:spacing w:line="276" w:lineRule="auto"/>
        <w:rPr>
          <w:b/>
          <w:bCs/>
          <w:i/>
          <w:iCs/>
          <w:sz w:val="22"/>
          <w:szCs w:val="22"/>
        </w:rPr>
      </w:pPr>
      <w:r w:rsidRPr="006941A5">
        <w:rPr>
          <w:b/>
          <w:bCs/>
          <w:i/>
          <w:iCs/>
          <w:sz w:val="22"/>
          <w:szCs w:val="22"/>
        </w:rPr>
        <w:t xml:space="preserve">Hinweis für die Redaktion:  </w:t>
      </w:r>
    </w:p>
    <w:p w14:paraId="7C7B0C6D" w14:textId="32CB7570" w:rsidR="004F0516" w:rsidRPr="006941A5" w:rsidRDefault="004F0516" w:rsidP="004F0516">
      <w:pPr>
        <w:pStyle w:val="Default"/>
        <w:spacing w:line="276" w:lineRule="auto"/>
        <w:rPr>
          <w:sz w:val="22"/>
          <w:szCs w:val="22"/>
        </w:rPr>
      </w:pPr>
      <w:r w:rsidRPr="006941A5">
        <w:rPr>
          <w:b/>
          <w:bCs/>
          <w:i/>
          <w:iCs/>
          <w:sz w:val="22"/>
          <w:szCs w:val="22"/>
        </w:rPr>
        <w:t>Diese Foto</w:t>
      </w:r>
      <w:r w:rsidR="00AB4F9F">
        <w:rPr>
          <w:b/>
          <w:bCs/>
          <w:i/>
          <w:iCs/>
          <w:sz w:val="22"/>
          <w:szCs w:val="22"/>
        </w:rPr>
        <w:t>s</w:t>
      </w:r>
      <w:r w:rsidRPr="006941A5">
        <w:rPr>
          <w:b/>
          <w:bCs/>
          <w:i/>
          <w:iCs/>
          <w:sz w:val="22"/>
          <w:szCs w:val="22"/>
        </w:rPr>
        <w:t xml:space="preserve"> sowie weitere Pressetexte und attraktive Pressebilder aus und über </w:t>
      </w:r>
      <w:r>
        <w:rPr>
          <w:b/>
          <w:bCs/>
          <w:i/>
          <w:iCs/>
          <w:sz w:val="22"/>
          <w:szCs w:val="22"/>
        </w:rPr>
        <w:br/>
      </w:r>
      <w:r w:rsidRPr="006941A5">
        <w:rPr>
          <w:b/>
          <w:bCs/>
          <w:i/>
          <w:iCs/>
          <w:sz w:val="22"/>
          <w:szCs w:val="22"/>
        </w:rPr>
        <w:t>Bad Füssing zum kostenfreien Download und zur honorarfreien Nutzung in Druckqualität im Internet unter: http://badfuessing.newswork.de</w:t>
      </w:r>
    </w:p>
    <w:p w14:paraId="3650659A" w14:textId="637EC64C" w:rsidR="004D08E0" w:rsidRDefault="004D08E0" w:rsidP="004F0516">
      <w:pPr>
        <w:spacing w:line="276" w:lineRule="auto"/>
        <w:jc w:val="both"/>
        <w:rPr>
          <w:rFonts w:cs="Arial"/>
          <w:bCs/>
          <w:i/>
          <w:iCs/>
          <w:sz w:val="22"/>
          <w:szCs w:val="22"/>
        </w:rPr>
      </w:pPr>
    </w:p>
    <w:sectPr w:rsidR="004D08E0">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82291" w14:textId="77777777" w:rsidR="003A3E91" w:rsidRDefault="003A3E91">
      <w:r>
        <w:separator/>
      </w:r>
    </w:p>
  </w:endnote>
  <w:endnote w:type="continuationSeparator" w:id="0">
    <w:p w14:paraId="6703CC26" w14:textId="77777777" w:rsidR="003A3E91" w:rsidRDefault="003A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1407">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D154" w14:textId="77777777" w:rsidR="003A3E91" w:rsidRDefault="003A3E91">
      <w:r>
        <w:separator/>
      </w:r>
    </w:p>
  </w:footnote>
  <w:footnote w:type="continuationSeparator" w:id="0">
    <w:p w14:paraId="2DC2F719" w14:textId="77777777" w:rsidR="003A3E91" w:rsidRDefault="003A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1BEB4BBE"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F0516">
                            <w:rPr>
                              <w:rFonts w:cs="Arial"/>
                              <w:sz w:val="18"/>
                              <w:szCs w:val="18"/>
                              <w:lang w:val="en-US"/>
                            </w:rPr>
                            <w:t>24</w:t>
                          </w:r>
                          <w:r w:rsidR="0065761E">
                            <w:rPr>
                              <w:rFonts w:cs="Arial"/>
                              <w:sz w:val="18"/>
                              <w:szCs w:val="18"/>
                              <w:lang w:val="en-US"/>
                            </w:rPr>
                            <w:t xml:space="preserve">. </w:t>
                          </w:r>
                          <w:proofErr w:type="spellStart"/>
                          <w:r w:rsidR="0065761E">
                            <w:rPr>
                              <w:rFonts w:cs="Arial"/>
                              <w:sz w:val="18"/>
                              <w:szCs w:val="18"/>
                              <w:lang w:val="en-US"/>
                            </w:rPr>
                            <w:t>Jul</w:t>
                          </w:r>
                          <w:r w:rsidR="0028487C">
                            <w:rPr>
                              <w:rFonts w:cs="Arial"/>
                              <w:sz w:val="18"/>
                              <w:szCs w:val="18"/>
                              <w:lang w:val="en-US"/>
                            </w:rPr>
                            <w:t>i</w:t>
                          </w:r>
                          <w:proofErr w:type="spellEnd"/>
                          <w:r w:rsidR="004F0516">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1BEB4BBE"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F0516">
                      <w:rPr>
                        <w:rFonts w:cs="Arial"/>
                        <w:sz w:val="18"/>
                        <w:szCs w:val="18"/>
                        <w:lang w:val="en-US"/>
                      </w:rPr>
                      <w:t>24</w:t>
                    </w:r>
                    <w:r w:rsidR="0065761E">
                      <w:rPr>
                        <w:rFonts w:cs="Arial"/>
                        <w:sz w:val="18"/>
                        <w:szCs w:val="18"/>
                        <w:lang w:val="en-US"/>
                      </w:rPr>
                      <w:t xml:space="preserve">. </w:t>
                    </w:r>
                    <w:proofErr w:type="spellStart"/>
                    <w:r w:rsidR="0065761E">
                      <w:rPr>
                        <w:rFonts w:cs="Arial"/>
                        <w:sz w:val="18"/>
                        <w:szCs w:val="18"/>
                        <w:lang w:val="en-US"/>
                      </w:rPr>
                      <w:t>Jul</w:t>
                    </w:r>
                    <w:r w:rsidR="0028487C">
                      <w:rPr>
                        <w:rFonts w:cs="Arial"/>
                        <w:sz w:val="18"/>
                        <w:szCs w:val="18"/>
                        <w:lang w:val="en-US"/>
                      </w:rPr>
                      <w:t>i</w:t>
                    </w:r>
                    <w:proofErr w:type="spellEnd"/>
                    <w:r w:rsidR="004F0516">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23B"/>
    <w:rsid w:val="00006357"/>
    <w:rsid w:val="000069AD"/>
    <w:rsid w:val="00006F93"/>
    <w:rsid w:val="00011505"/>
    <w:rsid w:val="0001209B"/>
    <w:rsid w:val="0001457D"/>
    <w:rsid w:val="00014A8E"/>
    <w:rsid w:val="00015502"/>
    <w:rsid w:val="00015A55"/>
    <w:rsid w:val="00016313"/>
    <w:rsid w:val="00016F72"/>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1407"/>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AB7"/>
    <w:rsid w:val="00181E60"/>
    <w:rsid w:val="00184D14"/>
    <w:rsid w:val="00184FFB"/>
    <w:rsid w:val="0018562B"/>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16C4"/>
    <w:rsid w:val="00203C0F"/>
    <w:rsid w:val="00204986"/>
    <w:rsid w:val="00204A78"/>
    <w:rsid w:val="00204BA4"/>
    <w:rsid w:val="002050D0"/>
    <w:rsid w:val="0020537A"/>
    <w:rsid w:val="002054F4"/>
    <w:rsid w:val="002058D6"/>
    <w:rsid w:val="00206A3F"/>
    <w:rsid w:val="00207350"/>
    <w:rsid w:val="00207D60"/>
    <w:rsid w:val="00210D85"/>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FD8"/>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26E5"/>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3E91"/>
    <w:rsid w:val="003A4D69"/>
    <w:rsid w:val="003A6A28"/>
    <w:rsid w:val="003A6E4F"/>
    <w:rsid w:val="003B1E1C"/>
    <w:rsid w:val="003B2C87"/>
    <w:rsid w:val="003B2FE2"/>
    <w:rsid w:val="003B463F"/>
    <w:rsid w:val="003B6BD2"/>
    <w:rsid w:val="003B7084"/>
    <w:rsid w:val="003C05CE"/>
    <w:rsid w:val="003C214D"/>
    <w:rsid w:val="003C3821"/>
    <w:rsid w:val="003C42A4"/>
    <w:rsid w:val="003C43B6"/>
    <w:rsid w:val="003C6B11"/>
    <w:rsid w:val="003C6C83"/>
    <w:rsid w:val="003C7B79"/>
    <w:rsid w:val="003D1FF4"/>
    <w:rsid w:val="003D379B"/>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119A"/>
    <w:rsid w:val="00412E7C"/>
    <w:rsid w:val="004163CB"/>
    <w:rsid w:val="00417CA4"/>
    <w:rsid w:val="004207E3"/>
    <w:rsid w:val="00420B09"/>
    <w:rsid w:val="00424340"/>
    <w:rsid w:val="004258ED"/>
    <w:rsid w:val="0042636F"/>
    <w:rsid w:val="00426E14"/>
    <w:rsid w:val="00427AFF"/>
    <w:rsid w:val="00427CEA"/>
    <w:rsid w:val="004327AD"/>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2E7F"/>
    <w:rsid w:val="004540C7"/>
    <w:rsid w:val="004548C6"/>
    <w:rsid w:val="0045572A"/>
    <w:rsid w:val="004567DF"/>
    <w:rsid w:val="004576EE"/>
    <w:rsid w:val="004601D4"/>
    <w:rsid w:val="00461EF0"/>
    <w:rsid w:val="00462026"/>
    <w:rsid w:val="0046227B"/>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8E0"/>
    <w:rsid w:val="004D3DFF"/>
    <w:rsid w:val="004D42EA"/>
    <w:rsid w:val="004D5463"/>
    <w:rsid w:val="004D58F5"/>
    <w:rsid w:val="004D63B9"/>
    <w:rsid w:val="004D64EB"/>
    <w:rsid w:val="004E10F1"/>
    <w:rsid w:val="004E2454"/>
    <w:rsid w:val="004E2FF3"/>
    <w:rsid w:val="004E319E"/>
    <w:rsid w:val="004E3932"/>
    <w:rsid w:val="004E3EF7"/>
    <w:rsid w:val="004E4614"/>
    <w:rsid w:val="004F0516"/>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A8C"/>
    <w:rsid w:val="00511F2A"/>
    <w:rsid w:val="00514BEB"/>
    <w:rsid w:val="00515F39"/>
    <w:rsid w:val="00517DE1"/>
    <w:rsid w:val="0052311D"/>
    <w:rsid w:val="00523DE7"/>
    <w:rsid w:val="00525576"/>
    <w:rsid w:val="00526402"/>
    <w:rsid w:val="005271B9"/>
    <w:rsid w:val="00527D28"/>
    <w:rsid w:val="00532275"/>
    <w:rsid w:val="00532D92"/>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2BA5"/>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233A"/>
    <w:rsid w:val="006644F1"/>
    <w:rsid w:val="00664C68"/>
    <w:rsid w:val="006654FF"/>
    <w:rsid w:val="0066787F"/>
    <w:rsid w:val="00671A7D"/>
    <w:rsid w:val="00671B41"/>
    <w:rsid w:val="0067241A"/>
    <w:rsid w:val="00672B68"/>
    <w:rsid w:val="006730FE"/>
    <w:rsid w:val="00673174"/>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5CF0"/>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38F"/>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8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150D"/>
    <w:rsid w:val="008323F1"/>
    <w:rsid w:val="00832966"/>
    <w:rsid w:val="008335AF"/>
    <w:rsid w:val="0083430F"/>
    <w:rsid w:val="008365F8"/>
    <w:rsid w:val="00836A3F"/>
    <w:rsid w:val="00837F5A"/>
    <w:rsid w:val="00841D5E"/>
    <w:rsid w:val="00842994"/>
    <w:rsid w:val="00842A23"/>
    <w:rsid w:val="00842EE7"/>
    <w:rsid w:val="00843DC2"/>
    <w:rsid w:val="00843F72"/>
    <w:rsid w:val="008446CB"/>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0F53"/>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3A56"/>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302"/>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760B"/>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43F8"/>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4F9F"/>
    <w:rsid w:val="00AB6A3A"/>
    <w:rsid w:val="00AB77CB"/>
    <w:rsid w:val="00AB7958"/>
    <w:rsid w:val="00AC07BE"/>
    <w:rsid w:val="00AC1D79"/>
    <w:rsid w:val="00AC2010"/>
    <w:rsid w:val="00AC327B"/>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0FBE"/>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27A70"/>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2B7F"/>
    <w:rsid w:val="00CB3F54"/>
    <w:rsid w:val="00CB41EC"/>
    <w:rsid w:val="00CB7C42"/>
    <w:rsid w:val="00CC0051"/>
    <w:rsid w:val="00CC24D4"/>
    <w:rsid w:val="00CC3D1C"/>
    <w:rsid w:val="00CC41C4"/>
    <w:rsid w:val="00CC6335"/>
    <w:rsid w:val="00CC6CF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7E3"/>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0836"/>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173A7"/>
    <w:rsid w:val="00E2367C"/>
    <w:rsid w:val="00E242E8"/>
    <w:rsid w:val="00E247DE"/>
    <w:rsid w:val="00E253A0"/>
    <w:rsid w:val="00E305CD"/>
    <w:rsid w:val="00E31851"/>
    <w:rsid w:val="00E33018"/>
    <w:rsid w:val="00E368FA"/>
    <w:rsid w:val="00E4155F"/>
    <w:rsid w:val="00E41F5D"/>
    <w:rsid w:val="00E43C6E"/>
    <w:rsid w:val="00E463EF"/>
    <w:rsid w:val="00E473FE"/>
    <w:rsid w:val="00E512FE"/>
    <w:rsid w:val="00E51F1E"/>
    <w:rsid w:val="00E52246"/>
    <w:rsid w:val="00E53629"/>
    <w:rsid w:val="00E61929"/>
    <w:rsid w:val="00E63731"/>
    <w:rsid w:val="00E6387C"/>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147C"/>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49DF"/>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9CF"/>
    <w:rsid w:val="00F75BEF"/>
    <w:rsid w:val="00F77B07"/>
    <w:rsid w:val="00F80A21"/>
    <w:rsid w:val="00F817D0"/>
    <w:rsid w:val="00F825CF"/>
    <w:rsid w:val="00F829D0"/>
    <w:rsid w:val="00F82B45"/>
    <w:rsid w:val="00F8532A"/>
    <w:rsid w:val="00F860BF"/>
    <w:rsid w:val="00F91E67"/>
    <w:rsid w:val="00F927FC"/>
    <w:rsid w:val="00F95533"/>
    <w:rsid w:val="00FA08EA"/>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1085"/>
    <w:rsid w:val="00FE2022"/>
    <w:rsid w:val="00FE3FC6"/>
    <w:rsid w:val="00FE4C26"/>
    <w:rsid w:val="00FE4CDC"/>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paragraph" w:customStyle="1" w:styleId="Default">
    <w:name w:val="Default"/>
    <w:rsid w:val="004F05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paragraph" w:customStyle="1" w:styleId="Default">
    <w:name w:val="Default"/>
    <w:rsid w:val="004F05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65787043">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27168018">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DA27-2D64-4C7D-B345-B2D0D532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2022-07-11T07:16:00Z</cp:lastPrinted>
  <dcterms:created xsi:type="dcterms:W3CDTF">2023-07-18T12:37:00Z</dcterms:created>
  <dcterms:modified xsi:type="dcterms:W3CDTF">2023-07-18T13:04:00Z</dcterms:modified>
</cp:coreProperties>
</file>