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15591C12" w14:textId="77777777" w:rsidR="006C09D6" w:rsidRDefault="006C09D6" w:rsidP="00426E14">
      <w:pPr>
        <w:spacing w:line="276" w:lineRule="auto"/>
        <w:jc w:val="both"/>
        <w:rPr>
          <w:b/>
          <w:color w:val="000000"/>
        </w:rPr>
      </w:pPr>
    </w:p>
    <w:p w14:paraId="1AA43FD0" w14:textId="77777777" w:rsidR="006C09D6" w:rsidRDefault="006C09D6" w:rsidP="00426E14">
      <w:pPr>
        <w:spacing w:line="276" w:lineRule="auto"/>
        <w:jc w:val="both"/>
        <w:rPr>
          <w:b/>
          <w:color w:val="000000"/>
        </w:rPr>
      </w:pPr>
    </w:p>
    <w:p w14:paraId="7EA09A85" w14:textId="07CB8FDC" w:rsidR="008976A7" w:rsidRDefault="008976A7" w:rsidP="008976A7">
      <w:pPr>
        <w:pStyle w:val="NurText"/>
        <w:spacing w:line="276" w:lineRule="auto"/>
        <w:rPr>
          <w:rFonts w:ascii="Arial" w:hAnsi="Arial" w:cs="Arial"/>
          <w:b/>
          <w:sz w:val="32"/>
          <w:szCs w:val="32"/>
          <w:u w:val="single"/>
        </w:rPr>
      </w:pPr>
      <w:r w:rsidRPr="008976A7">
        <w:rPr>
          <w:rFonts w:ascii="Arial" w:hAnsi="Arial" w:cs="Arial"/>
          <w:b/>
          <w:sz w:val="32"/>
          <w:szCs w:val="32"/>
          <w:u w:val="single"/>
          <w:lang w:val="en-US"/>
        </w:rPr>
        <w:t>2. magic blue Open</w:t>
      </w:r>
      <w:r w:rsidRPr="008976A7">
        <w:rPr>
          <w:rFonts w:ascii="Arial" w:hAnsi="Arial" w:cs="Arial"/>
          <w:b/>
          <w:sz w:val="32"/>
          <w:szCs w:val="32"/>
          <w:u w:val="single"/>
          <w:lang w:val="en-US"/>
        </w:rPr>
        <w:t>Air</w:t>
      </w:r>
      <w:r w:rsidRPr="00B907F9">
        <w:rPr>
          <w:rFonts w:ascii="Arial" w:hAnsi="Arial" w:cs="Arial"/>
          <w:b/>
          <w:sz w:val="32"/>
          <w:szCs w:val="32"/>
          <w:u w:val="single"/>
        </w:rPr>
        <w:t xml:space="preserve"> vom</w:t>
      </w:r>
      <w:r w:rsidRPr="008976A7">
        <w:rPr>
          <w:rFonts w:ascii="Arial" w:hAnsi="Arial" w:cs="Arial"/>
          <w:b/>
          <w:sz w:val="32"/>
          <w:szCs w:val="32"/>
          <w:u w:val="single"/>
          <w:lang w:val="en-US"/>
        </w:rPr>
        <w:t xml:space="preserve"> 1.</w:t>
      </w:r>
      <w:r w:rsidRPr="00B907F9">
        <w:rPr>
          <w:rFonts w:ascii="Arial" w:hAnsi="Arial" w:cs="Arial"/>
          <w:b/>
          <w:sz w:val="32"/>
          <w:szCs w:val="32"/>
          <w:u w:val="single"/>
        </w:rPr>
        <w:t xml:space="preserve"> bis</w:t>
      </w:r>
      <w:r w:rsidRPr="008976A7">
        <w:rPr>
          <w:rFonts w:ascii="Arial" w:hAnsi="Arial" w:cs="Arial"/>
          <w:b/>
          <w:sz w:val="32"/>
          <w:szCs w:val="32"/>
          <w:u w:val="single"/>
          <w:lang w:val="en-US"/>
        </w:rPr>
        <w:t xml:space="preserve"> 3. </w:t>
      </w:r>
      <w:r w:rsidRPr="008976A7">
        <w:rPr>
          <w:rFonts w:ascii="Arial" w:hAnsi="Arial" w:cs="Arial"/>
          <w:b/>
          <w:sz w:val="32"/>
          <w:szCs w:val="32"/>
          <w:u w:val="single"/>
        </w:rPr>
        <w:t>August in Bad Füssing:</w:t>
      </w:r>
    </w:p>
    <w:p w14:paraId="50CDFFEB" w14:textId="77777777" w:rsidR="008976A7" w:rsidRPr="008976A7" w:rsidRDefault="008976A7" w:rsidP="008976A7">
      <w:pPr>
        <w:pStyle w:val="NurText"/>
        <w:spacing w:line="276" w:lineRule="auto"/>
        <w:rPr>
          <w:rFonts w:ascii="Arial" w:hAnsi="Arial" w:cs="Arial"/>
          <w:b/>
          <w:sz w:val="32"/>
          <w:szCs w:val="32"/>
          <w:u w:val="single"/>
          <w:lang w:val="en-US"/>
        </w:rPr>
      </w:pPr>
    </w:p>
    <w:p w14:paraId="67D54F2F" w14:textId="5E9F5BA2" w:rsidR="00163177" w:rsidRPr="00163177" w:rsidRDefault="008976A7" w:rsidP="008976A7">
      <w:pPr>
        <w:pStyle w:val="NurText"/>
        <w:spacing w:line="276" w:lineRule="auto"/>
        <w:rPr>
          <w:rFonts w:ascii="Arial" w:hAnsi="Arial" w:cs="Arial"/>
          <w:b/>
          <w:sz w:val="36"/>
          <w:szCs w:val="36"/>
        </w:rPr>
      </w:pPr>
      <w:r w:rsidRPr="008976A7">
        <w:rPr>
          <w:rFonts w:ascii="Arial" w:hAnsi="Arial" w:cs="Arial"/>
          <w:b/>
          <w:sz w:val="36"/>
          <w:szCs w:val="36"/>
        </w:rPr>
        <w:t>Drei Tage unvergessliches Konzertfeeling zwisch</w:t>
      </w:r>
      <w:r>
        <w:rPr>
          <w:rFonts w:ascii="Arial" w:hAnsi="Arial" w:cs="Arial"/>
          <w:b/>
          <w:sz w:val="36"/>
          <w:szCs w:val="36"/>
        </w:rPr>
        <w:t>en Europas beliebtesten Thermen</w:t>
      </w:r>
    </w:p>
    <w:p w14:paraId="6829DA32" w14:textId="77777777" w:rsidR="00EB6ECE" w:rsidRPr="005C4308" w:rsidRDefault="00EB6ECE" w:rsidP="00B62E40">
      <w:pPr>
        <w:spacing w:line="276" w:lineRule="auto"/>
        <w:jc w:val="both"/>
        <w:rPr>
          <w:sz w:val="36"/>
          <w:szCs w:val="36"/>
        </w:rPr>
      </w:pPr>
    </w:p>
    <w:p w14:paraId="7B912380" w14:textId="77777777" w:rsidR="008976A7" w:rsidRPr="008976A7" w:rsidRDefault="00F468DD" w:rsidP="008976A7">
      <w:pPr>
        <w:spacing w:line="276" w:lineRule="auto"/>
        <w:jc w:val="both"/>
        <w:rPr>
          <w:b/>
        </w:rPr>
      </w:pPr>
      <w:r>
        <w:t xml:space="preserve">Bad Füssing </w:t>
      </w:r>
      <w:r w:rsidR="00106BB2">
        <w:t xml:space="preserve">- </w:t>
      </w:r>
      <w:r w:rsidR="008976A7" w:rsidRPr="008976A7">
        <w:rPr>
          <w:b/>
        </w:rPr>
        <w:t xml:space="preserve">Es ist das Großereignis dieses Sommers in Europas beliebtestem Kurort Bad Füssing in Niederbayern: Drei Tage lang verwandelt sich der Kurpark vom 1. bis 3. August in eine riesige Konzertarena – beim 2. magic blue OpenAir. Unter freiem Himmel im wunderschönen Ambiente des Bad Füssinger Kurparks Superstars aus der bayerischen und deutschen Musikszene live erleben und einen unvergesslichen gemeinsamen Tag genießen: Das magic blue OpenAir begeistert mit drei Tagen unvergesslichen Konzertfeelings zwischen den Thermen. </w:t>
      </w:r>
    </w:p>
    <w:p w14:paraId="0A0BD7C5" w14:textId="77777777" w:rsidR="008976A7" w:rsidRDefault="008976A7" w:rsidP="008976A7">
      <w:pPr>
        <w:spacing w:line="276" w:lineRule="auto"/>
        <w:jc w:val="both"/>
      </w:pPr>
    </w:p>
    <w:p w14:paraId="03615432" w14:textId="77777777" w:rsidR="008976A7" w:rsidRDefault="008976A7" w:rsidP="008976A7">
      <w:pPr>
        <w:spacing w:line="276" w:lineRule="auto"/>
        <w:jc w:val="both"/>
      </w:pPr>
      <w:r>
        <w:t xml:space="preserve">Mit „Alphaville – The Symphonic Show“ wagt Deutschlands größter Synthie-Pop-Export Gruppe am 1.8. in Bad Füssing den Schritt ins Symphonische. Kaum ein anderer Künstler hat deutschsprachige Popmusik in den letzten zehn Jahren so stark geprägt wie der gebürtige Berliner Tim Bendzko. Am 2.8.wird Tim Bendzko mit seiner Band in Bad Füssing auf der Bühne im Kurpark stehen. </w:t>
      </w:r>
    </w:p>
    <w:p w14:paraId="47E7BB69" w14:textId="77777777" w:rsidR="008976A7" w:rsidRDefault="008976A7" w:rsidP="008976A7">
      <w:pPr>
        <w:spacing w:line="276" w:lineRule="auto"/>
        <w:jc w:val="both"/>
      </w:pPr>
    </w:p>
    <w:p w14:paraId="40661839" w14:textId="4483C219" w:rsidR="008976A7" w:rsidRDefault="008976A7" w:rsidP="008976A7">
      <w:pPr>
        <w:spacing w:line="276" w:lineRule="auto"/>
        <w:jc w:val="both"/>
      </w:pPr>
      <w:r>
        <w:t>Ein Festival, acht Stunden Live-Musik, elf Künstler mit zusammen hunderten Millionen verkauften Tonträgern: Das Line-up der „BR Schlager-Party“ am 3.8. ist spektakulär. Freuen können sich Festivalbesucher auf Live-Auftritte von Nino de Angelo, Marianne Rosenberg, Ella Endlich und Lucas Cordalis. Auch Ross Antony, Marie Reim, „Die Schlagerpiloten“ und Pauline haben bereits fest zugesagt. Anna-Carina Woitschack</w:t>
      </w:r>
      <w:r w:rsidR="00B907F9">
        <w:t xml:space="preserve"> und Vincent Gross moderieren. </w:t>
      </w:r>
      <w:bookmarkStart w:id="0" w:name="_GoBack"/>
      <w:bookmarkEnd w:id="0"/>
      <w:r>
        <w:t xml:space="preserve">Beatrice Egli zündet das „musikalische Schlussfeuerwerk“ des Schlagertags. Dieser Tag ist wie im Vorjahr als großes OpenAir-Event für die ganze Familie konzipiert – unter anderem mit einem eigenen Kinderland, einer Spiel- und Erlebniswelt für die Jüngsten und einem speziellen Ticket für Familien. </w:t>
      </w:r>
    </w:p>
    <w:p w14:paraId="325E1BEE" w14:textId="470A65F2" w:rsidR="00EB6ECE" w:rsidRDefault="008976A7" w:rsidP="008976A7">
      <w:pPr>
        <w:spacing w:line="276" w:lineRule="auto"/>
        <w:jc w:val="both"/>
      </w:pPr>
      <w:r>
        <w:t xml:space="preserve">Karten und Infos: </w:t>
      </w:r>
      <w:hyperlink r:id="rId9" w:history="1">
        <w:r w:rsidRPr="00125CFD">
          <w:rPr>
            <w:rStyle w:val="Hyperlink"/>
          </w:rPr>
          <w:t>www.magicblue-openair.de</w:t>
        </w:r>
      </w:hyperlink>
    </w:p>
    <w:p w14:paraId="787DADA0" w14:textId="77777777" w:rsidR="008976A7" w:rsidRDefault="008976A7" w:rsidP="008976A7">
      <w:pPr>
        <w:spacing w:line="276" w:lineRule="auto"/>
        <w:jc w:val="both"/>
      </w:pPr>
    </w:p>
    <w:p w14:paraId="7DA1C514" w14:textId="0947F361" w:rsidR="001E7B37" w:rsidRDefault="001E7B37" w:rsidP="00667FAA">
      <w:pPr>
        <w:spacing w:line="276" w:lineRule="auto"/>
        <w:jc w:val="both"/>
      </w:pPr>
    </w:p>
    <w:p w14:paraId="55E2ABDB" w14:textId="7AFE0E74" w:rsidR="00FE21B8" w:rsidRDefault="004266BE" w:rsidP="004266BE">
      <w:pPr>
        <w:spacing w:line="276" w:lineRule="auto"/>
        <w:jc w:val="both"/>
      </w:pPr>
      <w:r>
        <w:rPr>
          <w:noProof/>
        </w:rPr>
        <w:drawing>
          <wp:inline distT="0" distB="0" distL="0" distR="0" wp14:anchorId="38CE349E" wp14:editId="091D3523">
            <wp:extent cx="4768372" cy="672514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OpenAir_2024_Sammelplaka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1645" cy="6729755"/>
                    </a:xfrm>
                    <a:prstGeom prst="rect">
                      <a:avLst/>
                    </a:prstGeom>
                  </pic:spPr>
                </pic:pic>
              </a:graphicData>
            </a:graphic>
          </wp:inline>
        </w:drawing>
      </w:r>
    </w:p>
    <w:p w14:paraId="408C3118" w14:textId="5AAD0437" w:rsidR="004266BE" w:rsidRPr="004266BE" w:rsidRDefault="004266BE" w:rsidP="004266BE">
      <w:pPr>
        <w:spacing w:line="276" w:lineRule="auto"/>
        <w:jc w:val="both"/>
        <w:rPr>
          <w:i/>
          <w:sz w:val="20"/>
          <w:szCs w:val="20"/>
        </w:rPr>
      </w:pPr>
      <w:r w:rsidRPr="004266BE">
        <w:rPr>
          <w:i/>
          <w:sz w:val="20"/>
          <w:szCs w:val="20"/>
        </w:rPr>
        <w:t>Foto: Kur- &amp; GästeService Bad Füssing</w:t>
      </w:r>
    </w:p>
    <w:sectPr w:rsidR="004266BE" w:rsidRPr="004266BE">
      <w:headerReference w:type="default" r:id="rId11"/>
      <w:footerReference w:type="even" r:id="rId12"/>
      <w:footerReference w:type="default" r:id="rId13"/>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0AF89" w14:textId="77777777" w:rsidR="00422113" w:rsidRDefault="00422113">
      <w:r>
        <w:separator/>
      </w:r>
    </w:p>
  </w:endnote>
  <w:endnote w:type="continuationSeparator" w:id="0">
    <w:p w14:paraId="43967B13" w14:textId="77777777" w:rsidR="00422113" w:rsidRDefault="0042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62CD5">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21AC3" w14:textId="77777777" w:rsidR="00422113" w:rsidRDefault="00422113">
      <w:r>
        <w:separator/>
      </w:r>
    </w:p>
  </w:footnote>
  <w:footnote w:type="continuationSeparator" w:id="0">
    <w:p w14:paraId="242FE54D" w14:textId="77777777" w:rsidR="00422113" w:rsidRDefault="0042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03F61FCC" w:rsidR="006C2418" w:rsidRPr="00A9391C" w:rsidRDefault="009F4356" w:rsidP="00297A66">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5753C8">
                            <w:rPr>
                              <w:rFonts w:cs="Arial"/>
                              <w:sz w:val="18"/>
                              <w:szCs w:val="18"/>
                              <w:lang w:val="en-US"/>
                            </w:rPr>
                            <w:t xml:space="preserve"> </w:t>
                          </w:r>
                          <w:r w:rsidR="00EB6ECE">
                            <w:rPr>
                              <w:rFonts w:cs="Arial"/>
                              <w:sz w:val="18"/>
                              <w:szCs w:val="18"/>
                              <w:lang w:val="en-US"/>
                            </w:rPr>
                            <w:t xml:space="preserve"> </w:t>
                          </w:r>
                          <w:r w:rsidR="009502C7">
                            <w:rPr>
                              <w:rFonts w:cs="Arial"/>
                              <w:sz w:val="18"/>
                              <w:szCs w:val="18"/>
                              <w:lang w:val="en-US"/>
                            </w:rPr>
                            <w:t xml:space="preserve"> </w:t>
                          </w:r>
                          <w:r w:rsidR="0065500D">
                            <w:rPr>
                              <w:rFonts w:cs="Arial"/>
                              <w:sz w:val="18"/>
                              <w:szCs w:val="18"/>
                              <w:lang w:val="en-US"/>
                            </w:rPr>
                            <w:t xml:space="preserve"> </w:t>
                          </w:r>
                          <w:r w:rsidR="000B420F">
                            <w:rPr>
                              <w:rFonts w:cs="Arial"/>
                              <w:sz w:val="18"/>
                              <w:szCs w:val="18"/>
                              <w:lang w:val="en-US"/>
                            </w:rPr>
                            <w:t xml:space="preserve">  </w:t>
                          </w:r>
                          <w:r w:rsidR="00667FAA">
                            <w:rPr>
                              <w:rFonts w:cs="Arial"/>
                              <w:sz w:val="18"/>
                              <w:szCs w:val="18"/>
                              <w:lang w:val="en-US"/>
                            </w:rPr>
                            <w:t xml:space="preserve"> 13. Juni</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03F61FCC" w:rsidR="006C2418" w:rsidRPr="00A9391C" w:rsidRDefault="009F4356" w:rsidP="00297A66">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5753C8">
                      <w:rPr>
                        <w:rFonts w:cs="Arial"/>
                        <w:sz w:val="18"/>
                        <w:szCs w:val="18"/>
                        <w:lang w:val="en-US"/>
                      </w:rPr>
                      <w:t xml:space="preserve"> </w:t>
                    </w:r>
                    <w:r w:rsidR="00EB6ECE">
                      <w:rPr>
                        <w:rFonts w:cs="Arial"/>
                        <w:sz w:val="18"/>
                        <w:szCs w:val="18"/>
                        <w:lang w:val="en-US"/>
                      </w:rPr>
                      <w:t xml:space="preserve"> </w:t>
                    </w:r>
                    <w:r w:rsidR="009502C7">
                      <w:rPr>
                        <w:rFonts w:cs="Arial"/>
                        <w:sz w:val="18"/>
                        <w:szCs w:val="18"/>
                        <w:lang w:val="en-US"/>
                      </w:rPr>
                      <w:t xml:space="preserve"> </w:t>
                    </w:r>
                    <w:r w:rsidR="0065500D">
                      <w:rPr>
                        <w:rFonts w:cs="Arial"/>
                        <w:sz w:val="18"/>
                        <w:szCs w:val="18"/>
                        <w:lang w:val="en-US"/>
                      </w:rPr>
                      <w:t xml:space="preserve"> </w:t>
                    </w:r>
                    <w:r w:rsidR="000B420F">
                      <w:rPr>
                        <w:rFonts w:cs="Arial"/>
                        <w:sz w:val="18"/>
                        <w:szCs w:val="18"/>
                        <w:lang w:val="en-US"/>
                      </w:rPr>
                      <w:t xml:space="preserve">  </w:t>
                    </w:r>
                    <w:r w:rsidR="00667FAA">
                      <w:rPr>
                        <w:rFonts w:cs="Arial"/>
                        <w:sz w:val="18"/>
                        <w:szCs w:val="18"/>
                        <w:lang w:val="en-US"/>
                      </w:rPr>
                      <w:t xml:space="preserve"> 13. Juni</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58E0"/>
    <w:rsid w:val="002B6FFF"/>
    <w:rsid w:val="002B74C1"/>
    <w:rsid w:val="002C0DE8"/>
    <w:rsid w:val="002C1A5C"/>
    <w:rsid w:val="002C3244"/>
    <w:rsid w:val="002C6E23"/>
    <w:rsid w:val="002C6F56"/>
    <w:rsid w:val="002C7870"/>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2113"/>
    <w:rsid w:val="00424340"/>
    <w:rsid w:val="004244B4"/>
    <w:rsid w:val="004258ED"/>
    <w:rsid w:val="0042636F"/>
    <w:rsid w:val="004266BE"/>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DF7"/>
    <w:rsid w:val="005F3D78"/>
    <w:rsid w:val="005F530D"/>
    <w:rsid w:val="005F7460"/>
    <w:rsid w:val="005F761A"/>
    <w:rsid w:val="006018E6"/>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67FAA"/>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50800"/>
    <w:rsid w:val="00B5127D"/>
    <w:rsid w:val="00B53438"/>
    <w:rsid w:val="00B53832"/>
    <w:rsid w:val="00B55076"/>
    <w:rsid w:val="00B577DE"/>
    <w:rsid w:val="00B60183"/>
    <w:rsid w:val="00B61BC2"/>
    <w:rsid w:val="00B62CD5"/>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E62"/>
    <w:rsid w:val="00DB1280"/>
    <w:rsid w:val="00DB1477"/>
    <w:rsid w:val="00DB1690"/>
    <w:rsid w:val="00DB22D1"/>
    <w:rsid w:val="00DB48D2"/>
    <w:rsid w:val="00DB531B"/>
    <w:rsid w:val="00DB62CF"/>
    <w:rsid w:val="00DB721A"/>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2717"/>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magicblue-openair.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D6FE-2EC5-44A4-B5CD-6389E7F8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2024-06-12T10:34:00Z</cp:lastPrinted>
  <dcterms:created xsi:type="dcterms:W3CDTF">2024-06-12T10:34:00Z</dcterms:created>
  <dcterms:modified xsi:type="dcterms:W3CDTF">2024-06-12T10:34:00Z</dcterms:modified>
</cp:coreProperties>
</file>