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E3573" w14:textId="77777777" w:rsidR="005F41BE" w:rsidRDefault="005F41BE" w:rsidP="00F14558">
      <w:pPr>
        <w:pStyle w:val="NurText"/>
        <w:spacing w:line="276" w:lineRule="auto"/>
        <w:rPr>
          <w:rFonts w:asciiTheme="minorHAnsi" w:hAnsiTheme="minorHAnsi" w:cstheme="minorHAnsi"/>
          <w:szCs w:val="22"/>
          <w:u w:val="single"/>
        </w:rPr>
      </w:pPr>
    </w:p>
    <w:p w14:paraId="7314D5C4" w14:textId="77777777" w:rsidR="005071C6" w:rsidRPr="005071C6" w:rsidRDefault="005071C6" w:rsidP="005071C6">
      <w:pPr>
        <w:pStyle w:val="NurText"/>
        <w:spacing w:line="276" w:lineRule="auto"/>
        <w:rPr>
          <w:rFonts w:cs="Calibri"/>
          <w:b/>
          <w:sz w:val="36"/>
          <w:szCs w:val="36"/>
        </w:rPr>
      </w:pPr>
      <w:r w:rsidRPr="005071C6">
        <w:rPr>
          <w:rFonts w:cs="Calibri"/>
          <w:b/>
          <w:sz w:val="36"/>
          <w:szCs w:val="36"/>
        </w:rPr>
        <w:t xml:space="preserve">Tourismusbilanz 2024: </w:t>
      </w:r>
    </w:p>
    <w:p w14:paraId="3EBB5C9C" w14:textId="59EBDD43" w:rsidR="00507E75" w:rsidRPr="009B1224" w:rsidRDefault="005071C6" w:rsidP="005071C6">
      <w:pPr>
        <w:pStyle w:val="NurText"/>
        <w:spacing w:line="276" w:lineRule="auto"/>
        <w:rPr>
          <w:rFonts w:cs="Calibri"/>
          <w:b/>
          <w:sz w:val="36"/>
          <w:szCs w:val="36"/>
        </w:rPr>
      </w:pPr>
      <w:r w:rsidRPr="005071C6">
        <w:rPr>
          <w:rFonts w:cs="Calibri"/>
          <w:b/>
          <w:sz w:val="36"/>
          <w:szCs w:val="36"/>
        </w:rPr>
        <w:t>Bad Füssing mit zwei Millionen Übernachtungen</w:t>
      </w:r>
      <w:r w:rsidR="005F41BE" w:rsidRPr="005F41BE">
        <w:rPr>
          <w:rFonts w:cs="Calibri"/>
          <w:b/>
          <w:sz w:val="36"/>
          <w:szCs w:val="36"/>
        </w:rPr>
        <w:t xml:space="preserve"> </w:t>
      </w:r>
    </w:p>
    <w:p w14:paraId="69A070E4" w14:textId="77777777" w:rsidR="002045C2" w:rsidRPr="009B1224" w:rsidRDefault="002045C2" w:rsidP="009B1224">
      <w:pPr>
        <w:spacing w:line="276" w:lineRule="auto"/>
        <w:jc w:val="both"/>
        <w:rPr>
          <w:rFonts w:ascii="Calibri" w:hAnsi="Calibri" w:cs="Calibri"/>
          <w:sz w:val="22"/>
          <w:szCs w:val="22"/>
        </w:rPr>
      </w:pPr>
    </w:p>
    <w:p w14:paraId="5B0D047A" w14:textId="49588382" w:rsidR="00D21003" w:rsidRPr="009B1224" w:rsidRDefault="005071C6" w:rsidP="009B1224">
      <w:pPr>
        <w:spacing w:line="276" w:lineRule="auto"/>
        <w:jc w:val="both"/>
        <w:rPr>
          <w:rFonts w:ascii="Calibri" w:hAnsi="Calibri" w:cs="Calibri"/>
          <w:i/>
          <w:sz w:val="22"/>
          <w:szCs w:val="22"/>
        </w:rPr>
      </w:pPr>
      <w:r w:rsidRPr="005071C6">
        <w:rPr>
          <w:rFonts w:ascii="Calibri" w:hAnsi="Calibri" w:cs="Calibri"/>
          <w:i/>
          <w:sz w:val="22"/>
          <w:szCs w:val="22"/>
        </w:rPr>
        <w:t>Deutschlands Gesundheitsreiseziel Nummer Eins meldet für das Tourismusjahr 2024 eine Steigerung der Gästeankünfte um knapp 4 Prozent.</w:t>
      </w:r>
    </w:p>
    <w:p w14:paraId="1D719CD5" w14:textId="77777777" w:rsidR="00D21003" w:rsidRPr="009B1224" w:rsidRDefault="00D21003" w:rsidP="009B1224">
      <w:pPr>
        <w:spacing w:line="276" w:lineRule="auto"/>
        <w:jc w:val="both"/>
        <w:rPr>
          <w:rFonts w:ascii="Calibri" w:hAnsi="Calibri" w:cs="Calibri"/>
          <w:sz w:val="22"/>
          <w:szCs w:val="22"/>
        </w:rPr>
      </w:pPr>
    </w:p>
    <w:p w14:paraId="71BC1B0D" w14:textId="64583FC9" w:rsidR="005071C6" w:rsidRPr="005071C6" w:rsidRDefault="002045C2" w:rsidP="005071C6">
      <w:pPr>
        <w:spacing w:line="276" w:lineRule="auto"/>
        <w:jc w:val="both"/>
        <w:rPr>
          <w:rFonts w:ascii="Calibri" w:hAnsi="Calibri" w:cs="Calibri"/>
          <w:b/>
          <w:sz w:val="22"/>
          <w:szCs w:val="22"/>
        </w:rPr>
      </w:pPr>
      <w:r w:rsidRPr="009B1224">
        <w:rPr>
          <w:rFonts w:ascii="Calibri" w:hAnsi="Calibri" w:cs="Calibri"/>
          <w:sz w:val="22"/>
          <w:szCs w:val="22"/>
        </w:rPr>
        <w:t xml:space="preserve">Bad Füssing </w:t>
      </w:r>
      <w:r w:rsidR="009B1224">
        <w:rPr>
          <w:rFonts w:ascii="Calibri" w:hAnsi="Calibri" w:cs="Calibri"/>
          <w:sz w:val="22"/>
          <w:szCs w:val="22"/>
        </w:rPr>
        <w:t>–</w:t>
      </w:r>
      <w:r w:rsidRPr="009B1224">
        <w:rPr>
          <w:rFonts w:ascii="Calibri" w:hAnsi="Calibri" w:cs="Calibri"/>
          <w:sz w:val="22"/>
          <w:szCs w:val="22"/>
        </w:rPr>
        <w:t xml:space="preserve"> </w:t>
      </w:r>
      <w:r w:rsidR="005071C6" w:rsidRPr="005071C6">
        <w:rPr>
          <w:rFonts w:ascii="Calibri" w:hAnsi="Calibri" w:cs="Calibri"/>
          <w:b/>
          <w:sz w:val="22"/>
          <w:szCs w:val="22"/>
        </w:rPr>
        <w:t>Deutschlands meistbesuchter Kurort Bad Füssing in Niederbayern verzeichnete 2024 insgesamt 2.005.882 touristische Übernachtungen. Das entspricht nach vorläufigen Zahlen des Kur-&amp; GästeService Bad Füssing gegenüber dem Vorjahr einer leichten Steigerung von 6.605 Nächtigungen. Deutlicher fällt das Plus bei den Gästeankünften aus: Das Heilbad an der der bayerisch-österreichischen Grenze verzeichnete ein Plus von rund 11.600 Gästen im Vergleich zu 2023 und zählt</w:t>
      </w:r>
      <w:r w:rsidR="0045374F">
        <w:rPr>
          <w:rFonts w:ascii="Calibri" w:hAnsi="Calibri" w:cs="Calibri"/>
          <w:b/>
          <w:sz w:val="22"/>
          <w:szCs w:val="22"/>
        </w:rPr>
        <w:t>e</w:t>
      </w:r>
      <w:bookmarkStart w:id="0" w:name="_GoBack"/>
      <w:bookmarkEnd w:id="0"/>
      <w:r w:rsidR="005071C6" w:rsidRPr="005071C6">
        <w:rPr>
          <w:rFonts w:ascii="Calibri" w:hAnsi="Calibri" w:cs="Calibri"/>
          <w:b/>
          <w:sz w:val="22"/>
          <w:szCs w:val="22"/>
        </w:rPr>
        <w:t xml:space="preserve"> insgesamt 320.497 Übernachtungsgäste (+3,75 Prozent). „Bad Füssing als Urlaubsort erfreut sich weiterhin großer Bekanntheit und Beliebtheit“, sagte Bad Füssings Bürgermeister Tobias Kurz in einer ersten Bilanz.</w:t>
      </w:r>
    </w:p>
    <w:p w14:paraId="5866B4A9" w14:textId="77777777" w:rsidR="005071C6" w:rsidRPr="005071C6" w:rsidRDefault="005071C6" w:rsidP="005071C6">
      <w:pPr>
        <w:spacing w:line="276" w:lineRule="auto"/>
        <w:jc w:val="both"/>
        <w:rPr>
          <w:rFonts w:ascii="Calibri" w:hAnsi="Calibri" w:cs="Calibri"/>
          <w:sz w:val="22"/>
          <w:szCs w:val="22"/>
        </w:rPr>
      </w:pPr>
    </w:p>
    <w:p w14:paraId="772DA9CF" w14:textId="77777777" w:rsidR="005071C6" w:rsidRPr="005071C6" w:rsidRDefault="005071C6" w:rsidP="005071C6">
      <w:pPr>
        <w:spacing w:line="276" w:lineRule="auto"/>
        <w:jc w:val="both"/>
        <w:rPr>
          <w:rFonts w:ascii="Calibri" w:hAnsi="Calibri" w:cs="Calibri"/>
          <w:sz w:val="22"/>
          <w:szCs w:val="22"/>
        </w:rPr>
      </w:pPr>
      <w:r w:rsidRPr="005071C6">
        <w:rPr>
          <w:rFonts w:ascii="Calibri" w:hAnsi="Calibri" w:cs="Calibri"/>
          <w:sz w:val="22"/>
          <w:szCs w:val="22"/>
        </w:rPr>
        <w:t>Der Kurort im Herzen des Bayerischen Thermenlands nahe Passau ist heute das bestfrequentierte Gesundheitsreiseziel auf dem Kontinent. Im Durchschnitt blieben Bad Füssing-Urlauber – trotz des anhaltenden und auch in Bad Füssing spürbaren Trends zu kürzeren Aufenthalten - im Jahr 2024 7,3 Tage (2023: 7,6 Tage) und damit deutlich länger als die Gäste in den übrigen deutschen Heilbädern.</w:t>
      </w:r>
    </w:p>
    <w:p w14:paraId="2DD8520D" w14:textId="77777777" w:rsidR="005071C6" w:rsidRPr="005071C6" w:rsidRDefault="005071C6" w:rsidP="005071C6">
      <w:pPr>
        <w:spacing w:line="276" w:lineRule="auto"/>
        <w:jc w:val="both"/>
        <w:rPr>
          <w:rFonts w:ascii="Calibri" w:hAnsi="Calibri" w:cs="Calibri"/>
          <w:sz w:val="22"/>
          <w:szCs w:val="22"/>
        </w:rPr>
      </w:pPr>
    </w:p>
    <w:p w14:paraId="5ED08D45" w14:textId="77777777" w:rsidR="005071C6" w:rsidRPr="005071C6" w:rsidRDefault="005071C6" w:rsidP="005071C6">
      <w:pPr>
        <w:spacing w:line="276" w:lineRule="auto"/>
        <w:jc w:val="both"/>
        <w:rPr>
          <w:rFonts w:ascii="Calibri" w:hAnsi="Calibri" w:cs="Calibri"/>
          <w:b/>
          <w:sz w:val="22"/>
          <w:szCs w:val="22"/>
        </w:rPr>
      </w:pPr>
      <w:r w:rsidRPr="005071C6">
        <w:rPr>
          <w:rFonts w:ascii="Calibri" w:hAnsi="Calibri" w:cs="Calibri"/>
          <w:b/>
          <w:sz w:val="22"/>
          <w:szCs w:val="22"/>
        </w:rPr>
        <w:t xml:space="preserve">„Beweis für die Attraktivität unserer Angebote“ </w:t>
      </w:r>
    </w:p>
    <w:p w14:paraId="01C87406" w14:textId="60937882" w:rsidR="005071C6" w:rsidRDefault="005071C6" w:rsidP="005071C6">
      <w:pPr>
        <w:spacing w:line="276" w:lineRule="auto"/>
        <w:jc w:val="both"/>
        <w:rPr>
          <w:rFonts w:ascii="Calibri" w:hAnsi="Calibri" w:cs="Calibri"/>
          <w:sz w:val="22"/>
          <w:szCs w:val="22"/>
        </w:rPr>
      </w:pPr>
      <w:r w:rsidRPr="005071C6">
        <w:rPr>
          <w:rFonts w:ascii="Calibri" w:hAnsi="Calibri" w:cs="Calibri"/>
          <w:sz w:val="22"/>
          <w:szCs w:val="22"/>
        </w:rPr>
        <w:t>„Die konstant hohen Übernachtungszahlen sind ein Beweis für die hohe Attraktivität unserer Angebote“, kommentierte Kur- &amp; Tourismusmanagerin Daniela Leipelt. Besonders erfreulich sei die steigende Zahl neuer Gäste. „Unsere Gastgeberbetriebe bestätigen, dass Bad Füssing auch für jüngere Gästegruppen als Kurzreiseziel immer beliebter wird“, so Leipelt. Hier seien vor allem zwei- bis dreitägige Verwöhn- und Wellness-Auszeiten gefragt oder auch Aufenthalte mit Eventbesuch in Kombination mit Thermene</w:t>
      </w:r>
      <w:r>
        <w:rPr>
          <w:rFonts w:ascii="Calibri" w:hAnsi="Calibri" w:cs="Calibri"/>
          <w:sz w:val="22"/>
          <w:szCs w:val="22"/>
        </w:rPr>
        <w:t>intritt und Aktiv-Sport-Angebot.</w:t>
      </w:r>
    </w:p>
    <w:p w14:paraId="7BCC1D78" w14:textId="77777777" w:rsidR="005071C6" w:rsidRPr="005071C6" w:rsidRDefault="005071C6" w:rsidP="005071C6">
      <w:pPr>
        <w:spacing w:line="276" w:lineRule="auto"/>
        <w:jc w:val="both"/>
        <w:rPr>
          <w:rFonts w:ascii="Calibri" w:hAnsi="Calibri" w:cs="Calibri"/>
          <w:sz w:val="22"/>
          <w:szCs w:val="22"/>
        </w:rPr>
      </w:pPr>
    </w:p>
    <w:p w14:paraId="0217C980" w14:textId="77777777" w:rsidR="005071C6" w:rsidRPr="005071C6" w:rsidRDefault="005071C6" w:rsidP="005071C6">
      <w:pPr>
        <w:spacing w:line="276" w:lineRule="auto"/>
        <w:jc w:val="both"/>
        <w:rPr>
          <w:rFonts w:ascii="Calibri" w:hAnsi="Calibri" w:cs="Calibri"/>
          <w:sz w:val="22"/>
          <w:szCs w:val="22"/>
        </w:rPr>
      </w:pPr>
      <w:r w:rsidRPr="005071C6">
        <w:rPr>
          <w:rFonts w:ascii="Calibri" w:hAnsi="Calibri" w:cs="Calibri"/>
          <w:sz w:val="22"/>
          <w:szCs w:val="22"/>
        </w:rPr>
        <w:t>Stammgäste aus den relevanten Quellgebieten in Bayern, Baden-Württemberg, Hessen, NRW und Rheinland-Pfalz sind Bad Füssing nach ihren Worten im letzten Jahr ebenfalls treu geblieben.</w:t>
      </w:r>
    </w:p>
    <w:p w14:paraId="6599D345" w14:textId="77777777" w:rsidR="005071C6" w:rsidRPr="005071C6" w:rsidRDefault="005071C6" w:rsidP="005071C6">
      <w:pPr>
        <w:spacing w:line="276" w:lineRule="auto"/>
        <w:jc w:val="both"/>
        <w:rPr>
          <w:rFonts w:ascii="Calibri" w:hAnsi="Calibri" w:cs="Calibri"/>
          <w:sz w:val="22"/>
          <w:szCs w:val="22"/>
        </w:rPr>
      </w:pPr>
    </w:p>
    <w:p w14:paraId="594AEF80" w14:textId="09DA7B59" w:rsidR="005071C6" w:rsidRPr="005071C6" w:rsidRDefault="005071C6" w:rsidP="005071C6">
      <w:pPr>
        <w:spacing w:line="276" w:lineRule="auto"/>
        <w:jc w:val="both"/>
        <w:rPr>
          <w:rFonts w:ascii="Calibri" w:hAnsi="Calibri" w:cs="Calibri"/>
          <w:sz w:val="22"/>
          <w:szCs w:val="22"/>
        </w:rPr>
      </w:pPr>
      <w:r w:rsidRPr="005071C6">
        <w:rPr>
          <w:rFonts w:ascii="Calibri" w:hAnsi="Calibri" w:cs="Calibri"/>
          <w:sz w:val="22"/>
          <w:szCs w:val="22"/>
        </w:rPr>
        <w:t>Für das Jahr 2025 sind die Verantwortlichen in Bad Füssing optimistisch. Das Heilbad stellt in der Werbung um neue Gäste zunehmend sein besonders umfassendes und vielseitiges Angebot in den Mittelpunkt: „Mit der wirksamen Heilkraft unseres Thermalwassers, neuen Waldgesundheits</w:t>
      </w:r>
      <w:r w:rsidR="005C5423">
        <w:rPr>
          <w:rFonts w:ascii="Calibri" w:hAnsi="Calibri" w:cs="Calibri"/>
          <w:sz w:val="22"/>
          <w:szCs w:val="22"/>
        </w:rPr>
        <w:t>-</w:t>
      </w:r>
      <w:r w:rsidRPr="005071C6">
        <w:rPr>
          <w:rFonts w:ascii="Calibri" w:hAnsi="Calibri" w:cs="Calibri"/>
          <w:sz w:val="22"/>
          <w:szCs w:val="22"/>
        </w:rPr>
        <w:lastRenderedPageBreak/>
        <w:t xml:space="preserve">therapien, Outdoor- und Aktiv-Sportprogrammen, neuen Events und etablierten Kulturveranstaltungen sowie vielseitigen Erlebnisangeboten wollen wir unseren Gästen 2025 im </w:t>
      </w:r>
      <w:r w:rsidR="005C5423">
        <w:rPr>
          <w:rFonts w:ascii="Calibri" w:hAnsi="Calibri" w:cs="Calibri"/>
          <w:sz w:val="22"/>
          <w:szCs w:val="22"/>
        </w:rPr>
        <w:br/>
      </w:r>
      <w:r w:rsidRPr="005071C6">
        <w:rPr>
          <w:rFonts w:ascii="Calibri" w:hAnsi="Calibri" w:cs="Calibri"/>
          <w:sz w:val="22"/>
          <w:szCs w:val="22"/>
        </w:rPr>
        <w:t>75. Jahr der staatlichen Anerkennung unserer ersten Heilquelle eine unvergleichliche, ganzheitliche Gesundheits- und Urlaubswelt eröffnen", sagt Daniela Leipelt.</w:t>
      </w:r>
    </w:p>
    <w:p w14:paraId="2AD2FA36" w14:textId="77777777" w:rsidR="005071C6" w:rsidRPr="005071C6" w:rsidRDefault="005071C6" w:rsidP="005071C6">
      <w:pPr>
        <w:spacing w:line="276" w:lineRule="auto"/>
        <w:jc w:val="both"/>
        <w:rPr>
          <w:rFonts w:ascii="Calibri" w:hAnsi="Calibri" w:cs="Calibri"/>
          <w:sz w:val="22"/>
          <w:szCs w:val="22"/>
        </w:rPr>
      </w:pPr>
    </w:p>
    <w:p w14:paraId="7AD5B4FE" w14:textId="77777777" w:rsidR="005071C6" w:rsidRPr="005071C6" w:rsidRDefault="005071C6" w:rsidP="005071C6">
      <w:pPr>
        <w:spacing w:line="276" w:lineRule="auto"/>
        <w:jc w:val="both"/>
        <w:rPr>
          <w:rFonts w:ascii="Calibri" w:hAnsi="Calibri" w:cs="Calibri"/>
          <w:sz w:val="22"/>
          <w:szCs w:val="22"/>
        </w:rPr>
      </w:pPr>
      <w:r w:rsidRPr="005071C6">
        <w:rPr>
          <w:rFonts w:ascii="Calibri" w:hAnsi="Calibri" w:cs="Calibri"/>
          <w:sz w:val="22"/>
          <w:szCs w:val="22"/>
        </w:rPr>
        <w:t xml:space="preserve">Der Erfolg Bad Füssings ist nach Worten von Bürgermeister Kurz das Ergebnis des erfolgreichen Miteinanders und Zusammenwirkens privater Familienbetriebe und der Gemeinde Bad Füssing. „Unsere Unternehmen haben allein in den vergangen drei Jahren rund 70 Millionen Euro in den Ausbau und vor allem in die Qualität ihres Angebots investiert – und damit die Attraktivität Bad Füssings noch einmal enorm gesteigert“, so das Gemeindeoberhaupt. </w:t>
      </w:r>
    </w:p>
    <w:p w14:paraId="738D6A22" w14:textId="77777777" w:rsidR="005071C6" w:rsidRPr="005071C6" w:rsidRDefault="005071C6" w:rsidP="005071C6">
      <w:pPr>
        <w:spacing w:line="276" w:lineRule="auto"/>
        <w:jc w:val="both"/>
        <w:rPr>
          <w:rFonts w:ascii="Calibri" w:hAnsi="Calibri" w:cs="Calibri"/>
          <w:sz w:val="22"/>
          <w:szCs w:val="22"/>
        </w:rPr>
      </w:pPr>
    </w:p>
    <w:p w14:paraId="7BB0A34A" w14:textId="418B6096" w:rsidR="001B6161" w:rsidRPr="009B1224" w:rsidRDefault="005071C6" w:rsidP="005071C6">
      <w:pPr>
        <w:spacing w:line="276" w:lineRule="auto"/>
        <w:jc w:val="both"/>
        <w:rPr>
          <w:rFonts w:ascii="Calibri" w:hAnsi="Calibri" w:cs="Calibri"/>
          <w:i/>
          <w:sz w:val="22"/>
          <w:szCs w:val="22"/>
        </w:rPr>
      </w:pPr>
      <w:r w:rsidRPr="005071C6">
        <w:rPr>
          <w:rFonts w:ascii="Calibri" w:hAnsi="Calibri" w:cs="Calibri"/>
          <w:sz w:val="22"/>
          <w:szCs w:val="22"/>
        </w:rPr>
        <w:t>Eine Vielzahl von Zertifikaten und Auszeichnungen attestiert Bad Füssing unter anderem Bestnoten in medizinischer Kompetenz, der touristischen Infrastruktur und dem Service rund um den Gast. Mit zahlreichen Veranstaltungen – wie den Gesundheitswochen im Fr</w:t>
      </w:r>
      <w:r w:rsidR="005C5423">
        <w:rPr>
          <w:rFonts w:ascii="Calibri" w:hAnsi="Calibri" w:cs="Calibri"/>
          <w:sz w:val="22"/>
          <w:szCs w:val="22"/>
        </w:rPr>
        <w:t>ühjahr, dem dritten „magic blue</w:t>
      </w:r>
      <w:r w:rsidRPr="005071C6">
        <w:rPr>
          <w:rFonts w:ascii="Calibri" w:hAnsi="Calibri" w:cs="Calibri"/>
          <w:sz w:val="22"/>
          <w:szCs w:val="22"/>
        </w:rPr>
        <w:t xml:space="preserve"> OpenAir</w:t>
      </w:r>
      <w:r w:rsidR="005C5423">
        <w:rPr>
          <w:rFonts w:ascii="Calibri" w:hAnsi="Calibri" w:cs="Calibri"/>
          <w:sz w:val="22"/>
          <w:szCs w:val="22"/>
        </w:rPr>
        <w:t>“</w:t>
      </w:r>
      <w:r w:rsidRPr="005071C6">
        <w:rPr>
          <w:rFonts w:ascii="Calibri" w:hAnsi="Calibri" w:cs="Calibri"/>
          <w:sz w:val="22"/>
          <w:szCs w:val="22"/>
        </w:rPr>
        <w:t xml:space="preserve"> vom 31. Juli bis 2. August, dem 26. Bad Füssinger Kulturfestival im Herbst oder dem Bad Füssinger Winterzauber im Advent wollen wir unseren Gästen 2025 besondere zusätzliche Reiseanlässe für Bad Füssing bieten", so Tourismusmanagerin Daniela Leipelt.</w:t>
      </w:r>
    </w:p>
    <w:sectPr w:rsidR="001B6161" w:rsidRPr="009B1224" w:rsidSect="00C12240">
      <w:headerReference w:type="default" r:id="rId9"/>
      <w:footerReference w:type="even" r:id="rId10"/>
      <w:footerReference w:type="default" r:id="rId11"/>
      <w:pgSz w:w="11906" w:h="16838"/>
      <w:pgMar w:top="3402" w:right="1418" w:bottom="198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CE80D" w14:textId="77777777" w:rsidR="007C2DA2" w:rsidRDefault="007C2DA2">
      <w:r>
        <w:separator/>
      </w:r>
    </w:p>
  </w:endnote>
  <w:endnote w:type="continuationSeparator" w:id="0">
    <w:p w14:paraId="0768D563" w14:textId="77777777" w:rsidR="007C2DA2" w:rsidRDefault="007C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5374F">
      <w:rPr>
        <w:rStyle w:val="Seitenzahl"/>
        <w:noProof/>
      </w:rPr>
      <w:t>1</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F401C" w14:textId="77777777" w:rsidR="007C2DA2" w:rsidRDefault="007C2DA2">
      <w:r>
        <w:separator/>
      </w:r>
    </w:p>
  </w:footnote>
  <w:footnote w:type="continuationSeparator" w:id="0">
    <w:p w14:paraId="66921297" w14:textId="77777777" w:rsidR="007C2DA2" w:rsidRDefault="007C2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852D" w14:textId="3AAA1F50" w:rsidR="00243206" w:rsidRPr="0082677A" w:rsidRDefault="00920B0F" w:rsidP="008A6B8A">
                          <w:pPr>
                            <w:ind w:left="360"/>
                            <w:rPr>
                              <w:rFonts w:ascii="Calibri" w:hAnsi="Calibri" w:cs="Calibri"/>
                              <w:sz w:val="18"/>
                              <w:szCs w:val="18"/>
                              <w:lang w:val="en-US"/>
                            </w:rPr>
                          </w:pPr>
                          <w:r w:rsidRPr="0082677A">
                            <w:rPr>
                              <w:rFonts w:ascii="Calibri" w:hAnsi="Calibri" w:cs="Calibri"/>
                              <w:sz w:val="18"/>
                              <w:szCs w:val="18"/>
                              <w:lang w:val="en-US"/>
                            </w:rPr>
                            <w:t xml:space="preserve">      </w:t>
                          </w:r>
                          <w:r w:rsidR="009F4356" w:rsidRPr="0082677A">
                            <w:rPr>
                              <w:rFonts w:ascii="Calibri" w:hAnsi="Calibri" w:cs="Calibri"/>
                              <w:sz w:val="18"/>
                              <w:szCs w:val="18"/>
                              <w:lang w:val="en-US"/>
                            </w:rPr>
                            <w:t xml:space="preserve">  </w:t>
                          </w:r>
                          <w:r w:rsidR="005F41BE">
                            <w:rPr>
                              <w:rFonts w:ascii="Calibri" w:hAnsi="Calibri" w:cs="Calibri"/>
                              <w:sz w:val="18"/>
                              <w:szCs w:val="18"/>
                              <w:lang w:val="en-US"/>
                            </w:rPr>
                            <w:t xml:space="preserve">      </w:t>
                          </w:r>
                          <w:r w:rsidR="005071C6">
                            <w:rPr>
                              <w:rFonts w:ascii="Calibri" w:hAnsi="Calibri" w:cs="Calibri"/>
                              <w:sz w:val="18"/>
                              <w:szCs w:val="18"/>
                              <w:lang w:val="en-US"/>
                            </w:rPr>
                            <w:t>6. Februar</w:t>
                          </w:r>
                          <w:r w:rsidRPr="0082677A">
                            <w:rPr>
                              <w:rFonts w:ascii="Calibri" w:hAnsi="Calibri" w:cs="Calibri"/>
                              <w:sz w:val="18"/>
                              <w:szCs w:val="18"/>
                              <w:lang w:val="en-US"/>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1ADD852D" w14:textId="3AAA1F50" w:rsidR="00243206" w:rsidRPr="0082677A" w:rsidRDefault="00920B0F" w:rsidP="008A6B8A">
                    <w:pPr>
                      <w:ind w:left="360"/>
                      <w:rPr>
                        <w:rFonts w:ascii="Calibri" w:hAnsi="Calibri" w:cs="Calibri"/>
                        <w:sz w:val="18"/>
                        <w:szCs w:val="18"/>
                        <w:lang w:val="en-US"/>
                      </w:rPr>
                    </w:pPr>
                    <w:r w:rsidRPr="0082677A">
                      <w:rPr>
                        <w:rFonts w:ascii="Calibri" w:hAnsi="Calibri" w:cs="Calibri"/>
                        <w:sz w:val="18"/>
                        <w:szCs w:val="18"/>
                        <w:lang w:val="en-US"/>
                      </w:rPr>
                      <w:t xml:space="preserve">      </w:t>
                    </w:r>
                    <w:r w:rsidR="009F4356" w:rsidRPr="0082677A">
                      <w:rPr>
                        <w:rFonts w:ascii="Calibri" w:hAnsi="Calibri" w:cs="Calibri"/>
                        <w:sz w:val="18"/>
                        <w:szCs w:val="18"/>
                        <w:lang w:val="en-US"/>
                      </w:rPr>
                      <w:t xml:space="preserve">  </w:t>
                    </w:r>
                    <w:r w:rsidR="005F41BE">
                      <w:rPr>
                        <w:rFonts w:ascii="Calibri" w:hAnsi="Calibri" w:cs="Calibri"/>
                        <w:sz w:val="18"/>
                        <w:szCs w:val="18"/>
                        <w:lang w:val="en-US"/>
                      </w:rPr>
                      <w:t xml:space="preserve">      </w:t>
                    </w:r>
                    <w:r w:rsidR="005071C6">
                      <w:rPr>
                        <w:rFonts w:ascii="Calibri" w:hAnsi="Calibri" w:cs="Calibri"/>
                        <w:sz w:val="18"/>
                        <w:szCs w:val="18"/>
                        <w:lang w:val="en-US"/>
                      </w:rPr>
                      <w:t>6. Februar</w:t>
                    </w:r>
                    <w:r w:rsidRPr="0082677A">
                      <w:rPr>
                        <w:rFonts w:ascii="Calibri" w:hAnsi="Calibri" w:cs="Calibri"/>
                        <w:sz w:val="18"/>
                        <w:szCs w:val="18"/>
                        <w:lang w:val="en-US"/>
                      </w:rPr>
                      <w:t xml:space="preserve"> 2025</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1514943E"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191162"/>
    <w:multiLevelType w:val="hybridMultilevel"/>
    <w:tmpl w:val="71E025A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7">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2">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F2A1AD0"/>
    <w:multiLevelType w:val="hybridMultilevel"/>
    <w:tmpl w:val="E084D5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35F6067"/>
    <w:multiLevelType w:val="hybridMultilevel"/>
    <w:tmpl w:val="42B22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6"/>
  </w:num>
  <w:num w:numId="2">
    <w:abstractNumId w:val="0"/>
  </w:num>
  <w:num w:numId="3">
    <w:abstractNumId w:val="16"/>
  </w:num>
  <w:num w:numId="4">
    <w:abstractNumId w:val="7"/>
  </w:num>
  <w:num w:numId="5">
    <w:abstractNumId w:val="8"/>
  </w:num>
  <w:num w:numId="6">
    <w:abstractNumId w:val="11"/>
  </w:num>
  <w:num w:numId="7">
    <w:abstractNumId w:val="3"/>
  </w:num>
  <w:num w:numId="8">
    <w:abstractNumId w:val="2"/>
  </w:num>
  <w:num w:numId="9">
    <w:abstractNumId w:val="10"/>
  </w:num>
  <w:num w:numId="10">
    <w:abstractNumId w:val="1"/>
  </w:num>
  <w:num w:numId="11">
    <w:abstractNumId w:val="12"/>
  </w:num>
  <w:num w:numId="12">
    <w:abstractNumId w:val="14"/>
  </w:num>
  <w:num w:numId="13">
    <w:abstractNumId w:val="17"/>
  </w:num>
  <w:num w:numId="14">
    <w:abstractNumId w:val="15"/>
  </w:num>
  <w:num w:numId="15">
    <w:abstractNumId w:val="19"/>
  </w:num>
  <w:num w:numId="16">
    <w:abstractNumId w:val="5"/>
  </w:num>
  <w:num w:numId="17">
    <w:abstractNumId w:val="9"/>
  </w:num>
  <w:num w:numId="18">
    <w:abstractNumId w:val="13"/>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360E"/>
    <w:rsid w:val="000245FF"/>
    <w:rsid w:val="000246DC"/>
    <w:rsid w:val="0003132B"/>
    <w:rsid w:val="0003147E"/>
    <w:rsid w:val="00032920"/>
    <w:rsid w:val="00035491"/>
    <w:rsid w:val="000366CB"/>
    <w:rsid w:val="00036881"/>
    <w:rsid w:val="00036929"/>
    <w:rsid w:val="000370A3"/>
    <w:rsid w:val="0004231B"/>
    <w:rsid w:val="00045635"/>
    <w:rsid w:val="0004673B"/>
    <w:rsid w:val="000468B6"/>
    <w:rsid w:val="00047FEC"/>
    <w:rsid w:val="000511C1"/>
    <w:rsid w:val="00051FA8"/>
    <w:rsid w:val="00053ABE"/>
    <w:rsid w:val="00054498"/>
    <w:rsid w:val="00054AA3"/>
    <w:rsid w:val="00054DD3"/>
    <w:rsid w:val="00056FE0"/>
    <w:rsid w:val="00057E70"/>
    <w:rsid w:val="0006167C"/>
    <w:rsid w:val="00064940"/>
    <w:rsid w:val="00066B3C"/>
    <w:rsid w:val="00071AB3"/>
    <w:rsid w:val="00071F6E"/>
    <w:rsid w:val="00073159"/>
    <w:rsid w:val="000738B1"/>
    <w:rsid w:val="00074D9F"/>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12B7"/>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107"/>
    <w:rsid w:val="00116230"/>
    <w:rsid w:val="0011687E"/>
    <w:rsid w:val="00117E4B"/>
    <w:rsid w:val="001225F3"/>
    <w:rsid w:val="001229A0"/>
    <w:rsid w:val="0012301E"/>
    <w:rsid w:val="0012388B"/>
    <w:rsid w:val="00123B10"/>
    <w:rsid w:val="00126F09"/>
    <w:rsid w:val="00131222"/>
    <w:rsid w:val="00131261"/>
    <w:rsid w:val="00133429"/>
    <w:rsid w:val="00133603"/>
    <w:rsid w:val="00134D93"/>
    <w:rsid w:val="00135A7C"/>
    <w:rsid w:val="00135B47"/>
    <w:rsid w:val="0013649E"/>
    <w:rsid w:val="00136C28"/>
    <w:rsid w:val="00136F86"/>
    <w:rsid w:val="001371B7"/>
    <w:rsid w:val="0013749B"/>
    <w:rsid w:val="00137644"/>
    <w:rsid w:val="00137B2E"/>
    <w:rsid w:val="0014210A"/>
    <w:rsid w:val="00142713"/>
    <w:rsid w:val="001429F6"/>
    <w:rsid w:val="001432DC"/>
    <w:rsid w:val="00144476"/>
    <w:rsid w:val="00144AE1"/>
    <w:rsid w:val="001462BC"/>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16C"/>
    <w:rsid w:val="00193F72"/>
    <w:rsid w:val="00193FD1"/>
    <w:rsid w:val="00195BA0"/>
    <w:rsid w:val="001A0D42"/>
    <w:rsid w:val="001A109B"/>
    <w:rsid w:val="001A10C3"/>
    <w:rsid w:val="001A1E21"/>
    <w:rsid w:val="001A2E42"/>
    <w:rsid w:val="001A32A2"/>
    <w:rsid w:val="001A368D"/>
    <w:rsid w:val="001A5D5C"/>
    <w:rsid w:val="001B0184"/>
    <w:rsid w:val="001B04C7"/>
    <w:rsid w:val="001B1789"/>
    <w:rsid w:val="001B2704"/>
    <w:rsid w:val="001B3956"/>
    <w:rsid w:val="001B5210"/>
    <w:rsid w:val="001B6161"/>
    <w:rsid w:val="001B6440"/>
    <w:rsid w:val="001C1468"/>
    <w:rsid w:val="001C28A1"/>
    <w:rsid w:val="001C61DE"/>
    <w:rsid w:val="001C6616"/>
    <w:rsid w:val="001C6CFD"/>
    <w:rsid w:val="001D30FC"/>
    <w:rsid w:val="001D46BA"/>
    <w:rsid w:val="001D7328"/>
    <w:rsid w:val="001D7D49"/>
    <w:rsid w:val="001E1049"/>
    <w:rsid w:val="001E2949"/>
    <w:rsid w:val="001E3786"/>
    <w:rsid w:val="001E70B3"/>
    <w:rsid w:val="001F0506"/>
    <w:rsid w:val="001F0FEC"/>
    <w:rsid w:val="001F146C"/>
    <w:rsid w:val="001F19FB"/>
    <w:rsid w:val="001F54F2"/>
    <w:rsid w:val="001F6505"/>
    <w:rsid w:val="00200716"/>
    <w:rsid w:val="00203C0F"/>
    <w:rsid w:val="0020456E"/>
    <w:rsid w:val="002045C2"/>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2BE7"/>
    <w:rsid w:val="002244A5"/>
    <w:rsid w:val="00224AA7"/>
    <w:rsid w:val="00225BAD"/>
    <w:rsid w:val="00225D4B"/>
    <w:rsid w:val="0023090D"/>
    <w:rsid w:val="00230A6C"/>
    <w:rsid w:val="0023194B"/>
    <w:rsid w:val="00232443"/>
    <w:rsid w:val="00234BFE"/>
    <w:rsid w:val="00235854"/>
    <w:rsid w:val="00236210"/>
    <w:rsid w:val="00236B94"/>
    <w:rsid w:val="00236C4C"/>
    <w:rsid w:val="00241A5B"/>
    <w:rsid w:val="00242EBC"/>
    <w:rsid w:val="00243031"/>
    <w:rsid w:val="0024303D"/>
    <w:rsid w:val="00243206"/>
    <w:rsid w:val="00244210"/>
    <w:rsid w:val="00244D37"/>
    <w:rsid w:val="00245076"/>
    <w:rsid w:val="002454C2"/>
    <w:rsid w:val="0024597E"/>
    <w:rsid w:val="0024689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1F60"/>
    <w:rsid w:val="0028487C"/>
    <w:rsid w:val="00286633"/>
    <w:rsid w:val="00286D65"/>
    <w:rsid w:val="00290335"/>
    <w:rsid w:val="0029385C"/>
    <w:rsid w:val="002939C5"/>
    <w:rsid w:val="00297A66"/>
    <w:rsid w:val="002A0148"/>
    <w:rsid w:val="002A07A5"/>
    <w:rsid w:val="002A234E"/>
    <w:rsid w:val="002A289A"/>
    <w:rsid w:val="002A2A37"/>
    <w:rsid w:val="002A2F36"/>
    <w:rsid w:val="002A3B05"/>
    <w:rsid w:val="002A456F"/>
    <w:rsid w:val="002A51D8"/>
    <w:rsid w:val="002A6B02"/>
    <w:rsid w:val="002B038C"/>
    <w:rsid w:val="002B1829"/>
    <w:rsid w:val="002B294F"/>
    <w:rsid w:val="002B2ADE"/>
    <w:rsid w:val="002B58E0"/>
    <w:rsid w:val="002B6FFF"/>
    <w:rsid w:val="002B74C1"/>
    <w:rsid w:val="002C0DE8"/>
    <w:rsid w:val="002C3244"/>
    <w:rsid w:val="002C6E23"/>
    <w:rsid w:val="002C6F56"/>
    <w:rsid w:val="002C7870"/>
    <w:rsid w:val="002D2443"/>
    <w:rsid w:val="002D2647"/>
    <w:rsid w:val="002D355E"/>
    <w:rsid w:val="002D50F8"/>
    <w:rsid w:val="002D5A7B"/>
    <w:rsid w:val="002D77DF"/>
    <w:rsid w:val="002E06E7"/>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38B0"/>
    <w:rsid w:val="00314A3C"/>
    <w:rsid w:val="00314E2F"/>
    <w:rsid w:val="003163F8"/>
    <w:rsid w:val="00317EDE"/>
    <w:rsid w:val="00321474"/>
    <w:rsid w:val="00322D7C"/>
    <w:rsid w:val="00324527"/>
    <w:rsid w:val="0032570A"/>
    <w:rsid w:val="003272C4"/>
    <w:rsid w:val="0032750E"/>
    <w:rsid w:val="00330495"/>
    <w:rsid w:val="00331103"/>
    <w:rsid w:val="00331D96"/>
    <w:rsid w:val="00332508"/>
    <w:rsid w:val="00332700"/>
    <w:rsid w:val="003353FA"/>
    <w:rsid w:val="00335602"/>
    <w:rsid w:val="003358F0"/>
    <w:rsid w:val="00336542"/>
    <w:rsid w:val="00340409"/>
    <w:rsid w:val="003409CF"/>
    <w:rsid w:val="00340B10"/>
    <w:rsid w:val="003414E5"/>
    <w:rsid w:val="003432CE"/>
    <w:rsid w:val="003434E7"/>
    <w:rsid w:val="00343531"/>
    <w:rsid w:val="00343712"/>
    <w:rsid w:val="003448D5"/>
    <w:rsid w:val="00350C15"/>
    <w:rsid w:val="00354E06"/>
    <w:rsid w:val="003552D3"/>
    <w:rsid w:val="00356183"/>
    <w:rsid w:val="003572D1"/>
    <w:rsid w:val="003575F0"/>
    <w:rsid w:val="00357F50"/>
    <w:rsid w:val="0036006B"/>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3BD8"/>
    <w:rsid w:val="003844AD"/>
    <w:rsid w:val="003845EB"/>
    <w:rsid w:val="00386267"/>
    <w:rsid w:val="00390356"/>
    <w:rsid w:val="003908B6"/>
    <w:rsid w:val="003911B4"/>
    <w:rsid w:val="00391F70"/>
    <w:rsid w:val="003923C4"/>
    <w:rsid w:val="00394353"/>
    <w:rsid w:val="00395B5F"/>
    <w:rsid w:val="00395B7A"/>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6BD2"/>
    <w:rsid w:val="003B7084"/>
    <w:rsid w:val="003C05CE"/>
    <w:rsid w:val="003C214D"/>
    <w:rsid w:val="003C3821"/>
    <w:rsid w:val="003C42A4"/>
    <w:rsid w:val="003C43B6"/>
    <w:rsid w:val="003C6B11"/>
    <w:rsid w:val="003C6C83"/>
    <w:rsid w:val="003C7B79"/>
    <w:rsid w:val="003D1FF4"/>
    <w:rsid w:val="003D3BC5"/>
    <w:rsid w:val="003D3CAC"/>
    <w:rsid w:val="003D4458"/>
    <w:rsid w:val="003D462E"/>
    <w:rsid w:val="003D4BF7"/>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50AC"/>
    <w:rsid w:val="003F54FF"/>
    <w:rsid w:val="003F6328"/>
    <w:rsid w:val="003F64B9"/>
    <w:rsid w:val="003F77C1"/>
    <w:rsid w:val="003F7EEA"/>
    <w:rsid w:val="00400B17"/>
    <w:rsid w:val="0040121A"/>
    <w:rsid w:val="00401AB2"/>
    <w:rsid w:val="00402841"/>
    <w:rsid w:val="00403A6C"/>
    <w:rsid w:val="00403E04"/>
    <w:rsid w:val="00404675"/>
    <w:rsid w:val="00404BC8"/>
    <w:rsid w:val="0040665D"/>
    <w:rsid w:val="00406C03"/>
    <w:rsid w:val="00406D6A"/>
    <w:rsid w:val="00406DAF"/>
    <w:rsid w:val="004076B4"/>
    <w:rsid w:val="00407FB4"/>
    <w:rsid w:val="00410A0E"/>
    <w:rsid w:val="00412E7C"/>
    <w:rsid w:val="0041503B"/>
    <w:rsid w:val="004163CB"/>
    <w:rsid w:val="00417CA4"/>
    <w:rsid w:val="004207E3"/>
    <w:rsid w:val="00420B09"/>
    <w:rsid w:val="00421462"/>
    <w:rsid w:val="00424340"/>
    <w:rsid w:val="004244B4"/>
    <w:rsid w:val="004258ED"/>
    <w:rsid w:val="0042636F"/>
    <w:rsid w:val="00426908"/>
    <w:rsid w:val="00426E14"/>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374F"/>
    <w:rsid w:val="004540C7"/>
    <w:rsid w:val="004548C6"/>
    <w:rsid w:val="00454B4F"/>
    <w:rsid w:val="004567DF"/>
    <w:rsid w:val="004576EE"/>
    <w:rsid w:val="0046014C"/>
    <w:rsid w:val="004601D4"/>
    <w:rsid w:val="00461EF0"/>
    <w:rsid w:val="00462026"/>
    <w:rsid w:val="00462A51"/>
    <w:rsid w:val="004642C7"/>
    <w:rsid w:val="00467B19"/>
    <w:rsid w:val="00467B7C"/>
    <w:rsid w:val="0047007C"/>
    <w:rsid w:val="00470A43"/>
    <w:rsid w:val="00470BE5"/>
    <w:rsid w:val="00471086"/>
    <w:rsid w:val="00472445"/>
    <w:rsid w:val="00472833"/>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C9C"/>
    <w:rsid w:val="004B3036"/>
    <w:rsid w:val="004B4EF2"/>
    <w:rsid w:val="004B5AC0"/>
    <w:rsid w:val="004B6637"/>
    <w:rsid w:val="004B6C9D"/>
    <w:rsid w:val="004B7115"/>
    <w:rsid w:val="004C25A8"/>
    <w:rsid w:val="004C3F16"/>
    <w:rsid w:val="004C611A"/>
    <w:rsid w:val="004C7040"/>
    <w:rsid w:val="004C731F"/>
    <w:rsid w:val="004D066B"/>
    <w:rsid w:val="004D0B2F"/>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4BB"/>
    <w:rsid w:val="005009E3"/>
    <w:rsid w:val="00500D3F"/>
    <w:rsid w:val="0050212A"/>
    <w:rsid w:val="00502269"/>
    <w:rsid w:val="00502615"/>
    <w:rsid w:val="00503588"/>
    <w:rsid w:val="00503E53"/>
    <w:rsid w:val="00504225"/>
    <w:rsid w:val="005058A5"/>
    <w:rsid w:val="005071C6"/>
    <w:rsid w:val="005075DE"/>
    <w:rsid w:val="00507E75"/>
    <w:rsid w:val="005100C2"/>
    <w:rsid w:val="00510DEF"/>
    <w:rsid w:val="00511F2A"/>
    <w:rsid w:val="00514BEB"/>
    <w:rsid w:val="00515D3B"/>
    <w:rsid w:val="00515F39"/>
    <w:rsid w:val="00517DE1"/>
    <w:rsid w:val="00523116"/>
    <w:rsid w:val="0052311D"/>
    <w:rsid w:val="00523DE7"/>
    <w:rsid w:val="00525576"/>
    <w:rsid w:val="00526402"/>
    <w:rsid w:val="005271B9"/>
    <w:rsid w:val="00527D28"/>
    <w:rsid w:val="00530101"/>
    <w:rsid w:val="00532275"/>
    <w:rsid w:val="00533712"/>
    <w:rsid w:val="005339C2"/>
    <w:rsid w:val="00533DC2"/>
    <w:rsid w:val="005351DD"/>
    <w:rsid w:val="00535C2C"/>
    <w:rsid w:val="00541ACC"/>
    <w:rsid w:val="00542A7F"/>
    <w:rsid w:val="00542DCC"/>
    <w:rsid w:val="00543ADC"/>
    <w:rsid w:val="005440BA"/>
    <w:rsid w:val="0054421A"/>
    <w:rsid w:val="005454DA"/>
    <w:rsid w:val="00546BF5"/>
    <w:rsid w:val="0054739D"/>
    <w:rsid w:val="00547EC4"/>
    <w:rsid w:val="005500D2"/>
    <w:rsid w:val="005503B5"/>
    <w:rsid w:val="005504C6"/>
    <w:rsid w:val="0055186F"/>
    <w:rsid w:val="00554169"/>
    <w:rsid w:val="005558E9"/>
    <w:rsid w:val="005559A7"/>
    <w:rsid w:val="00556A04"/>
    <w:rsid w:val="0055718A"/>
    <w:rsid w:val="0056019D"/>
    <w:rsid w:val="00561654"/>
    <w:rsid w:val="005619DA"/>
    <w:rsid w:val="005627FD"/>
    <w:rsid w:val="00563E2C"/>
    <w:rsid w:val="0056445A"/>
    <w:rsid w:val="00564F9E"/>
    <w:rsid w:val="005673DF"/>
    <w:rsid w:val="005674BC"/>
    <w:rsid w:val="005701B5"/>
    <w:rsid w:val="00574EEC"/>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5423"/>
    <w:rsid w:val="005C561C"/>
    <w:rsid w:val="005C6466"/>
    <w:rsid w:val="005C6842"/>
    <w:rsid w:val="005D35AD"/>
    <w:rsid w:val="005D3AB0"/>
    <w:rsid w:val="005D5253"/>
    <w:rsid w:val="005D5584"/>
    <w:rsid w:val="005D5B6A"/>
    <w:rsid w:val="005D69B7"/>
    <w:rsid w:val="005D7C94"/>
    <w:rsid w:val="005E08C7"/>
    <w:rsid w:val="005E299D"/>
    <w:rsid w:val="005E3AC5"/>
    <w:rsid w:val="005E4F1C"/>
    <w:rsid w:val="005E5DBA"/>
    <w:rsid w:val="005E784E"/>
    <w:rsid w:val="005E7DF7"/>
    <w:rsid w:val="005F3D78"/>
    <w:rsid w:val="005F41BE"/>
    <w:rsid w:val="005F530D"/>
    <w:rsid w:val="005F7460"/>
    <w:rsid w:val="005F761A"/>
    <w:rsid w:val="006018E6"/>
    <w:rsid w:val="00601FEC"/>
    <w:rsid w:val="006033E1"/>
    <w:rsid w:val="00603683"/>
    <w:rsid w:val="0060449C"/>
    <w:rsid w:val="00604EAE"/>
    <w:rsid w:val="006058BF"/>
    <w:rsid w:val="006075E8"/>
    <w:rsid w:val="00613E8E"/>
    <w:rsid w:val="00614F43"/>
    <w:rsid w:val="00615DA5"/>
    <w:rsid w:val="00615F12"/>
    <w:rsid w:val="006165B4"/>
    <w:rsid w:val="006173FB"/>
    <w:rsid w:val="00617FE0"/>
    <w:rsid w:val="0062051D"/>
    <w:rsid w:val="00621091"/>
    <w:rsid w:val="0062164B"/>
    <w:rsid w:val="00621CBD"/>
    <w:rsid w:val="006230D6"/>
    <w:rsid w:val="00623AAE"/>
    <w:rsid w:val="00624053"/>
    <w:rsid w:val="00624FE9"/>
    <w:rsid w:val="006260B1"/>
    <w:rsid w:val="00626A9A"/>
    <w:rsid w:val="00627982"/>
    <w:rsid w:val="00631EC6"/>
    <w:rsid w:val="006342D8"/>
    <w:rsid w:val="006354EA"/>
    <w:rsid w:val="00636661"/>
    <w:rsid w:val="006377DC"/>
    <w:rsid w:val="00637962"/>
    <w:rsid w:val="00642192"/>
    <w:rsid w:val="0064236A"/>
    <w:rsid w:val="0064375B"/>
    <w:rsid w:val="006438BC"/>
    <w:rsid w:val="00646824"/>
    <w:rsid w:val="0064767B"/>
    <w:rsid w:val="006510E0"/>
    <w:rsid w:val="00652542"/>
    <w:rsid w:val="00653D1D"/>
    <w:rsid w:val="00654505"/>
    <w:rsid w:val="0065500D"/>
    <w:rsid w:val="0065538D"/>
    <w:rsid w:val="006556C9"/>
    <w:rsid w:val="00657391"/>
    <w:rsid w:val="0065761E"/>
    <w:rsid w:val="00661107"/>
    <w:rsid w:val="00661DBD"/>
    <w:rsid w:val="0066233A"/>
    <w:rsid w:val="006634D1"/>
    <w:rsid w:val="006644F1"/>
    <w:rsid w:val="00664BBD"/>
    <w:rsid w:val="00664C68"/>
    <w:rsid w:val="006654FF"/>
    <w:rsid w:val="0066787F"/>
    <w:rsid w:val="0067116E"/>
    <w:rsid w:val="00671A7D"/>
    <w:rsid w:val="00671B41"/>
    <w:rsid w:val="0067241A"/>
    <w:rsid w:val="00672B68"/>
    <w:rsid w:val="006730FE"/>
    <w:rsid w:val="00675734"/>
    <w:rsid w:val="00675774"/>
    <w:rsid w:val="00681C10"/>
    <w:rsid w:val="00681D02"/>
    <w:rsid w:val="0068282E"/>
    <w:rsid w:val="006829EA"/>
    <w:rsid w:val="006840B0"/>
    <w:rsid w:val="0068420E"/>
    <w:rsid w:val="006853E2"/>
    <w:rsid w:val="006873DB"/>
    <w:rsid w:val="006876EC"/>
    <w:rsid w:val="00690663"/>
    <w:rsid w:val="00693307"/>
    <w:rsid w:val="0069510A"/>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6947"/>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46A5"/>
    <w:rsid w:val="006F4EE3"/>
    <w:rsid w:val="006F5E2C"/>
    <w:rsid w:val="006F7055"/>
    <w:rsid w:val="00700211"/>
    <w:rsid w:val="00701768"/>
    <w:rsid w:val="00702587"/>
    <w:rsid w:val="0070262F"/>
    <w:rsid w:val="007027A9"/>
    <w:rsid w:val="00702BD1"/>
    <w:rsid w:val="00703775"/>
    <w:rsid w:val="00704CF0"/>
    <w:rsid w:val="00707242"/>
    <w:rsid w:val="00710659"/>
    <w:rsid w:val="00710738"/>
    <w:rsid w:val="00710791"/>
    <w:rsid w:val="00710CB7"/>
    <w:rsid w:val="00711784"/>
    <w:rsid w:val="00711954"/>
    <w:rsid w:val="00711E95"/>
    <w:rsid w:val="007127C5"/>
    <w:rsid w:val="00712F49"/>
    <w:rsid w:val="00713956"/>
    <w:rsid w:val="00713AA5"/>
    <w:rsid w:val="00715905"/>
    <w:rsid w:val="00715F75"/>
    <w:rsid w:val="007167DF"/>
    <w:rsid w:val="00717510"/>
    <w:rsid w:val="00717516"/>
    <w:rsid w:val="007203C7"/>
    <w:rsid w:val="00720963"/>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0C3"/>
    <w:rsid w:val="00740943"/>
    <w:rsid w:val="00740F2D"/>
    <w:rsid w:val="007416A8"/>
    <w:rsid w:val="007426AE"/>
    <w:rsid w:val="00742CAE"/>
    <w:rsid w:val="00742E68"/>
    <w:rsid w:val="00742F86"/>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743"/>
    <w:rsid w:val="007B0B63"/>
    <w:rsid w:val="007B16E7"/>
    <w:rsid w:val="007B2677"/>
    <w:rsid w:val="007B558F"/>
    <w:rsid w:val="007B5A5E"/>
    <w:rsid w:val="007B6901"/>
    <w:rsid w:val="007B7A57"/>
    <w:rsid w:val="007C1715"/>
    <w:rsid w:val="007C1B14"/>
    <w:rsid w:val="007C25A7"/>
    <w:rsid w:val="007C2DA2"/>
    <w:rsid w:val="007C34DC"/>
    <w:rsid w:val="007C6813"/>
    <w:rsid w:val="007C7173"/>
    <w:rsid w:val="007C75AA"/>
    <w:rsid w:val="007D062D"/>
    <w:rsid w:val="007D1268"/>
    <w:rsid w:val="007D22B6"/>
    <w:rsid w:val="007D3248"/>
    <w:rsid w:val="007D39D2"/>
    <w:rsid w:val="007D438E"/>
    <w:rsid w:val="007D43A1"/>
    <w:rsid w:val="007D4982"/>
    <w:rsid w:val="007D4F04"/>
    <w:rsid w:val="007D605D"/>
    <w:rsid w:val="007D7D4C"/>
    <w:rsid w:val="007E01AD"/>
    <w:rsid w:val="007E0CB1"/>
    <w:rsid w:val="007E2162"/>
    <w:rsid w:val="007E5FCD"/>
    <w:rsid w:val="007E6AC1"/>
    <w:rsid w:val="007E6D97"/>
    <w:rsid w:val="007E72B3"/>
    <w:rsid w:val="007F256F"/>
    <w:rsid w:val="007F33F4"/>
    <w:rsid w:val="007F545C"/>
    <w:rsid w:val="007F6E96"/>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677A"/>
    <w:rsid w:val="00827532"/>
    <w:rsid w:val="0083080F"/>
    <w:rsid w:val="00830A5B"/>
    <w:rsid w:val="008323F1"/>
    <w:rsid w:val="00832966"/>
    <w:rsid w:val="008335AF"/>
    <w:rsid w:val="0083430F"/>
    <w:rsid w:val="008365F8"/>
    <w:rsid w:val="00836A3F"/>
    <w:rsid w:val="00837F5A"/>
    <w:rsid w:val="00841D5E"/>
    <w:rsid w:val="00842994"/>
    <w:rsid w:val="00842A23"/>
    <w:rsid w:val="00842EE7"/>
    <w:rsid w:val="00843DC2"/>
    <w:rsid w:val="00843F72"/>
    <w:rsid w:val="00845B6E"/>
    <w:rsid w:val="00846FEE"/>
    <w:rsid w:val="00847F42"/>
    <w:rsid w:val="00850A15"/>
    <w:rsid w:val="008516DE"/>
    <w:rsid w:val="008525C3"/>
    <w:rsid w:val="00852633"/>
    <w:rsid w:val="00853E4D"/>
    <w:rsid w:val="00855C7D"/>
    <w:rsid w:val="00855DA1"/>
    <w:rsid w:val="00860386"/>
    <w:rsid w:val="00860484"/>
    <w:rsid w:val="00860C94"/>
    <w:rsid w:val="00860CA6"/>
    <w:rsid w:val="00860F38"/>
    <w:rsid w:val="0086388A"/>
    <w:rsid w:val="00870227"/>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A6D"/>
    <w:rsid w:val="008A0364"/>
    <w:rsid w:val="008A054B"/>
    <w:rsid w:val="008A1557"/>
    <w:rsid w:val="008A2009"/>
    <w:rsid w:val="008A2633"/>
    <w:rsid w:val="008A4A99"/>
    <w:rsid w:val="008A4B03"/>
    <w:rsid w:val="008A6353"/>
    <w:rsid w:val="008A63F6"/>
    <w:rsid w:val="008A680A"/>
    <w:rsid w:val="008A6B8A"/>
    <w:rsid w:val="008A70DF"/>
    <w:rsid w:val="008B056B"/>
    <w:rsid w:val="008B0FFE"/>
    <w:rsid w:val="008B1C34"/>
    <w:rsid w:val="008B224B"/>
    <w:rsid w:val="008B394B"/>
    <w:rsid w:val="008B5B8F"/>
    <w:rsid w:val="008B6F13"/>
    <w:rsid w:val="008B7A3F"/>
    <w:rsid w:val="008C0F60"/>
    <w:rsid w:val="008C2790"/>
    <w:rsid w:val="008C6BCD"/>
    <w:rsid w:val="008C72F9"/>
    <w:rsid w:val="008D0AC2"/>
    <w:rsid w:val="008D240A"/>
    <w:rsid w:val="008D270B"/>
    <w:rsid w:val="008D2E50"/>
    <w:rsid w:val="008D34E8"/>
    <w:rsid w:val="008D472A"/>
    <w:rsid w:val="008D4F6F"/>
    <w:rsid w:val="008D6CA3"/>
    <w:rsid w:val="008E07F3"/>
    <w:rsid w:val="008E2FE5"/>
    <w:rsid w:val="008E3753"/>
    <w:rsid w:val="008E5BAA"/>
    <w:rsid w:val="008F2977"/>
    <w:rsid w:val="008F29A0"/>
    <w:rsid w:val="008F4890"/>
    <w:rsid w:val="008F5958"/>
    <w:rsid w:val="008F6AA8"/>
    <w:rsid w:val="008F6BEA"/>
    <w:rsid w:val="008F7DCA"/>
    <w:rsid w:val="00900999"/>
    <w:rsid w:val="00900B53"/>
    <w:rsid w:val="00900FFA"/>
    <w:rsid w:val="00901484"/>
    <w:rsid w:val="00904C1A"/>
    <w:rsid w:val="00905346"/>
    <w:rsid w:val="00910A30"/>
    <w:rsid w:val="0091258D"/>
    <w:rsid w:val="00912C16"/>
    <w:rsid w:val="0091597D"/>
    <w:rsid w:val="00915F57"/>
    <w:rsid w:val="00917C42"/>
    <w:rsid w:val="00920B0F"/>
    <w:rsid w:val="00920B96"/>
    <w:rsid w:val="00921108"/>
    <w:rsid w:val="0092297A"/>
    <w:rsid w:val="00923506"/>
    <w:rsid w:val="0092386F"/>
    <w:rsid w:val="0092448F"/>
    <w:rsid w:val="00924B39"/>
    <w:rsid w:val="00925DAE"/>
    <w:rsid w:val="00926305"/>
    <w:rsid w:val="00927160"/>
    <w:rsid w:val="009279B4"/>
    <w:rsid w:val="00933783"/>
    <w:rsid w:val="009339EA"/>
    <w:rsid w:val="0093409B"/>
    <w:rsid w:val="0093656F"/>
    <w:rsid w:val="009366C4"/>
    <w:rsid w:val="009378FA"/>
    <w:rsid w:val="00937D95"/>
    <w:rsid w:val="009424DA"/>
    <w:rsid w:val="00943791"/>
    <w:rsid w:val="009455C9"/>
    <w:rsid w:val="0094706D"/>
    <w:rsid w:val="00947815"/>
    <w:rsid w:val="009502C7"/>
    <w:rsid w:val="009508F4"/>
    <w:rsid w:val="00950D5C"/>
    <w:rsid w:val="009517C4"/>
    <w:rsid w:val="00953118"/>
    <w:rsid w:val="00954A80"/>
    <w:rsid w:val="00956681"/>
    <w:rsid w:val="009575DF"/>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224"/>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707C"/>
    <w:rsid w:val="009F0D71"/>
    <w:rsid w:val="009F1934"/>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7B1"/>
    <w:rsid w:val="00A306AE"/>
    <w:rsid w:val="00A30F5E"/>
    <w:rsid w:val="00A3198B"/>
    <w:rsid w:val="00A32882"/>
    <w:rsid w:val="00A33F84"/>
    <w:rsid w:val="00A34D12"/>
    <w:rsid w:val="00A3740B"/>
    <w:rsid w:val="00A37949"/>
    <w:rsid w:val="00A37ADE"/>
    <w:rsid w:val="00A410E3"/>
    <w:rsid w:val="00A41560"/>
    <w:rsid w:val="00A42C87"/>
    <w:rsid w:val="00A4427C"/>
    <w:rsid w:val="00A44562"/>
    <w:rsid w:val="00A449CF"/>
    <w:rsid w:val="00A454CB"/>
    <w:rsid w:val="00A46649"/>
    <w:rsid w:val="00A466B3"/>
    <w:rsid w:val="00A47ECF"/>
    <w:rsid w:val="00A500D3"/>
    <w:rsid w:val="00A51EC7"/>
    <w:rsid w:val="00A52F03"/>
    <w:rsid w:val="00A5353C"/>
    <w:rsid w:val="00A547AB"/>
    <w:rsid w:val="00A55576"/>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52AB"/>
    <w:rsid w:val="00AB6A3A"/>
    <w:rsid w:val="00AB77CB"/>
    <w:rsid w:val="00AB7958"/>
    <w:rsid w:val="00AC07BE"/>
    <w:rsid w:val="00AC1D79"/>
    <w:rsid w:val="00AC2010"/>
    <w:rsid w:val="00AC4D02"/>
    <w:rsid w:val="00AD03E3"/>
    <w:rsid w:val="00AD063E"/>
    <w:rsid w:val="00AD07C2"/>
    <w:rsid w:val="00AD3BC3"/>
    <w:rsid w:val="00AD3F42"/>
    <w:rsid w:val="00AD60E6"/>
    <w:rsid w:val="00AD6559"/>
    <w:rsid w:val="00AD7F49"/>
    <w:rsid w:val="00AE0C99"/>
    <w:rsid w:val="00AE3C5E"/>
    <w:rsid w:val="00AE4316"/>
    <w:rsid w:val="00AE5125"/>
    <w:rsid w:val="00AE56C6"/>
    <w:rsid w:val="00AE5828"/>
    <w:rsid w:val="00AE6097"/>
    <w:rsid w:val="00AF1CA9"/>
    <w:rsid w:val="00AF2C7C"/>
    <w:rsid w:val="00AF30AE"/>
    <w:rsid w:val="00AF3119"/>
    <w:rsid w:val="00AF4302"/>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1F30"/>
    <w:rsid w:val="00B3214F"/>
    <w:rsid w:val="00B330A7"/>
    <w:rsid w:val="00B3444D"/>
    <w:rsid w:val="00B359B4"/>
    <w:rsid w:val="00B3606F"/>
    <w:rsid w:val="00B378B4"/>
    <w:rsid w:val="00B37E32"/>
    <w:rsid w:val="00B4011F"/>
    <w:rsid w:val="00B414CD"/>
    <w:rsid w:val="00B4242E"/>
    <w:rsid w:val="00B42C58"/>
    <w:rsid w:val="00B42E55"/>
    <w:rsid w:val="00B43F6E"/>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68B1"/>
    <w:rsid w:val="00B67713"/>
    <w:rsid w:val="00B7036B"/>
    <w:rsid w:val="00B71122"/>
    <w:rsid w:val="00B71990"/>
    <w:rsid w:val="00B71D39"/>
    <w:rsid w:val="00B71F37"/>
    <w:rsid w:val="00B72122"/>
    <w:rsid w:val="00B72B75"/>
    <w:rsid w:val="00B7354B"/>
    <w:rsid w:val="00B76546"/>
    <w:rsid w:val="00B769CD"/>
    <w:rsid w:val="00B774AC"/>
    <w:rsid w:val="00B77C1D"/>
    <w:rsid w:val="00B822C9"/>
    <w:rsid w:val="00B82BF4"/>
    <w:rsid w:val="00B832D6"/>
    <w:rsid w:val="00B83ACD"/>
    <w:rsid w:val="00B83B64"/>
    <w:rsid w:val="00B83EAA"/>
    <w:rsid w:val="00B84802"/>
    <w:rsid w:val="00B85DDF"/>
    <w:rsid w:val="00B87BF7"/>
    <w:rsid w:val="00B924A5"/>
    <w:rsid w:val="00B928EC"/>
    <w:rsid w:val="00B94CE1"/>
    <w:rsid w:val="00B952E3"/>
    <w:rsid w:val="00BA2339"/>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D636F"/>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2240"/>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C80"/>
    <w:rsid w:val="00C37448"/>
    <w:rsid w:val="00C37D59"/>
    <w:rsid w:val="00C40109"/>
    <w:rsid w:val="00C40174"/>
    <w:rsid w:val="00C40469"/>
    <w:rsid w:val="00C40B2C"/>
    <w:rsid w:val="00C44AC9"/>
    <w:rsid w:val="00C44B2D"/>
    <w:rsid w:val="00C44EC6"/>
    <w:rsid w:val="00C44FA9"/>
    <w:rsid w:val="00C463E3"/>
    <w:rsid w:val="00C4663A"/>
    <w:rsid w:val="00C468C1"/>
    <w:rsid w:val="00C477A6"/>
    <w:rsid w:val="00C50FAF"/>
    <w:rsid w:val="00C51BD7"/>
    <w:rsid w:val="00C5407A"/>
    <w:rsid w:val="00C542E2"/>
    <w:rsid w:val="00C543DC"/>
    <w:rsid w:val="00C61968"/>
    <w:rsid w:val="00C62A4E"/>
    <w:rsid w:val="00C6340A"/>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5B21"/>
    <w:rsid w:val="00C96906"/>
    <w:rsid w:val="00C96927"/>
    <w:rsid w:val="00C96B67"/>
    <w:rsid w:val="00C97CEE"/>
    <w:rsid w:val="00C97EA6"/>
    <w:rsid w:val="00CA0A9A"/>
    <w:rsid w:val="00CA0D7E"/>
    <w:rsid w:val="00CA4559"/>
    <w:rsid w:val="00CA5AF7"/>
    <w:rsid w:val="00CA5D32"/>
    <w:rsid w:val="00CA64D5"/>
    <w:rsid w:val="00CB00E7"/>
    <w:rsid w:val="00CB0C59"/>
    <w:rsid w:val="00CB18E4"/>
    <w:rsid w:val="00CB1A88"/>
    <w:rsid w:val="00CB1CDF"/>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0D80"/>
    <w:rsid w:val="00CD3F80"/>
    <w:rsid w:val="00CD438D"/>
    <w:rsid w:val="00CD70AD"/>
    <w:rsid w:val="00CD7E37"/>
    <w:rsid w:val="00CE192E"/>
    <w:rsid w:val="00CE1E1F"/>
    <w:rsid w:val="00CE30AC"/>
    <w:rsid w:val="00CE351A"/>
    <w:rsid w:val="00CE50D8"/>
    <w:rsid w:val="00CE6620"/>
    <w:rsid w:val="00CF014D"/>
    <w:rsid w:val="00CF0E59"/>
    <w:rsid w:val="00CF22B2"/>
    <w:rsid w:val="00CF2E08"/>
    <w:rsid w:val="00CF3373"/>
    <w:rsid w:val="00CF3BAA"/>
    <w:rsid w:val="00CF5631"/>
    <w:rsid w:val="00CF58E6"/>
    <w:rsid w:val="00CF64AA"/>
    <w:rsid w:val="00CF68AB"/>
    <w:rsid w:val="00CF69F1"/>
    <w:rsid w:val="00D003A2"/>
    <w:rsid w:val="00D007D1"/>
    <w:rsid w:val="00D01C50"/>
    <w:rsid w:val="00D0290F"/>
    <w:rsid w:val="00D02E16"/>
    <w:rsid w:val="00D053C3"/>
    <w:rsid w:val="00D0574C"/>
    <w:rsid w:val="00D110CC"/>
    <w:rsid w:val="00D1240F"/>
    <w:rsid w:val="00D12965"/>
    <w:rsid w:val="00D1333A"/>
    <w:rsid w:val="00D13B99"/>
    <w:rsid w:val="00D13C63"/>
    <w:rsid w:val="00D14E99"/>
    <w:rsid w:val="00D163AF"/>
    <w:rsid w:val="00D16DFA"/>
    <w:rsid w:val="00D20FF8"/>
    <w:rsid w:val="00D21003"/>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4A53"/>
    <w:rsid w:val="00D95587"/>
    <w:rsid w:val="00D969F4"/>
    <w:rsid w:val="00DA0692"/>
    <w:rsid w:val="00DA1873"/>
    <w:rsid w:val="00DA6B42"/>
    <w:rsid w:val="00DA7151"/>
    <w:rsid w:val="00DA7355"/>
    <w:rsid w:val="00DB0E62"/>
    <w:rsid w:val="00DB1280"/>
    <w:rsid w:val="00DB1477"/>
    <w:rsid w:val="00DB1690"/>
    <w:rsid w:val="00DB22D1"/>
    <w:rsid w:val="00DB48D2"/>
    <w:rsid w:val="00DB531B"/>
    <w:rsid w:val="00DB62CF"/>
    <w:rsid w:val="00DB721A"/>
    <w:rsid w:val="00DB7594"/>
    <w:rsid w:val="00DC1332"/>
    <w:rsid w:val="00DC3E03"/>
    <w:rsid w:val="00DC73DC"/>
    <w:rsid w:val="00DD0B51"/>
    <w:rsid w:val="00DD1943"/>
    <w:rsid w:val="00DD1AB1"/>
    <w:rsid w:val="00DD1AD4"/>
    <w:rsid w:val="00DD2B08"/>
    <w:rsid w:val="00DD4116"/>
    <w:rsid w:val="00DD4705"/>
    <w:rsid w:val="00DD5875"/>
    <w:rsid w:val="00DD7527"/>
    <w:rsid w:val="00DD761D"/>
    <w:rsid w:val="00DD7FC8"/>
    <w:rsid w:val="00DE0C30"/>
    <w:rsid w:val="00DE32F9"/>
    <w:rsid w:val="00DE36C6"/>
    <w:rsid w:val="00DE449D"/>
    <w:rsid w:val="00DE45BC"/>
    <w:rsid w:val="00DE7609"/>
    <w:rsid w:val="00DF095D"/>
    <w:rsid w:val="00DF0E99"/>
    <w:rsid w:val="00DF3131"/>
    <w:rsid w:val="00DF3AA8"/>
    <w:rsid w:val="00DF412C"/>
    <w:rsid w:val="00DF4C5F"/>
    <w:rsid w:val="00DF52F1"/>
    <w:rsid w:val="00DF6E40"/>
    <w:rsid w:val="00E0370C"/>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305CD"/>
    <w:rsid w:val="00E31851"/>
    <w:rsid w:val="00E31D7E"/>
    <w:rsid w:val="00E33018"/>
    <w:rsid w:val="00E368FA"/>
    <w:rsid w:val="00E36BB0"/>
    <w:rsid w:val="00E4041B"/>
    <w:rsid w:val="00E4155F"/>
    <w:rsid w:val="00E41F5D"/>
    <w:rsid w:val="00E43C6E"/>
    <w:rsid w:val="00E463EF"/>
    <w:rsid w:val="00E473FE"/>
    <w:rsid w:val="00E512FE"/>
    <w:rsid w:val="00E51F1E"/>
    <w:rsid w:val="00E52246"/>
    <w:rsid w:val="00E53629"/>
    <w:rsid w:val="00E61929"/>
    <w:rsid w:val="00E63731"/>
    <w:rsid w:val="00E71A44"/>
    <w:rsid w:val="00E71B67"/>
    <w:rsid w:val="00E71EDC"/>
    <w:rsid w:val="00E71F84"/>
    <w:rsid w:val="00E72717"/>
    <w:rsid w:val="00E72781"/>
    <w:rsid w:val="00E72809"/>
    <w:rsid w:val="00E739B1"/>
    <w:rsid w:val="00E746C5"/>
    <w:rsid w:val="00E7487D"/>
    <w:rsid w:val="00E74986"/>
    <w:rsid w:val="00E7502E"/>
    <w:rsid w:val="00E75A24"/>
    <w:rsid w:val="00E77215"/>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718D"/>
    <w:rsid w:val="00EB008C"/>
    <w:rsid w:val="00EB129E"/>
    <w:rsid w:val="00EB3089"/>
    <w:rsid w:val="00EB42B1"/>
    <w:rsid w:val="00EB6390"/>
    <w:rsid w:val="00EB646D"/>
    <w:rsid w:val="00EB6A2A"/>
    <w:rsid w:val="00EB6ECE"/>
    <w:rsid w:val="00EB7138"/>
    <w:rsid w:val="00EC0DDF"/>
    <w:rsid w:val="00EC1DA9"/>
    <w:rsid w:val="00EC2EB0"/>
    <w:rsid w:val="00EC2FB1"/>
    <w:rsid w:val="00EC3F19"/>
    <w:rsid w:val="00EC466A"/>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2896"/>
    <w:rsid w:val="00EE3A76"/>
    <w:rsid w:val="00EE668D"/>
    <w:rsid w:val="00EE7B72"/>
    <w:rsid w:val="00EF05F0"/>
    <w:rsid w:val="00EF1C35"/>
    <w:rsid w:val="00EF23E8"/>
    <w:rsid w:val="00EF2485"/>
    <w:rsid w:val="00EF3F2C"/>
    <w:rsid w:val="00EF42E2"/>
    <w:rsid w:val="00EF43D7"/>
    <w:rsid w:val="00EF5AEA"/>
    <w:rsid w:val="00EF73B7"/>
    <w:rsid w:val="00F004CF"/>
    <w:rsid w:val="00F00AE6"/>
    <w:rsid w:val="00F00BDC"/>
    <w:rsid w:val="00F00CAA"/>
    <w:rsid w:val="00F01A43"/>
    <w:rsid w:val="00F024AA"/>
    <w:rsid w:val="00F027CF"/>
    <w:rsid w:val="00F051E3"/>
    <w:rsid w:val="00F0547D"/>
    <w:rsid w:val="00F07A5E"/>
    <w:rsid w:val="00F14558"/>
    <w:rsid w:val="00F151C7"/>
    <w:rsid w:val="00F15477"/>
    <w:rsid w:val="00F16BB1"/>
    <w:rsid w:val="00F17E1F"/>
    <w:rsid w:val="00F2066E"/>
    <w:rsid w:val="00F20E7A"/>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1FD"/>
    <w:rsid w:val="00F602B9"/>
    <w:rsid w:val="00F60DEA"/>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60BF"/>
    <w:rsid w:val="00F87F56"/>
    <w:rsid w:val="00F90238"/>
    <w:rsid w:val="00F91E67"/>
    <w:rsid w:val="00F92528"/>
    <w:rsid w:val="00F927FC"/>
    <w:rsid w:val="00F92890"/>
    <w:rsid w:val="00F95502"/>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82B"/>
    <w:rsid w:val="00FD1EC4"/>
    <w:rsid w:val="00FD2063"/>
    <w:rsid w:val="00FD29FD"/>
    <w:rsid w:val="00FD3368"/>
    <w:rsid w:val="00FD42C8"/>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163177"/>
    <w:rPr>
      <w:rFonts w:ascii="Calibri" w:eastAsiaTheme="minorHAnsi" w:hAnsi="Calibri" w:cstheme="minorBidi"/>
      <w:sz w:val="22"/>
      <w:szCs w:val="21"/>
      <w:lang w:eastAsia="en-US"/>
    </w:rPr>
  </w:style>
  <w:style w:type="paragraph" w:styleId="berarbeitung">
    <w:name w:val="Revision"/>
    <w:hidden/>
    <w:uiPriority w:val="99"/>
    <w:semiHidden/>
    <w:rsid w:val="00EB7138"/>
    <w:rPr>
      <w:rFonts w:ascii="Arial" w:eastAsia="Times New Roman" w:hAnsi="Arial"/>
      <w:sz w:val="24"/>
      <w:szCs w:val="24"/>
    </w:rPr>
  </w:style>
  <w:style w:type="character" w:styleId="Kommentarzeichen">
    <w:name w:val="annotation reference"/>
    <w:basedOn w:val="Absatz-Standardschriftart"/>
    <w:uiPriority w:val="99"/>
    <w:semiHidden/>
    <w:unhideWhenUsed/>
    <w:rsid w:val="00073159"/>
    <w:rPr>
      <w:sz w:val="16"/>
      <w:szCs w:val="16"/>
    </w:rPr>
  </w:style>
  <w:style w:type="paragraph" w:styleId="Kommentartext">
    <w:name w:val="annotation text"/>
    <w:basedOn w:val="Standard"/>
    <w:link w:val="KommentartextZchn"/>
    <w:uiPriority w:val="99"/>
    <w:semiHidden/>
    <w:unhideWhenUsed/>
    <w:rsid w:val="00073159"/>
    <w:rPr>
      <w:sz w:val="20"/>
      <w:szCs w:val="20"/>
    </w:rPr>
  </w:style>
  <w:style w:type="character" w:customStyle="1" w:styleId="KommentartextZchn">
    <w:name w:val="Kommentartext Zchn"/>
    <w:basedOn w:val="Absatz-Standardschriftart"/>
    <w:link w:val="Kommentartext"/>
    <w:uiPriority w:val="99"/>
    <w:semiHidden/>
    <w:rsid w:val="00073159"/>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073159"/>
    <w:rPr>
      <w:b/>
      <w:bCs/>
    </w:rPr>
  </w:style>
  <w:style w:type="character" w:customStyle="1" w:styleId="KommentarthemaZchn">
    <w:name w:val="Kommentarthema Zchn"/>
    <w:basedOn w:val="KommentartextZchn"/>
    <w:link w:val="Kommentarthema"/>
    <w:uiPriority w:val="99"/>
    <w:semiHidden/>
    <w:rsid w:val="00073159"/>
    <w:rPr>
      <w:rFonts w:ascii="Arial" w:eastAsia="Times New Roman"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163177"/>
    <w:rPr>
      <w:rFonts w:ascii="Calibri" w:eastAsiaTheme="minorHAnsi" w:hAnsi="Calibri" w:cstheme="minorBidi"/>
      <w:sz w:val="22"/>
      <w:szCs w:val="21"/>
      <w:lang w:eastAsia="en-US"/>
    </w:rPr>
  </w:style>
  <w:style w:type="paragraph" w:styleId="berarbeitung">
    <w:name w:val="Revision"/>
    <w:hidden/>
    <w:uiPriority w:val="99"/>
    <w:semiHidden/>
    <w:rsid w:val="00EB7138"/>
    <w:rPr>
      <w:rFonts w:ascii="Arial" w:eastAsia="Times New Roman" w:hAnsi="Arial"/>
      <w:sz w:val="24"/>
      <w:szCs w:val="24"/>
    </w:rPr>
  </w:style>
  <w:style w:type="character" w:styleId="Kommentarzeichen">
    <w:name w:val="annotation reference"/>
    <w:basedOn w:val="Absatz-Standardschriftart"/>
    <w:uiPriority w:val="99"/>
    <w:semiHidden/>
    <w:unhideWhenUsed/>
    <w:rsid w:val="00073159"/>
    <w:rPr>
      <w:sz w:val="16"/>
      <w:szCs w:val="16"/>
    </w:rPr>
  </w:style>
  <w:style w:type="paragraph" w:styleId="Kommentartext">
    <w:name w:val="annotation text"/>
    <w:basedOn w:val="Standard"/>
    <w:link w:val="KommentartextZchn"/>
    <w:uiPriority w:val="99"/>
    <w:semiHidden/>
    <w:unhideWhenUsed/>
    <w:rsid w:val="00073159"/>
    <w:rPr>
      <w:sz w:val="20"/>
      <w:szCs w:val="20"/>
    </w:rPr>
  </w:style>
  <w:style w:type="character" w:customStyle="1" w:styleId="KommentartextZchn">
    <w:name w:val="Kommentartext Zchn"/>
    <w:basedOn w:val="Absatz-Standardschriftart"/>
    <w:link w:val="Kommentartext"/>
    <w:uiPriority w:val="99"/>
    <w:semiHidden/>
    <w:rsid w:val="00073159"/>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073159"/>
    <w:rPr>
      <w:b/>
      <w:bCs/>
    </w:rPr>
  </w:style>
  <w:style w:type="character" w:customStyle="1" w:styleId="KommentarthemaZchn">
    <w:name w:val="Kommentarthema Zchn"/>
    <w:basedOn w:val="KommentartextZchn"/>
    <w:link w:val="Kommentarthema"/>
    <w:uiPriority w:val="99"/>
    <w:semiHidden/>
    <w:rsid w:val="00073159"/>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2648701">
      <w:bodyDiv w:val="1"/>
      <w:marLeft w:val="0"/>
      <w:marRight w:val="0"/>
      <w:marTop w:val="0"/>
      <w:marBottom w:val="0"/>
      <w:divBdr>
        <w:top w:val="none" w:sz="0" w:space="0" w:color="auto"/>
        <w:left w:val="none" w:sz="0" w:space="0" w:color="auto"/>
        <w:bottom w:val="none" w:sz="0" w:space="0" w:color="auto"/>
        <w:right w:val="none" w:sz="0" w:space="0" w:color="auto"/>
      </w:divBdr>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B0B8C-B3FA-4EB5-9718-8367E120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3151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5</cp:revision>
  <cp:lastPrinted>2024-10-31T09:29:00Z</cp:lastPrinted>
  <dcterms:created xsi:type="dcterms:W3CDTF">2025-02-06T09:15:00Z</dcterms:created>
  <dcterms:modified xsi:type="dcterms:W3CDTF">2025-02-06T09:22:00Z</dcterms:modified>
</cp:coreProperties>
</file>