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03B9" w14:textId="77777777" w:rsidR="008C54B1" w:rsidRPr="008C54B1" w:rsidRDefault="008C54B1" w:rsidP="008C54B1">
      <w:pPr>
        <w:rPr>
          <w:rFonts w:asciiTheme="minorHAnsi" w:hAnsiTheme="minorHAnsi" w:cstheme="minorHAnsi"/>
          <w:b/>
          <w:bCs/>
          <w:color w:val="000000" w:themeColor="text1"/>
          <w:sz w:val="36"/>
          <w:szCs w:val="36"/>
        </w:rPr>
      </w:pPr>
      <w:r w:rsidRPr="008C54B1">
        <w:rPr>
          <w:rFonts w:asciiTheme="minorHAnsi" w:hAnsiTheme="minorHAnsi" w:cstheme="minorHAnsi"/>
          <w:b/>
          <w:bCs/>
          <w:color w:val="000000" w:themeColor="text1"/>
          <w:sz w:val="36"/>
          <w:szCs w:val="36"/>
        </w:rPr>
        <w:t>Auszeichnung als „Stadt der Musik“:</w:t>
      </w:r>
    </w:p>
    <w:p w14:paraId="0AD0A494" w14:textId="466129E0" w:rsidR="009A5254" w:rsidRPr="008C54B1" w:rsidRDefault="008C54B1" w:rsidP="008C54B1">
      <w:pPr>
        <w:rPr>
          <w:rFonts w:asciiTheme="minorHAnsi" w:hAnsiTheme="minorHAnsi" w:cstheme="minorHAnsi"/>
          <w:b/>
          <w:bCs/>
          <w:color w:val="000000" w:themeColor="text1"/>
          <w:sz w:val="36"/>
          <w:szCs w:val="36"/>
        </w:rPr>
      </w:pPr>
      <w:r w:rsidRPr="008C54B1">
        <w:rPr>
          <w:rFonts w:asciiTheme="minorHAnsi" w:hAnsiTheme="minorHAnsi" w:cstheme="minorHAnsi"/>
          <w:b/>
          <w:bCs/>
          <w:color w:val="000000" w:themeColor="text1"/>
          <w:sz w:val="36"/>
          <w:szCs w:val="36"/>
        </w:rPr>
        <w:t>Bad Füssing spielt in Deutschlands musikalischer Spitzenliga</w:t>
      </w:r>
      <w:r w:rsidR="00510650">
        <w:rPr>
          <w:rFonts w:asciiTheme="minorHAnsi" w:hAnsiTheme="minorHAnsi" w:cstheme="minorHAnsi"/>
          <w:b/>
          <w:bCs/>
          <w:color w:val="000000" w:themeColor="text1"/>
          <w:sz w:val="36"/>
          <w:szCs w:val="36"/>
        </w:rPr>
        <w:t xml:space="preserve"> </w:t>
      </w:r>
    </w:p>
    <w:p w14:paraId="6073E0A2" w14:textId="7731A5D4" w:rsidR="00332F87" w:rsidRDefault="00332F87" w:rsidP="007B5E13">
      <w:pPr>
        <w:rPr>
          <w:rFonts w:asciiTheme="minorHAnsi" w:hAnsiTheme="minorHAnsi" w:cstheme="minorHAnsi"/>
          <w:b/>
          <w:color w:val="000000" w:themeColor="text1"/>
          <w:sz w:val="28"/>
          <w:szCs w:val="28"/>
        </w:rPr>
      </w:pPr>
    </w:p>
    <w:p w14:paraId="66265737" w14:textId="77777777" w:rsidR="008C54B1" w:rsidRPr="008C54B1" w:rsidRDefault="008C54B1" w:rsidP="008C54B1">
      <w:pPr>
        <w:spacing w:line="276" w:lineRule="auto"/>
        <w:rPr>
          <w:rFonts w:asciiTheme="minorHAnsi" w:hAnsiTheme="minorHAnsi" w:cstheme="minorHAnsi"/>
          <w:bCs/>
          <w:i/>
          <w:iCs/>
          <w:color w:val="000000" w:themeColor="text1"/>
        </w:rPr>
      </w:pPr>
      <w:r w:rsidRPr="008C54B1">
        <w:rPr>
          <w:rFonts w:asciiTheme="minorHAnsi" w:hAnsiTheme="minorHAnsi" w:cstheme="minorHAnsi"/>
          <w:bCs/>
          <w:i/>
          <w:iCs/>
          <w:color w:val="000000" w:themeColor="text1"/>
        </w:rPr>
        <w:t>SZ Institut zeichnet den Kurort an der bayerisch-österreichischen Grenze als „Stadt der Musik 2026“ aus – Platz 2 bundesweit bei den mittleren Gemeinden / Bad Füssing gehört zu den 15 stärksten Musikstandorten Deutschlands</w:t>
      </w:r>
    </w:p>
    <w:p w14:paraId="2E1DEE83" w14:textId="28E8F48E" w:rsidR="008C54B1" w:rsidRPr="00E17123" w:rsidRDefault="008C54B1" w:rsidP="007B5E13">
      <w:pPr>
        <w:rPr>
          <w:rFonts w:asciiTheme="minorHAnsi" w:hAnsiTheme="minorHAnsi" w:cstheme="minorHAnsi"/>
          <w:b/>
          <w:color w:val="000000" w:themeColor="text1"/>
          <w:sz w:val="28"/>
          <w:szCs w:val="28"/>
        </w:rPr>
      </w:pPr>
    </w:p>
    <w:p w14:paraId="77EBDAD1" w14:textId="77777777" w:rsidR="008C54B1" w:rsidRDefault="009A5254" w:rsidP="008C54B1">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937751">
        <w:rPr>
          <w:rFonts w:asciiTheme="minorHAnsi" w:hAnsiTheme="minorHAnsi" w:cstheme="minorHAnsi"/>
          <w:b/>
          <w:bCs/>
          <w:color w:val="000000" w:themeColor="text1"/>
          <w:sz w:val="22"/>
          <w:szCs w:val="22"/>
        </w:rPr>
        <w:t>–</w:t>
      </w:r>
      <w:r w:rsidR="002C66E9" w:rsidRPr="005A455E">
        <w:rPr>
          <w:rFonts w:asciiTheme="minorHAnsi" w:hAnsiTheme="minorHAnsi" w:cstheme="minorHAnsi"/>
          <w:b/>
          <w:bCs/>
          <w:color w:val="000000" w:themeColor="text1"/>
          <w:sz w:val="22"/>
          <w:szCs w:val="22"/>
        </w:rPr>
        <w:t xml:space="preserve"> </w:t>
      </w:r>
      <w:r w:rsidR="008C54B1" w:rsidRPr="008C54B1">
        <w:rPr>
          <w:rFonts w:asciiTheme="minorHAnsi" w:hAnsiTheme="minorHAnsi" w:cstheme="minorHAnsi"/>
          <w:b/>
          <w:bCs/>
          <w:color w:val="000000" w:themeColor="text1"/>
          <w:sz w:val="22"/>
          <w:szCs w:val="22"/>
        </w:rPr>
        <w:t>Köln, Stuttgart, Freiburg im Breisgau – und Bad Füssing: Im neuen Ranking „Deutschlands Städte der Musik 2026“ des SZ Instituts gehört der niederbayerische Kurort zu den musikalisch stärksten Standorten in der gesamten Bundesrepublik. Unter insgesamt 10.779 bewerteten Städten und Gemeinden erreicht Bad Füssing Platz 13 bundesweit und zählt damit zu den Top 15 Deutschlands und platziert sich vor Metropolen wie München oder Berlin. In der Kategorie der mittleren Gemeinden belegt der Kurort sogar Rang 2 und gehört damit zu den erfolgreichsten Musikstandorten seiner Größenklasse in Deutschland.</w:t>
      </w:r>
    </w:p>
    <w:p w14:paraId="54493C9C" w14:textId="77777777" w:rsidR="008C54B1" w:rsidRPr="008C54B1" w:rsidRDefault="008C54B1" w:rsidP="008C54B1">
      <w:pPr>
        <w:spacing w:line="276" w:lineRule="auto"/>
        <w:jc w:val="both"/>
        <w:rPr>
          <w:rFonts w:asciiTheme="minorHAnsi" w:hAnsiTheme="minorHAnsi" w:cstheme="minorHAnsi"/>
          <w:b/>
          <w:bCs/>
          <w:color w:val="000000" w:themeColor="text1"/>
          <w:sz w:val="22"/>
          <w:szCs w:val="22"/>
        </w:rPr>
      </w:pPr>
    </w:p>
    <w:p w14:paraId="2E368182"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 xml:space="preserve">Für Bürgermeister Tobias Kurz ist die Auszeichnung ein Beleg für die besondere kulturelle Bedeutung des Kurorts: „Viele verbinden Bad Füssing zunächst mit Gesundheit und Erholung. Dass wir heute gleichzeitig zu den musikalisch stärksten Kommunen Deutschlands zählen, zeigt, welche enorme Bedeutung Kultur und Musik für die Entwicklung unseres Ortes und auch für die Erholung unserer Gäste haben“, so der Rathauschef. </w:t>
      </w:r>
    </w:p>
    <w:p w14:paraId="5DC81DB2"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p>
    <w:p w14:paraId="7C131C2F" w14:textId="77777777" w:rsid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Die Auszeichnung ist nach Worten des Bürgermeisters zudem eine höchst verdiente Anerkennung für alle, die mit ihrem Engagement Tag für Tag zu diesem Erfolg beitragen, allen voran die Veranstaltungsabteilung des Kur- &amp; GästeService unter der Leitung von Markus Kagleder.</w:t>
      </w:r>
    </w:p>
    <w:p w14:paraId="39EFB62F" w14:textId="77777777" w:rsidR="00DD79F1" w:rsidRPr="008C54B1" w:rsidRDefault="00DD79F1" w:rsidP="008C54B1">
      <w:pPr>
        <w:spacing w:line="276" w:lineRule="auto"/>
        <w:jc w:val="both"/>
        <w:rPr>
          <w:rFonts w:asciiTheme="minorHAnsi" w:hAnsiTheme="minorHAnsi" w:cstheme="minorHAnsi"/>
          <w:color w:val="000000" w:themeColor="text1"/>
          <w:sz w:val="22"/>
          <w:szCs w:val="22"/>
        </w:rPr>
      </w:pPr>
    </w:p>
    <w:p w14:paraId="5B79DBEB" w14:textId="3C2D028A" w:rsidR="008C54B1" w:rsidRPr="00DD79F1" w:rsidRDefault="008C54B1" w:rsidP="008C54B1">
      <w:pPr>
        <w:spacing w:line="276" w:lineRule="auto"/>
        <w:jc w:val="both"/>
        <w:rPr>
          <w:rFonts w:asciiTheme="minorHAnsi" w:hAnsiTheme="minorHAnsi" w:cstheme="minorHAnsi"/>
          <w:b/>
          <w:bCs/>
          <w:color w:val="000000" w:themeColor="text1"/>
          <w:sz w:val="22"/>
          <w:szCs w:val="22"/>
        </w:rPr>
      </w:pPr>
      <w:r w:rsidRPr="00DD79F1">
        <w:rPr>
          <w:rFonts w:asciiTheme="minorHAnsi" w:hAnsiTheme="minorHAnsi" w:cstheme="minorHAnsi"/>
          <w:b/>
          <w:bCs/>
          <w:color w:val="000000" w:themeColor="text1"/>
          <w:sz w:val="22"/>
          <w:szCs w:val="22"/>
        </w:rPr>
        <w:t>Große musikalische Strahlkraft</w:t>
      </w:r>
    </w:p>
    <w:p w14:paraId="543BA14C"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Grundlage des Rankings ist eine wissenschaftliche Analyse der GEMA im Auftrag des SZ Instituts. Bewertet wurden Veranstaltungsaktivität, musikalische Vielfalt, Kulturorte und die Entwicklung des Musikangebots in 10.779 deutschen Städten und Gemeinden. Bemerkenswert ist dabei vor allem die Größenordnung: Während viele der bestplatzierten Kommunen Großstädte oder Universitätsstandorte sind, erreicht Bad Füssing mit rund 8.500 Einwohnern einen Spitzenplatz unter den musikalisch aktivsten Orten Deutschlands.</w:t>
      </w:r>
    </w:p>
    <w:p w14:paraId="4EA90F8D"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p>
    <w:p w14:paraId="0EA7C278"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 xml:space="preserve">Ein wichtiger Grund dafür ist das außergewöhnlich breite Kulturangebot. Mit mehr als 1.000 Veranstaltungen jährlich zählt Bad Füssing zu den aktivsten Kulturstandorten Bayerns. Das Spektrum </w:t>
      </w:r>
      <w:r w:rsidRPr="008C54B1">
        <w:rPr>
          <w:rFonts w:asciiTheme="minorHAnsi" w:hAnsiTheme="minorHAnsi" w:cstheme="minorHAnsi"/>
          <w:color w:val="000000" w:themeColor="text1"/>
          <w:sz w:val="22"/>
          <w:szCs w:val="22"/>
        </w:rPr>
        <w:lastRenderedPageBreak/>
        <w:t>reicht von klassischen Konzerten, Operetten und Musicalproduktionen über Kabarett, Jazz und Weltmusik bis hin zu Volksmusik, Rock- und Popveranstaltungen.</w:t>
      </w:r>
    </w:p>
    <w:p w14:paraId="48FFC4E0" w14:textId="77777777" w:rsidR="008C54B1" w:rsidRPr="008C54B1" w:rsidRDefault="008C54B1" w:rsidP="008C54B1">
      <w:pPr>
        <w:spacing w:line="276" w:lineRule="auto"/>
        <w:jc w:val="both"/>
        <w:rPr>
          <w:rFonts w:asciiTheme="minorHAnsi" w:hAnsiTheme="minorHAnsi" w:cstheme="minorHAnsi"/>
          <w:b/>
          <w:bCs/>
          <w:color w:val="000000" w:themeColor="text1"/>
          <w:sz w:val="22"/>
          <w:szCs w:val="22"/>
        </w:rPr>
      </w:pPr>
    </w:p>
    <w:p w14:paraId="54DC319C" w14:textId="77777777" w:rsidR="008C54B1" w:rsidRPr="008C54B1" w:rsidRDefault="008C54B1" w:rsidP="008C54B1">
      <w:pPr>
        <w:spacing w:line="276" w:lineRule="auto"/>
        <w:jc w:val="both"/>
        <w:rPr>
          <w:rFonts w:asciiTheme="minorHAnsi" w:hAnsiTheme="minorHAnsi" w:cstheme="minorHAnsi"/>
          <w:b/>
          <w:bCs/>
          <w:color w:val="000000" w:themeColor="text1"/>
          <w:sz w:val="22"/>
          <w:szCs w:val="22"/>
        </w:rPr>
      </w:pPr>
      <w:r w:rsidRPr="008C54B1">
        <w:rPr>
          <w:rFonts w:asciiTheme="minorHAnsi" w:hAnsiTheme="minorHAnsi" w:cstheme="minorHAnsi"/>
          <w:b/>
          <w:bCs/>
          <w:color w:val="000000" w:themeColor="text1"/>
          <w:sz w:val="22"/>
          <w:szCs w:val="22"/>
        </w:rPr>
        <w:t>Mehr als 1.000 Veranstaltungen pro Jahr</w:t>
      </w:r>
    </w:p>
    <w:p w14:paraId="1E681A78"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 xml:space="preserve">Ein Alleinstellungsmerkmal weit über die Region hinaus ist zudem das eigene Kurorchester. Das Ensemble ist seit fast sechs Jahrzehnten fester Bestandteil des kulturellen Lebens im Ort und gibt jährlich rund 600 Konzerte vor mehr als 50.000 Zuhörern. 2023 wurde das Kurorchester mit dem Kulturpreis des Landkreises Passau ausgezeichnet. Neue Akzente setzt der Kurort in diesem Jahr unter anderem mit drei Mediterranen Kulturabenden. Sie ergänzen das bestehende Angebot um internationale Einflüsse und bringen mediterrane Musik, Kultur und Lebensart direkt ins Herz des „Kurorts im Grünen“. </w:t>
      </w:r>
    </w:p>
    <w:p w14:paraId="40D44195" w14:textId="77777777" w:rsidR="008C54B1" w:rsidRPr="008C54B1" w:rsidRDefault="008C54B1" w:rsidP="008C54B1">
      <w:pPr>
        <w:spacing w:line="276" w:lineRule="auto"/>
        <w:jc w:val="both"/>
        <w:rPr>
          <w:rFonts w:asciiTheme="minorHAnsi" w:hAnsiTheme="minorHAnsi" w:cstheme="minorHAnsi"/>
          <w:b/>
          <w:bCs/>
          <w:color w:val="000000" w:themeColor="text1"/>
          <w:sz w:val="22"/>
          <w:szCs w:val="22"/>
        </w:rPr>
      </w:pPr>
    </w:p>
    <w:p w14:paraId="1ACC3D8B" w14:textId="77777777" w:rsidR="008C54B1" w:rsidRPr="008C54B1" w:rsidRDefault="008C54B1" w:rsidP="008C54B1">
      <w:pPr>
        <w:spacing w:line="276" w:lineRule="auto"/>
        <w:jc w:val="both"/>
        <w:rPr>
          <w:rFonts w:asciiTheme="minorHAnsi" w:hAnsiTheme="minorHAnsi" w:cstheme="minorHAnsi"/>
          <w:b/>
          <w:bCs/>
          <w:color w:val="000000" w:themeColor="text1"/>
          <w:sz w:val="22"/>
          <w:szCs w:val="22"/>
        </w:rPr>
      </w:pPr>
      <w:r w:rsidRPr="008C54B1">
        <w:rPr>
          <w:rFonts w:asciiTheme="minorHAnsi" w:hAnsiTheme="minorHAnsi" w:cstheme="minorHAnsi"/>
          <w:b/>
          <w:bCs/>
          <w:color w:val="000000" w:themeColor="text1"/>
          <w:sz w:val="22"/>
          <w:szCs w:val="22"/>
        </w:rPr>
        <w:t>Musik als Markenzeichen Bad Füssings</w:t>
      </w:r>
    </w:p>
    <w:p w14:paraId="2861D012"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„Die Auszeichnung bestätigt unseren Weg, Kultur als wichtigen Bestandteil der Lebensqualität und des touristischen Angebots zu verstehen“, sagt Daniela Leipelt, Kur- und Tourismusmanagerin der Gemeinde Bad Füssing. „Die besondere Mischung aus hochkarätigen Gastspielen, Festivals, neuen Veranstaltungsformaten und unserem eigenen Kurorchester schafft eine kulturelle Vielfalt, die in dieser Form selbst für deutlich größere Städte außergewöhnlich ist.“</w:t>
      </w:r>
    </w:p>
    <w:p w14:paraId="4831AA70" w14:textId="77777777" w:rsidR="008C54B1" w:rsidRPr="008C54B1" w:rsidRDefault="008C54B1" w:rsidP="008C54B1">
      <w:pPr>
        <w:spacing w:line="276" w:lineRule="auto"/>
        <w:jc w:val="both"/>
        <w:rPr>
          <w:rFonts w:asciiTheme="minorHAnsi" w:hAnsiTheme="minorHAnsi" w:cstheme="minorHAnsi"/>
          <w:color w:val="000000" w:themeColor="text1"/>
          <w:sz w:val="22"/>
          <w:szCs w:val="22"/>
        </w:rPr>
      </w:pPr>
    </w:p>
    <w:p w14:paraId="7C6E67A0" w14:textId="4B77FC75" w:rsidR="009F5B50" w:rsidRPr="008C54B1" w:rsidRDefault="008C54B1" w:rsidP="008C54B1">
      <w:pPr>
        <w:spacing w:line="276" w:lineRule="auto"/>
        <w:jc w:val="both"/>
        <w:rPr>
          <w:rFonts w:asciiTheme="minorHAnsi" w:hAnsiTheme="minorHAnsi" w:cstheme="minorHAnsi"/>
          <w:color w:val="000000" w:themeColor="text1"/>
          <w:sz w:val="22"/>
          <w:szCs w:val="22"/>
        </w:rPr>
      </w:pPr>
      <w:r w:rsidRPr="008C54B1">
        <w:rPr>
          <w:rFonts w:asciiTheme="minorHAnsi" w:hAnsiTheme="minorHAnsi" w:cstheme="minorHAnsi"/>
          <w:color w:val="000000" w:themeColor="text1"/>
          <w:sz w:val="22"/>
          <w:szCs w:val="22"/>
        </w:rPr>
        <w:t>Zu den kulturellen Höhepunkten 2026 zählt das 27. Bad Füssinger Kulturfestival vom 11. September bis 10. Oktober mit internationalen Musicalproduktionen, Crossover-Projekten, Weltmusik, Comedy und großen Konzertabenden. Allein dieses Festival steht exemplarisch für die kulturelle Bandbreite, die Bad Füssing heute zu einem der profiliertesten Musik- und Kulturstandorte Deutschlands macht. Auch die Musikförderung wird in Bad Füssing groß geschrieben: beispielsweise mit einem eigenen Jugendblasorchester, getragen vom Musikverein Bad Füssing e.V.</w:t>
      </w:r>
    </w:p>
    <w:p w14:paraId="027AD7F9" w14:textId="77777777" w:rsidR="009F5B50" w:rsidRPr="00510650" w:rsidRDefault="009F5B50" w:rsidP="00937751">
      <w:pPr>
        <w:spacing w:line="276" w:lineRule="auto"/>
        <w:jc w:val="both"/>
        <w:rPr>
          <w:rFonts w:asciiTheme="minorHAnsi" w:hAnsiTheme="minorHAnsi" w:cstheme="minorHAnsi"/>
          <w:color w:val="000000" w:themeColor="text1"/>
          <w:sz w:val="22"/>
          <w:szCs w:val="22"/>
        </w:rPr>
      </w:pPr>
    </w:p>
    <w:sectPr w:rsidR="009F5B50" w:rsidRPr="00510650"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B6C3" w14:textId="77777777" w:rsidR="00470564" w:rsidRDefault="00470564" w:rsidP="00AB6174">
      <w:r>
        <w:separator/>
      </w:r>
    </w:p>
  </w:endnote>
  <w:endnote w:type="continuationSeparator" w:id="0">
    <w:p w14:paraId="01778286" w14:textId="77777777" w:rsidR="00470564" w:rsidRDefault="00470564"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17C1" w14:textId="77777777" w:rsidR="00470564" w:rsidRDefault="00470564" w:rsidP="00AB6174">
      <w:r>
        <w:separator/>
      </w:r>
    </w:p>
  </w:footnote>
  <w:footnote w:type="continuationSeparator" w:id="0">
    <w:p w14:paraId="54CDA101" w14:textId="77777777" w:rsidR="00470564" w:rsidRDefault="00470564"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78529B3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8C54B1">
                            <w:rPr>
                              <w:rFonts w:ascii="Source Sans 3" w:hAnsi="Source Sans 3" w:cs="Arial"/>
                            </w:rPr>
                            <w:t>5.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78529B3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8C54B1">
                      <w:rPr>
                        <w:rFonts w:ascii="Source Sans 3" w:hAnsi="Source Sans 3" w:cs="Arial"/>
                      </w:rPr>
                      <w:t>5.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D3D"/>
    <w:rsid w:val="001562E2"/>
    <w:rsid w:val="0019673D"/>
    <w:rsid w:val="001A4CBC"/>
    <w:rsid w:val="001C7FE7"/>
    <w:rsid w:val="001D0287"/>
    <w:rsid w:val="001E726B"/>
    <w:rsid w:val="002142AF"/>
    <w:rsid w:val="00220E91"/>
    <w:rsid w:val="00295C1F"/>
    <w:rsid w:val="002A32FB"/>
    <w:rsid w:val="002C08AB"/>
    <w:rsid w:val="002C66E9"/>
    <w:rsid w:val="002D130D"/>
    <w:rsid w:val="002D57DC"/>
    <w:rsid w:val="00332F87"/>
    <w:rsid w:val="00336547"/>
    <w:rsid w:val="00363813"/>
    <w:rsid w:val="00377228"/>
    <w:rsid w:val="003B1869"/>
    <w:rsid w:val="003D236D"/>
    <w:rsid w:val="00424DC5"/>
    <w:rsid w:val="00442B03"/>
    <w:rsid w:val="0045455D"/>
    <w:rsid w:val="00456526"/>
    <w:rsid w:val="00470564"/>
    <w:rsid w:val="004C4505"/>
    <w:rsid w:val="00510650"/>
    <w:rsid w:val="005226E6"/>
    <w:rsid w:val="005365DA"/>
    <w:rsid w:val="00560EE0"/>
    <w:rsid w:val="00574301"/>
    <w:rsid w:val="00591B0D"/>
    <w:rsid w:val="005A455E"/>
    <w:rsid w:val="005F3282"/>
    <w:rsid w:val="0060427A"/>
    <w:rsid w:val="00622F36"/>
    <w:rsid w:val="00632A2A"/>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A2787"/>
    <w:rsid w:val="008B2F72"/>
    <w:rsid w:val="008B4FEF"/>
    <w:rsid w:val="008C54B1"/>
    <w:rsid w:val="008D7C22"/>
    <w:rsid w:val="00937751"/>
    <w:rsid w:val="00944418"/>
    <w:rsid w:val="009532F8"/>
    <w:rsid w:val="009723C6"/>
    <w:rsid w:val="00985BE5"/>
    <w:rsid w:val="009A234E"/>
    <w:rsid w:val="009A5254"/>
    <w:rsid w:val="009B7A02"/>
    <w:rsid w:val="009C7150"/>
    <w:rsid w:val="009F5B50"/>
    <w:rsid w:val="00A670BD"/>
    <w:rsid w:val="00A8185D"/>
    <w:rsid w:val="00AA0011"/>
    <w:rsid w:val="00AB3B6E"/>
    <w:rsid w:val="00AB6174"/>
    <w:rsid w:val="00AF3008"/>
    <w:rsid w:val="00B249D2"/>
    <w:rsid w:val="00B4541E"/>
    <w:rsid w:val="00B51518"/>
    <w:rsid w:val="00B54843"/>
    <w:rsid w:val="00B568B1"/>
    <w:rsid w:val="00B74DB7"/>
    <w:rsid w:val="00B8393E"/>
    <w:rsid w:val="00BB44CF"/>
    <w:rsid w:val="00BD6CCC"/>
    <w:rsid w:val="00C01D5D"/>
    <w:rsid w:val="00C217A9"/>
    <w:rsid w:val="00C25507"/>
    <w:rsid w:val="00C3058A"/>
    <w:rsid w:val="00C31C1A"/>
    <w:rsid w:val="00C471FD"/>
    <w:rsid w:val="00C52278"/>
    <w:rsid w:val="00C70096"/>
    <w:rsid w:val="00C917B6"/>
    <w:rsid w:val="00CA511E"/>
    <w:rsid w:val="00CD4F0C"/>
    <w:rsid w:val="00CE78B8"/>
    <w:rsid w:val="00D02C45"/>
    <w:rsid w:val="00D216DE"/>
    <w:rsid w:val="00D416F6"/>
    <w:rsid w:val="00D73641"/>
    <w:rsid w:val="00D743FC"/>
    <w:rsid w:val="00DD79F1"/>
    <w:rsid w:val="00E17123"/>
    <w:rsid w:val="00E26534"/>
    <w:rsid w:val="00E36F34"/>
    <w:rsid w:val="00E54C83"/>
    <w:rsid w:val="00E92DD5"/>
    <w:rsid w:val="00EA7279"/>
    <w:rsid w:val="00EE206F"/>
    <w:rsid w:val="00EF4197"/>
    <w:rsid w:val="00F32CA2"/>
    <w:rsid w:val="00F97531"/>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4</cp:revision>
  <dcterms:created xsi:type="dcterms:W3CDTF">2026-06-05T08:04:00Z</dcterms:created>
  <dcterms:modified xsi:type="dcterms:W3CDTF">2026-06-05T08:10:00Z</dcterms:modified>
</cp:coreProperties>
</file>