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F1B4CE5" w14:textId="77777777" w:rsidR="00FD5688" w:rsidRPr="00FD5688" w:rsidRDefault="00FD5688" w:rsidP="00FD5688">
      <w:pPr>
        <w:rPr>
          <w:rFonts w:asciiTheme="minorHAnsi" w:hAnsiTheme="minorHAnsi" w:cstheme="minorHAnsi"/>
          <w:b/>
          <w:bCs/>
          <w:color w:val="000000" w:themeColor="text1"/>
          <w:sz w:val="36"/>
          <w:szCs w:val="36"/>
        </w:rPr>
      </w:pPr>
      <w:r w:rsidRPr="00FD5688">
        <w:rPr>
          <w:rFonts w:asciiTheme="minorHAnsi" w:hAnsiTheme="minorHAnsi" w:cstheme="minorHAnsi"/>
          <w:b/>
          <w:bCs/>
          <w:color w:val="000000" w:themeColor="text1"/>
          <w:sz w:val="36"/>
          <w:szCs w:val="36"/>
        </w:rPr>
        <w:t xml:space="preserve">Bad Füssing begeistert mit </w:t>
      </w:r>
    </w:p>
    <w:p w14:paraId="0AD0A494" w14:textId="451E2CD8" w:rsidR="009A5254" w:rsidRPr="008C54B1" w:rsidRDefault="00FD5688" w:rsidP="00FD5688">
      <w:pPr>
        <w:rPr>
          <w:rFonts w:asciiTheme="minorHAnsi" w:hAnsiTheme="minorHAnsi" w:cstheme="minorHAnsi"/>
          <w:b/>
          <w:bCs/>
          <w:color w:val="000000" w:themeColor="text1"/>
          <w:sz w:val="36"/>
          <w:szCs w:val="36"/>
        </w:rPr>
      </w:pPr>
      <w:r w:rsidRPr="00FD5688">
        <w:rPr>
          <w:rFonts w:asciiTheme="minorHAnsi" w:hAnsiTheme="minorHAnsi" w:cstheme="minorHAnsi"/>
          <w:b/>
          <w:bCs/>
          <w:color w:val="000000" w:themeColor="text1"/>
          <w:sz w:val="36"/>
          <w:szCs w:val="36"/>
        </w:rPr>
        <w:t>großem Finale der BR-Radltour 202</w:t>
      </w:r>
      <w:r>
        <w:rPr>
          <w:rFonts w:asciiTheme="minorHAnsi" w:hAnsiTheme="minorHAnsi" w:cstheme="minorHAnsi"/>
          <w:b/>
          <w:bCs/>
          <w:color w:val="000000" w:themeColor="text1"/>
          <w:sz w:val="36"/>
          <w:szCs w:val="36"/>
        </w:rPr>
        <w:t>6</w:t>
      </w:r>
    </w:p>
    <w:p w14:paraId="6073E0A2" w14:textId="7731A5D4" w:rsidR="00332F87" w:rsidRDefault="00332F87" w:rsidP="007B5E13">
      <w:pPr>
        <w:rPr>
          <w:rFonts w:asciiTheme="minorHAnsi" w:hAnsiTheme="minorHAnsi" w:cstheme="minorHAnsi"/>
          <w:b/>
          <w:color w:val="000000" w:themeColor="text1"/>
          <w:sz w:val="28"/>
          <w:szCs w:val="28"/>
        </w:rPr>
      </w:pPr>
    </w:p>
    <w:p w14:paraId="2E1DEE83" w14:textId="267CD77B" w:rsidR="008C54B1" w:rsidRDefault="00FD5688" w:rsidP="00FD5688">
      <w:pPr>
        <w:spacing w:line="276" w:lineRule="auto"/>
        <w:rPr>
          <w:rFonts w:asciiTheme="minorHAnsi" w:hAnsiTheme="minorHAnsi" w:cstheme="minorHAnsi"/>
          <w:bCs/>
          <w:i/>
          <w:iCs/>
          <w:color w:val="000000" w:themeColor="text1"/>
          <w:sz w:val="28"/>
          <w:szCs w:val="28"/>
        </w:rPr>
      </w:pPr>
      <w:r w:rsidRPr="00FD5688">
        <w:rPr>
          <w:rFonts w:asciiTheme="minorHAnsi" w:hAnsiTheme="minorHAnsi" w:cstheme="minorHAnsi"/>
          <w:bCs/>
          <w:i/>
          <w:iCs/>
          <w:color w:val="000000" w:themeColor="text1"/>
          <w:sz w:val="28"/>
          <w:szCs w:val="28"/>
        </w:rPr>
        <w:t>Jubel, Applaus und Festivalstimmung: Tausende feiern die Ankunft der Radler – Bayerischer Rundfunk würdigt Bad Füssing als „großartigen Gastgeber“ – Gemeinschaftsleistung macht Großveranstaltung zum Erfolg</w:t>
      </w:r>
    </w:p>
    <w:p w14:paraId="647DEDE7" w14:textId="77777777" w:rsidR="00FD5688" w:rsidRPr="00FD5688" w:rsidRDefault="00FD5688" w:rsidP="007B5E13">
      <w:pPr>
        <w:rPr>
          <w:rFonts w:asciiTheme="minorHAnsi" w:hAnsiTheme="minorHAnsi" w:cstheme="minorHAnsi"/>
          <w:bCs/>
          <w:i/>
          <w:iCs/>
          <w:color w:val="000000" w:themeColor="text1"/>
          <w:sz w:val="28"/>
          <w:szCs w:val="28"/>
        </w:rPr>
      </w:pPr>
    </w:p>
    <w:p w14:paraId="64CA1926" w14:textId="0E760700" w:rsidR="00FD5688" w:rsidRPr="00FD5688" w:rsidRDefault="00FD5688" w:rsidP="00FD5688">
      <w:pPr>
        <w:spacing w:line="276" w:lineRule="auto"/>
        <w:jc w:val="both"/>
        <w:rPr>
          <w:rFonts w:asciiTheme="minorHAnsi" w:hAnsiTheme="minorHAnsi" w:cstheme="minorHAnsi"/>
          <w:b/>
          <w:bCs/>
          <w:color w:val="000000" w:themeColor="text1"/>
          <w:sz w:val="22"/>
          <w:szCs w:val="22"/>
        </w:rPr>
      </w:pPr>
      <w:r>
        <w:rPr>
          <w:rFonts w:asciiTheme="minorHAnsi" w:hAnsiTheme="minorHAnsi" w:cstheme="minorHAnsi"/>
          <w:color w:val="000000" w:themeColor="text1"/>
          <w:sz w:val="22"/>
          <w:szCs w:val="22"/>
        </w:rPr>
        <w:t xml:space="preserve">Bad Füssing - </w:t>
      </w:r>
      <w:r w:rsidRPr="00FD5688">
        <w:rPr>
          <w:rFonts w:asciiTheme="minorHAnsi" w:hAnsiTheme="minorHAnsi" w:cstheme="minorHAnsi"/>
          <w:b/>
          <w:bCs/>
          <w:color w:val="000000" w:themeColor="text1"/>
          <w:sz w:val="22"/>
          <w:szCs w:val="22"/>
        </w:rPr>
        <w:t>Mit</w:t>
      </w:r>
      <w:r w:rsidRPr="00FD5688">
        <w:rPr>
          <w:rFonts w:asciiTheme="minorHAnsi" w:hAnsiTheme="minorHAnsi" w:cstheme="minorHAnsi"/>
          <w:b/>
          <w:bCs/>
          <w:color w:val="000000" w:themeColor="text1"/>
          <w:sz w:val="22"/>
          <w:szCs w:val="22"/>
        </w:rPr>
        <w:t xml:space="preserve"> einem stimmungsvollen Finale vor tausenden Zuschauerinnen und Zuschauern ist die BR-Radltour 2026 am Freitag in Bad Füssing erfolgreich zu Ende gegangen. Nach sechs Etappen und rund 600 Kilometern quer durch Bayern erreichten </w:t>
      </w:r>
      <w:r w:rsidR="00FF36F5">
        <w:rPr>
          <w:rFonts w:asciiTheme="minorHAnsi" w:hAnsiTheme="minorHAnsi" w:cstheme="minorHAnsi"/>
          <w:b/>
          <w:bCs/>
          <w:color w:val="000000" w:themeColor="text1"/>
          <w:sz w:val="22"/>
          <w:szCs w:val="22"/>
        </w:rPr>
        <w:t>1.000</w:t>
      </w:r>
      <w:r w:rsidRPr="00FD5688">
        <w:rPr>
          <w:rFonts w:asciiTheme="minorHAnsi" w:hAnsiTheme="minorHAnsi" w:cstheme="minorHAnsi"/>
          <w:b/>
          <w:bCs/>
          <w:color w:val="000000" w:themeColor="text1"/>
          <w:sz w:val="22"/>
          <w:szCs w:val="22"/>
        </w:rPr>
        <w:t xml:space="preserve"> Teilnehmerinnen und Teilnehmer den Kurort an der bayerisch-österreichischen Grenze. Dort bereiteten ihnen tausende an der Strecke einen begeisterten Empfang. Den musikalischen Höhepunkt bildete am Abend das große Open-Air-Konzert mit der BAYERN 1 Band und Dick Brave. Gemeinsam mit </w:t>
      </w:r>
      <w:r w:rsidR="00FF36F5">
        <w:rPr>
          <w:rFonts w:asciiTheme="minorHAnsi" w:hAnsiTheme="minorHAnsi" w:cstheme="minorHAnsi"/>
          <w:b/>
          <w:bCs/>
          <w:color w:val="000000" w:themeColor="text1"/>
          <w:sz w:val="22"/>
          <w:szCs w:val="22"/>
        </w:rPr>
        <w:t>16.000</w:t>
      </w:r>
      <w:r w:rsidRPr="00FD5688">
        <w:rPr>
          <w:rFonts w:asciiTheme="minorHAnsi" w:hAnsiTheme="minorHAnsi" w:cstheme="minorHAnsi"/>
          <w:b/>
          <w:bCs/>
          <w:color w:val="000000" w:themeColor="text1"/>
          <w:sz w:val="22"/>
          <w:szCs w:val="22"/>
        </w:rPr>
        <w:t xml:space="preserve"> Besucherinnen und Besuchern feierten Radler, Gäste und Einheimische ein Finale, das Bad Füssing weit über die Grenzen Niederbayerns hinaus ins Rampenlicht rückte.</w:t>
      </w:r>
    </w:p>
    <w:p w14:paraId="3833B0AE" w14:textId="77777777" w:rsidR="00FD5688" w:rsidRPr="00FD5688" w:rsidRDefault="00FD5688" w:rsidP="00FD5688">
      <w:pPr>
        <w:spacing w:line="276" w:lineRule="auto"/>
        <w:jc w:val="both"/>
        <w:rPr>
          <w:rFonts w:asciiTheme="minorHAnsi" w:hAnsiTheme="minorHAnsi" w:cstheme="minorHAnsi"/>
          <w:color w:val="000000" w:themeColor="text1"/>
          <w:sz w:val="22"/>
          <w:szCs w:val="22"/>
        </w:rPr>
      </w:pPr>
    </w:p>
    <w:p w14:paraId="320DCFF0" w14:textId="77777777" w:rsidR="00FD5688" w:rsidRPr="00FD5688" w:rsidRDefault="00FD5688" w:rsidP="00FD5688">
      <w:pPr>
        <w:spacing w:line="276" w:lineRule="auto"/>
        <w:jc w:val="both"/>
        <w:rPr>
          <w:rFonts w:asciiTheme="minorHAnsi" w:hAnsiTheme="minorHAnsi" w:cstheme="minorHAnsi"/>
          <w:color w:val="000000" w:themeColor="text1"/>
          <w:sz w:val="22"/>
          <w:szCs w:val="22"/>
        </w:rPr>
      </w:pPr>
      <w:r w:rsidRPr="00FD5688">
        <w:rPr>
          <w:rFonts w:asciiTheme="minorHAnsi" w:hAnsiTheme="minorHAnsi" w:cstheme="minorHAnsi"/>
          <w:color w:val="000000" w:themeColor="text1"/>
          <w:sz w:val="22"/>
          <w:szCs w:val="22"/>
        </w:rPr>
        <w:t xml:space="preserve">„Mit der Ausrichtung des BR-Radltour-Finales präsentierte sich Bad Füssing zum zweiten Mal nach 2019 einem breiten Publikum als Gesundheits- und Urlaubsort, der Erholen und Erleben auf einzigartige Weise verbindet“, sagte Kur- &amp; Tourismusmanagerin Daniela Leipelt. Die umfangreiche Berichterstattung des Bayerischen Rundfunks in Fernsehen, Hörfunk, Online und den sozialen Medien habe weit über den Veranstaltungstag hinaus eine starke öffentliche Präsenz geschaffen und den Kurort in ganz Bayern sichtbar gemacht. </w:t>
      </w:r>
    </w:p>
    <w:p w14:paraId="56EF0407" w14:textId="77777777" w:rsidR="00FD5688" w:rsidRPr="00FD5688" w:rsidRDefault="00FD5688" w:rsidP="00FD5688">
      <w:pPr>
        <w:spacing w:line="276" w:lineRule="auto"/>
        <w:jc w:val="both"/>
        <w:rPr>
          <w:rFonts w:asciiTheme="minorHAnsi" w:hAnsiTheme="minorHAnsi" w:cstheme="minorHAnsi"/>
          <w:color w:val="000000" w:themeColor="text1"/>
          <w:sz w:val="22"/>
          <w:szCs w:val="22"/>
        </w:rPr>
      </w:pPr>
    </w:p>
    <w:p w14:paraId="2A7A5237" w14:textId="77777777" w:rsidR="00FD5688" w:rsidRPr="00FD5688" w:rsidRDefault="00FD5688" w:rsidP="00FD5688">
      <w:pPr>
        <w:spacing w:line="276" w:lineRule="auto"/>
        <w:jc w:val="both"/>
        <w:rPr>
          <w:rFonts w:asciiTheme="minorHAnsi" w:hAnsiTheme="minorHAnsi" w:cstheme="minorHAnsi"/>
          <w:color w:val="000000" w:themeColor="text1"/>
          <w:sz w:val="22"/>
          <w:szCs w:val="22"/>
        </w:rPr>
      </w:pPr>
      <w:r w:rsidRPr="00FD5688">
        <w:rPr>
          <w:rFonts w:asciiTheme="minorHAnsi" w:hAnsiTheme="minorHAnsi" w:cstheme="minorHAnsi"/>
          <w:color w:val="000000" w:themeColor="text1"/>
          <w:sz w:val="22"/>
          <w:szCs w:val="22"/>
        </w:rPr>
        <w:t xml:space="preserve">Auch der Bayerische Rundfunk zog eine positive Bilanz. „Es war ein herausragendes Finale für alle Radlerinnen und Radler. Bad Füssing war ein großartiger Gastgeber für ein Event in dieser Größenordnung. Wir danken dem Ort sehr für die professionelle und herzliche Zusammenarbeit vom ersten Tag an, sagte Dominik Böhner, Marketingchef beim Bayerischen Rundfunk. </w:t>
      </w:r>
    </w:p>
    <w:p w14:paraId="31B0E15F" w14:textId="77777777" w:rsidR="00FD5688" w:rsidRPr="00FD5688" w:rsidRDefault="00FD5688" w:rsidP="00FD5688">
      <w:pPr>
        <w:spacing w:line="276" w:lineRule="auto"/>
        <w:jc w:val="both"/>
        <w:rPr>
          <w:rFonts w:asciiTheme="minorHAnsi" w:hAnsiTheme="minorHAnsi" w:cstheme="minorHAnsi"/>
          <w:color w:val="000000" w:themeColor="text1"/>
          <w:sz w:val="22"/>
          <w:szCs w:val="22"/>
        </w:rPr>
      </w:pPr>
    </w:p>
    <w:p w14:paraId="69C2C7BC" w14:textId="77777777" w:rsidR="00FD5688" w:rsidRPr="00FD5688" w:rsidRDefault="00FD5688" w:rsidP="00FD5688">
      <w:pPr>
        <w:spacing w:line="276" w:lineRule="auto"/>
        <w:jc w:val="both"/>
        <w:rPr>
          <w:rFonts w:asciiTheme="minorHAnsi" w:hAnsiTheme="minorHAnsi" w:cstheme="minorHAnsi"/>
          <w:color w:val="000000" w:themeColor="text1"/>
          <w:sz w:val="22"/>
          <w:szCs w:val="22"/>
        </w:rPr>
      </w:pPr>
      <w:r w:rsidRPr="00FD5688">
        <w:rPr>
          <w:rFonts w:asciiTheme="minorHAnsi" w:hAnsiTheme="minorHAnsi" w:cstheme="minorHAnsi"/>
          <w:color w:val="000000" w:themeColor="text1"/>
          <w:sz w:val="22"/>
          <w:szCs w:val="22"/>
        </w:rPr>
        <w:t>Dass ein Event dieser Größenordnung reibungslos verlief, war das Ergebnis monatelanger Vorbereitung und des engagierten Zusammenspiels zahlreicher Beteiligter. Gemeinsam mit dem Bayerischen Rundfunk koordinierte das Team des VeranstaltungsService unter Leitung von Markus Kagleder die organisatorischen, technischen und logistischen Abläufe. Unterstützt wurde dieses von den Mitarbeiterinnen und Mitarbeitern der Gemeinde, den Einsatz- und Sicherheitskräften sowie zahlreichen Vereinen und vor allem vielen ehrenamtlichen Helferinnen und Helfern.</w:t>
      </w:r>
    </w:p>
    <w:p w14:paraId="70756969" w14:textId="77777777" w:rsidR="00FD5688" w:rsidRPr="00FD5688" w:rsidRDefault="00FD5688" w:rsidP="00FD5688">
      <w:pPr>
        <w:spacing w:line="276" w:lineRule="auto"/>
        <w:jc w:val="both"/>
        <w:rPr>
          <w:rFonts w:asciiTheme="minorHAnsi" w:hAnsiTheme="minorHAnsi" w:cstheme="minorHAnsi"/>
          <w:color w:val="000000" w:themeColor="text1"/>
          <w:sz w:val="22"/>
          <w:szCs w:val="22"/>
        </w:rPr>
      </w:pPr>
    </w:p>
    <w:p w14:paraId="6359D37C" w14:textId="77777777" w:rsidR="00FD5688" w:rsidRPr="00FD5688" w:rsidRDefault="00FD5688" w:rsidP="00FD5688">
      <w:pPr>
        <w:spacing w:line="276" w:lineRule="auto"/>
        <w:jc w:val="both"/>
        <w:rPr>
          <w:rFonts w:asciiTheme="minorHAnsi" w:hAnsiTheme="minorHAnsi" w:cstheme="minorHAnsi"/>
          <w:color w:val="000000" w:themeColor="text1"/>
          <w:sz w:val="22"/>
          <w:szCs w:val="22"/>
        </w:rPr>
      </w:pPr>
      <w:r w:rsidRPr="00FD5688">
        <w:rPr>
          <w:rFonts w:asciiTheme="minorHAnsi" w:hAnsiTheme="minorHAnsi" w:cstheme="minorHAnsi"/>
          <w:color w:val="000000" w:themeColor="text1"/>
          <w:sz w:val="22"/>
          <w:szCs w:val="22"/>
        </w:rPr>
        <w:lastRenderedPageBreak/>
        <w:t>„Eine Veranstaltung dieser Größenordnung gelingt nur, wenn viele Menschen an einem Strang ziehen“, sagte Bad Füssings Bürgermeister Tobias Kurz. Sein besonderer Dank gelte allen, die zum Gelingen der Veranstaltung beigetragen hätten. Besonders hob Kurz die vertrauensvolle Zusammenarbeit mit dem Bayerischen Rundfunk hervor. Gemeinsam sei es gelungen, den Teilnehmerinnen und Teilnehmern einen unvergesslichen Empfang zu bereiten und Bad Füssing als herzlichen Gastgeber sowie leistungsfähigen Veranstaltungsort von seiner besten Seite zu präsentieren.</w:t>
      </w:r>
    </w:p>
    <w:p w14:paraId="08131D15" w14:textId="77777777" w:rsidR="00FD5688" w:rsidRPr="00FD5688" w:rsidRDefault="00FD5688" w:rsidP="00FD5688">
      <w:pPr>
        <w:spacing w:line="276" w:lineRule="auto"/>
        <w:jc w:val="both"/>
        <w:rPr>
          <w:rFonts w:asciiTheme="minorHAnsi" w:hAnsiTheme="minorHAnsi" w:cstheme="minorHAnsi"/>
          <w:color w:val="000000" w:themeColor="text1"/>
          <w:sz w:val="22"/>
          <w:szCs w:val="22"/>
        </w:rPr>
      </w:pPr>
    </w:p>
    <w:p w14:paraId="661E7C57" w14:textId="59A2DEA5" w:rsidR="00964434" w:rsidRPr="0036785D" w:rsidRDefault="00FD5688" w:rsidP="00FD5688">
      <w:pPr>
        <w:spacing w:line="276" w:lineRule="auto"/>
        <w:jc w:val="both"/>
        <w:rPr>
          <w:rFonts w:asciiTheme="minorHAnsi" w:hAnsiTheme="minorHAnsi" w:cstheme="minorHAnsi"/>
          <w:color w:val="000000" w:themeColor="text1"/>
          <w:sz w:val="22"/>
          <w:szCs w:val="22"/>
        </w:rPr>
      </w:pPr>
      <w:r w:rsidRPr="00FD5688">
        <w:rPr>
          <w:rFonts w:asciiTheme="minorHAnsi" w:hAnsiTheme="minorHAnsi" w:cstheme="minorHAnsi"/>
          <w:color w:val="000000" w:themeColor="text1"/>
          <w:sz w:val="22"/>
          <w:szCs w:val="22"/>
        </w:rPr>
        <w:t>Auch Daniela Leipelt sieht in der BR-Radltour weit mehr als eine Sportveranstaltung.</w:t>
      </w:r>
      <w:r>
        <w:rPr>
          <w:rFonts w:asciiTheme="minorHAnsi" w:hAnsiTheme="minorHAnsi" w:cstheme="minorHAnsi"/>
          <w:color w:val="000000" w:themeColor="text1"/>
          <w:sz w:val="22"/>
          <w:szCs w:val="22"/>
        </w:rPr>
        <w:t xml:space="preserve"> </w:t>
      </w:r>
      <w:r w:rsidRPr="00FD5688">
        <w:rPr>
          <w:rFonts w:asciiTheme="minorHAnsi" w:hAnsiTheme="minorHAnsi" w:cstheme="minorHAnsi"/>
          <w:color w:val="000000" w:themeColor="text1"/>
          <w:sz w:val="22"/>
          <w:szCs w:val="22"/>
        </w:rPr>
        <w:t>„Die hohe Besucherresonanz, die starke mediale Aufmerksamkeit und das außergewöhnliche Engagement aller Beteiligten haben das Finale der BR-Radltour 2026 zu einer nachhaltigen Werbung für den Gesundheits- und Urlaubsort gemacht“, betonte die Bad Füssinger Kur- &amp; Tourismusmanagerin.</w:t>
      </w:r>
    </w:p>
    <w:p w14:paraId="027AD7F9" w14:textId="77777777" w:rsidR="009F5B50" w:rsidRPr="00BF63EF" w:rsidRDefault="009F5B50" w:rsidP="00937751">
      <w:pPr>
        <w:spacing w:line="276" w:lineRule="auto"/>
        <w:jc w:val="both"/>
        <w:rPr>
          <w:rFonts w:asciiTheme="minorHAnsi" w:hAnsiTheme="minorHAnsi" w:cstheme="minorHAnsi"/>
          <w:color w:val="000000" w:themeColor="text1"/>
          <w:sz w:val="22"/>
          <w:szCs w:val="22"/>
        </w:rPr>
      </w:pPr>
    </w:p>
    <w:sectPr w:rsidR="009F5B50" w:rsidRPr="00BF63EF" w:rsidSect="00622F36">
      <w:headerReference w:type="default" r:id="rId7"/>
      <w:footerReference w:type="default" r:id="rId8"/>
      <w:pgSz w:w="11906" w:h="16838"/>
      <w:pgMar w:top="1417" w:right="1417" w:bottom="1134" w:left="1417" w:header="3685" w:footer="73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C5B8C0" w14:textId="77777777" w:rsidR="00CE0E8B" w:rsidRDefault="00CE0E8B" w:rsidP="00AB6174">
      <w:r>
        <w:separator/>
      </w:r>
    </w:p>
  </w:endnote>
  <w:endnote w:type="continuationSeparator" w:id="0">
    <w:p w14:paraId="79417BDD" w14:textId="77777777" w:rsidR="00CE0E8B" w:rsidRDefault="00CE0E8B" w:rsidP="00AB61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Times">
    <w:altName w:val="Times New Roman"/>
    <w:panose1 w:val="02020603050405020304"/>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Source Sans 3">
    <w:altName w:val="Calibri"/>
    <w:panose1 w:val="00000000000000000000"/>
    <w:charset w:val="00"/>
    <w:family w:val="swiss"/>
    <w:notTrueType/>
    <w:pitch w:val="variable"/>
    <w:sig w:usb0="E00002FF" w:usb1="00002003" w:usb2="00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8120D9" w14:textId="23E3B7D0" w:rsidR="00AB6174" w:rsidRDefault="00AB6174">
    <w:pPr>
      <w:pStyle w:val="Fuzeile"/>
    </w:pPr>
    <w:r>
      <w:rPr>
        <w:noProof/>
      </w:rPr>
      <mc:AlternateContent>
        <mc:Choice Requires="wps">
          <w:drawing>
            <wp:anchor distT="0" distB="0" distL="114300" distR="114300" simplePos="0" relativeHeight="251661312" behindDoc="0" locked="1" layoutInCell="1" allowOverlap="1" wp14:anchorId="6981F616" wp14:editId="3656EE01">
              <wp:simplePos x="0" y="0"/>
              <wp:positionH relativeFrom="margin">
                <wp:posOffset>-760095</wp:posOffset>
              </wp:positionH>
              <wp:positionV relativeFrom="page">
                <wp:posOffset>9944100</wp:posOffset>
              </wp:positionV>
              <wp:extent cx="7200000" cy="504000"/>
              <wp:effectExtent l="0" t="0" r="0" b="0"/>
              <wp:wrapNone/>
              <wp:docPr id="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200000" cy="504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DD83E2" w14:textId="77777777" w:rsidR="00AB6174" w:rsidRPr="00A67D8F" w:rsidRDefault="00AB6174" w:rsidP="00AB6174">
                          <w:pPr>
                            <w:pStyle w:val="EinfAbs"/>
                            <w:shd w:val="clear" w:color="auto" w:fill="D9D9D9" w:themeFill="background1" w:themeFillShade="D9"/>
                            <w:suppressAutoHyphens/>
                            <w:jc w:val="center"/>
                            <w:rPr>
                              <w:rFonts w:ascii="Source Sans 3" w:hAnsi="Source Sans 3" w:cs="Source Sans 3"/>
                              <w:spacing w:val="8"/>
                              <w:sz w:val="9"/>
                              <w:szCs w:val="9"/>
                            </w:rPr>
                          </w:pPr>
                        </w:p>
                        <w:p w14:paraId="2D196977" w14:textId="77777777" w:rsidR="00AB6174" w:rsidRPr="00A67D8F" w:rsidRDefault="00AB6174" w:rsidP="00AB6174">
                          <w:pPr>
                            <w:pStyle w:val="EinfAbs"/>
                            <w:shd w:val="clear" w:color="auto" w:fill="D9D9D9" w:themeFill="background1" w:themeFillShade="D9"/>
                            <w:suppressAutoHyphens/>
                            <w:jc w:val="center"/>
                            <w:rPr>
                              <w:rFonts w:ascii="Source Sans 3" w:hAnsi="Source Sans 3" w:cs="Source Sans 3"/>
                              <w:spacing w:val="8"/>
                              <w:sz w:val="15"/>
                              <w:szCs w:val="15"/>
                            </w:rPr>
                          </w:pPr>
                          <w:r>
                            <w:rPr>
                              <w:rFonts w:ascii="Source Sans 3" w:hAnsi="Source Sans 3" w:cs="Source Sans 3"/>
                              <w:spacing w:val="8"/>
                              <w:sz w:val="15"/>
                              <w:szCs w:val="15"/>
                            </w:rPr>
                            <w:t>Kur- &amp; GästeService Bad Füssing | Rathausstraße 8 | 94072 Bad Füssing | Tel.: 0 85 31/97 55 80 | tourismus@badfuessing.de | www.badfuessing.com</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6981F616" id="_x0000_t202" coordsize="21600,21600" o:spt="202" path="m,l,21600r21600,l21600,xe">
              <v:stroke joinstyle="miter"/>
              <v:path gradientshapeok="t" o:connecttype="rect"/>
            </v:shapetype>
            <v:shape id="_x0000_s1027" type="#_x0000_t202" style="position:absolute;margin-left:-59.85pt;margin-top:783pt;width:566.95pt;height:39.7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" filled="f" stroked="f">
              <v:textbox>
                <w:txbxContent>
                  <w:p w14:paraId="60DD83E2" w14:textId="77777777" w:rsidR="00AB6174" w:rsidRPr="00A67D8F" w:rsidRDefault="00AB6174" w:rsidP="00AB6174">
                    <w:pPr>
                      <w:pStyle w:val="EinfAbs"/>
                      <w:shd w:val="clear" w:color="auto" w:fill="D9D9D9" w:themeFill="background1" w:themeFillShade="D9"/>
                      <w:suppressAutoHyphens/>
                      <w:jc w:val="center"/>
                      <w:rPr>
                        <w:rFonts w:ascii="Source Sans 3" w:hAnsi="Source Sans 3" w:cs="Source Sans 3"/>
                        <w:spacing w:val="8"/>
                        <w:sz w:val="9"/>
                        <w:szCs w:val="9"/>
                      </w:rPr>
                    </w:pPr>
                  </w:p>
                  <w:p w14:paraId="2D196977" w14:textId="77777777" w:rsidR="00AB6174" w:rsidRPr="00A67D8F" w:rsidRDefault="00AB6174" w:rsidP="00AB6174">
                    <w:pPr>
                      <w:pStyle w:val="EinfAbs"/>
                      <w:shd w:val="clear" w:color="auto" w:fill="D9D9D9" w:themeFill="background1" w:themeFillShade="D9"/>
                      <w:suppressAutoHyphens/>
                      <w:jc w:val="center"/>
                      <w:rPr>
                        <w:rFonts w:ascii="Source Sans 3" w:hAnsi="Source Sans 3" w:cs="Source Sans 3"/>
                        <w:spacing w:val="8"/>
                        <w:sz w:val="15"/>
                        <w:szCs w:val="15"/>
                      </w:rPr>
                    </w:pPr>
                    <w:r>
                      <w:rPr>
                        <w:rFonts w:ascii="Source Sans 3" w:hAnsi="Source Sans 3" w:cs="Source Sans 3"/>
                        <w:spacing w:val="8"/>
                        <w:sz w:val="15"/>
                        <w:szCs w:val="15"/>
                      </w:rPr>
                      <w:t>Kur- &amp; GästeService Bad Füssing | Rathausstraße 8 | 94072 Bad Füssing | Tel.: 0 85 31/97 55 80 | tourismus@badfuessing.de | www.badfuessing.com</w:t>
                    </w:r>
                  </w:p>
                </w:txbxContent>
              </v:textbox>
              <w10:wrap anchorx="margin" anchory="page"/>
              <w10:anchorlock/>
            </v:shape>
          </w:pict>
        </mc:Fallback>
      </mc:AlternateContent>
    </w:r>
  </w:p>
  <w:p w14:paraId="64E87FE1" w14:textId="2FC7ED34" w:rsidR="00AB6174" w:rsidRDefault="00AB6174">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F0A9939" w14:textId="77777777" w:rsidR="00CE0E8B" w:rsidRDefault="00CE0E8B" w:rsidP="00AB6174">
      <w:r>
        <w:separator/>
      </w:r>
    </w:p>
  </w:footnote>
  <w:footnote w:type="continuationSeparator" w:id="0">
    <w:p w14:paraId="60CB14D1" w14:textId="77777777" w:rsidR="00CE0E8B" w:rsidRDefault="00CE0E8B" w:rsidP="00AB61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010F80" w14:textId="6D7B8105" w:rsidR="00AB6174" w:rsidRDefault="00AB6174">
    <w:pPr>
      <w:pStyle w:val="Kopfzeile"/>
    </w:pPr>
    <w:r>
      <w:rPr>
        <w:noProof/>
      </w:rPr>
      <mc:AlternateContent>
        <mc:Choice Requires="wps">
          <w:drawing>
            <wp:anchor distT="0" distB="0" distL="114300" distR="114300" simplePos="0" relativeHeight="251663360" behindDoc="0" locked="0" layoutInCell="1" allowOverlap="1" wp14:anchorId="2E1966FA" wp14:editId="3C212E01">
              <wp:simplePos x="0" y="0"/>
              <wp:positionH relativeFrom="margin">
                <wp:posOffset>-103158</wp:posOffset>
              </wp:positionH>
              <wp:positionV relativeFrom="paragraph">
                <wp:posOffset>-455757</wp:posOffset>
              </wp:positionV>
              <wp:extent cx="5384396" cy="342900"/>
              <wp:effectExtent l="0" t="0" r="0" b="0"/>
              <wp:wrapNone/>
              <wp:docPr id="4"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384396" cy="342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CD97AEA" w14:textId="69C78734" w:rsidR="00AB6174" w:rsidRPr="00A67D8F" w:rsidRDefault="00560EE0" w:rsidP="00AB6174">
                          <w:pPr>
                            <w:rPr>
                              <w:rFonts w:ascii="Source Sans 3" w:hAnsi="Source Sans 3" w:cs="Arial"/>
                              <w:lang w:val="en-US"/>
                            </w:rPr>
                          </w:pPr>
                          <w:r>
                            <w:rPr>
                              <w:rFonts w:ascii="Source Sans 3" w:hAnsi="Source Sans 3" w:cs="Arial"/>
                              <w:lang w:val="en-US"/>
                            </w:rPr>
                            <w:t xml:space="preserve"> </w:t>
                          </w:r>
                          <w:r w:rsidR="00E36F34" w:rsidRPr="008B2F72">
                            <w:rPr>
                              <w:rFonts w:ascii="Source Sans 3" w:hAnsi="Source Sans 3" w:cs="Arial"/>
                            </w:rPr>
                            <w:t xml:space="preserve">Bad Füssing, </w:t>
                          </w:r>
                          <w:r w:rsidR="00FD5688">
                            <w:rPr>
                              <w:rFonts w:ascii="Source Sans 3" w:hAnsi="Source Sans 3" w:cs="Arial"/>
                            </w:rPr>
                            <w:t>8</w:t>
                          </w:r>
                          <w:r w:rsidR="00B43041">
                            <w:rPr>
                              <w:rFonts w:ascii="Source Sans 3" w:hAnsi="Source Sans 3" w:cs="Arial"/>
                            </w:rPr>
                            <w:t>. August</w:t>
                          </w:r>
                          <w:r w:rsidR="00CD4F0C" w:rsidRPr="00C917B6">
                            <w:rPr>
                              <w:rFonts w:ascii="Source Sans 3" w:hAnsi="Source Sans 3" w:cs="Arial"/>
                              <w:lang w:val="en-US"/>
                            </w:rPr>
                            <w:t xml:space="preserve"> 2026</w:t>
                          </w:r>
                        </w:p>
                        <w:p w14:paraId="7E4D43E3" w14:textId="77777777" w:rsidR="00AB6174" w:rsidRPr="0011687E" w:rsidRDefault="00AB6174" w:rsidP="00AB6174">
                          <w:pPr>
                            <w:rPr>
                              <w:rFonts w:cs="Arial"/>
                              <w:sz w:val="18"/>
                              <w:szCs w:val="18"/>
                              <w:lang w:val="en-US"/>
                            </w:rPr>
                          </w:pPr>
                          <w:r>
                            <w:rPr>
                              <w:rFonts w:cs="Arial"/>
                              <w:sz w:val="18"/>
                              <w:szCs w:val="18"/>
                              <w:lang w:val="en-US"/>
                            </w:rPr>
                            <w:t xml:space="preserve">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E1966FA" id="_x0000_t202" coordsize="21600,21600" o:spt="202" path="m,l,21600r21600,l21600,xe">
              <v:stroke joinstyle="miter"/>
              <v:path gradientshapeok="t" o:connecttype="rect"/>
            </v:shapetype>
            <v:shape id="Text Box 11" o:spid="_x0000_s1026" type="#_x0000_t202" style="position:absolute;margin-left:-8.1pt;margin-top:-35.9pt;width:423.95pt;height:27pt;z-index:25166336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" filled="f" stroked="f">
              <v:textbox>
                <w:txbxContent>
                  <w:p w14:paraId="3CD97AEA" w14:textId="69C78734" w:rsidR="00AB6174" w:rsidRPr="00A67D8F" w:rsidRDefault="00560EE0" w:rsidP="00AB6174">
                    <w:pPr>
                      <w:rPr>
                        <w:rFonts w:ascii="Source Sans 3" w:hAnsi="Source Sans 3" w:cs="Arial"/>
                        <w:lang w:val="en-US"/>
                      </w:rPr>
                    </w:pPr>
                    <w:r>
                      <w:rPr>
                        <w:rFonts w:ascii="Source Sans 3" w:hAnsi="Source Sans 3" w:cs="Arial"/>
                        <w:lang w:val="en-US"/>
                      </w:rPr>
                      <w:t xml:space="preserve"> </w:t>
                    </w:r>
                    <w:r w:rsidR="00E36F34" w:rsidRPr="008B2F72">
                      <w:rPr>
                        <w:rFonts w:ascii="Source Sans 3" w:hAnsi="Source Sans 3" w:cs="Arial"/>
                      </w:rPr>
                      <w:t xml:space="preserve">Bad Füssing, </w:t>
                    </w:r>
                    <w:r w:rsidR="00FD5688">
                      <w:rPr>
                        <w:rFonts w:ascii="Source Sans 3" w:hAnsi="Source Sans 3" w:cs="Arial"/>
                      </w:rPr>
                      <w:t>8</w:t>
                    </w:r>
                    <w:r w:rsidR="00B43041">
                      <w:rPr>
                        <w:rFonts w:ascii="Source Sans 3" w:hAnsi="Source Sans 3" w:cs="Arial"/>
                      </w:rPr>
                      <w:t>. August</w:t>
                    </w:r>
                    <w:r w:rsidR="00CD4F0C" w:rsidRPr="00C917B6">
                      <w:rPr>
                        <w:rFonts w:ascii="Source Sans 3" w:hAnsi="Source Sans 3" w:cs="Arial"/>
                        <w:lang w:val="en-US"/>
                      </w:rPr>
                      <w:t xml:space="preserve"> 2026</w:t>
                    </w:r>
                  </w:p>
                  <w:p w14:paraId="7E4D43E3" w14:textId="77777777" w:rsidR="00AB6174" w:rsidRPr="0011687E" w:rsidRDefault="00AB6174" w:rsidP="00AB6174">
                    <w:pPr>
                      <w:rPr>
                        <w:rFonts w:cs="Arial"/>
                        <w:sz w:val="18"/>
                        <w:szCs w:val="18"/>
                        <w:lang w:val="en-US"/>
                      </w:rPr>
                    </w:pPr>
                    <w:r>
                      <w:rPr>
                        <w:rFonts w:cs="Arial"/>
                        <w:sz w:val="18"/>
                        <w:szCs w:val="18"/>
                        <w:lang w:val="en-US"/>
                      </w:rPr>
                      <w:t xml:space="preserve">  </w:t>
                    </w:r>
                  </w:p>
                </w:txbxContent>
              </v:textbox>
              <w10:wrap anchorx="margin"/>
            </v:shape>
          </w:pict>
        </mc:Fallback>
      </mc:AlternateContent>
    </w:r>
    <w:r>
      <w:rPr>
        <w:noProof/>
      </w:rPr>
      <w:drawing>
        <wp:anchor distT="0" distB="0" distL="114300" distR="114300" simplePos="0" relativeHeight="251659264" behindDoc="1" locked="1" layoutInCell="1" allowOverlap="1" wp14:anchorId="46F0A548" wp14:editId="747BEDF4">
          <wp:simplePos x="0" y="0"/>
          <wp:positionH relativeFrom="margin">
            <wp:align>center</wp:align>
          </wp:positionH>
          <wp:positionV relativeFrom="page">
            <wp:posOffset>180975</wp:posOffset>
          </wp:positionV>
          <wp:extent cx="7534275" cy="1979930"/>
          <wp:effectExtent l="0" t="0" r="9525" b="1270"/>
          <wp:wrapNone/>
          <wp:docPr id="3"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Bild 1"/>
                  <pic:cNvPicPr>
                    <a:picLocks noChangeAspect="1" noChangeArrowheads="1"/>
                  </pic:cNvPicPr>
                </pic:nvPicPr>
                <pic:blipFill rotWithShape="1">
                  <a:blip r:embed="rId1">
                    <a:extLst>
                      <a:ext uri="{28A0092B-C50C-407E-A947-70E740481C1C}">
                        <a14:useLocalDpi xmlns:a14="http://schemas.microsoft.com/office/drawing/2010/main" val="0"/>
                      </a:ext>
                    </a:extLst>
                  </a:blip>
                  <a:srcRect l="-86" r="86" b="81418"/>
                  <a:stretch/>
                </pic:blipFill>
                <pic:spPr bwMode="auto">
                  <a:xfrm>
                    <a:off x="0" y="0"/>
                    <a:ext cx="7534275" cy="19799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3F3068A"/>
    <w:multiLevelType w:val="multilevel"/>
    <w:tmpl w:val="2B8017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648455B3"/>
    <w:multiLevelType w:val="multilevel"/>
    <w:tmpl w:val="E58A7F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192498364">
    <w:abstractNumId w:val="1"/>
  </w:num>
  <w:num w:numId="2" w16cid:durableId="2703225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3"/>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B6174"/>
    <w:rsid w:val="00044E70"/>
    <w:rsid w:val="00047DF1"/>
    <w:rsid w:val="000640B2"/>
    <w:rsid w:val="00083723"/>
    <w:rsid w:val="00104AAB"/>
    <w:rsid w:val="0011347B"/>
    <w:rsid w:val="001375B5"/>
    <w:rsid w:val="00154D3D"/>
    <w:rsid w:val="001562E2"/>
    <w:rsid w:val="0019673D"/>
    <w:rsid w:val="001A457E"/>
    <w:rsid w:val="001A4CBC"/>
    <w:rsid w:val="001C7FE7"/>
    <w:rsid w:val="001D0287"/>
    <w:rsid w:val="001E726B"/>
    <w:rsid w:val="002142AF"/>
    <w:rsid w:val="00220E91"/>
    <w:rsid w:val="00243178"/>
    <w:rsid w:val="00295C1F"/>
    <w:rsid w:val="002A32FB"/>
    <w:rsid w:val="002C08AB"/>
    <w:rsid w:val="002C66E9"/>
    <w:rsid w:val="002D130D"/>
    <w:rsid w:val="002D57DC"/>
    <w:rsid w:val="00332F87"/>
    <w:rsid w:val="00336547"/>
    <w:rsid w:val="00363813"/>
    <w:rsid w:val="0036785D"/>
    <w:rsid w:val="00377228"/>
    <w:rsid w:val="003B1869"/>
    <w:rsid w:val="003D236D"/>
    <w:rsid w:val="00424DC5"/>
    <w:rsid w:val="0044022E"/>
    <w:rsid w:val="00442B03"/>
    <w:rsid w:val="0045455D"/>
    <w:rsid w:val="00456526"/>
    <w:rsid w:val="00467A30"/>
    <w:rsid w:val="00470564"/>
    <w:rsid w:val="004852EE"/>
    <w:rsid w:val="00496F30"/>
    <w:rsid w:val="004B1D4B"/>
    <w:rsid w:val="004C4505"/>
    <w:rsid w:val="004C60AA"/>
    <w:rsid w:val="00510650"/>
    <w:rsid w:val="005226E6"/>
    <w:rsid w:val="005365DA"/>
    <w:rsid w:val="00560EE0"/>
    <w:rsid w:val="00574301"/>
    <w:rsid w:val="00591B0D"/>
    <w:rsid w:val="005A455E"/>
    <w:rsid w:val="005B07B2"/>
    <w:rsid w:val="005B245C"/>
    <w:rsid w:val="005B4516"/>
    <w:rsid w:val="005C147E"/>
    <w:rsid w:val="005F3282"/>
    <w:rsid w:val="0060427A"/>
    <w:rsid w:val="00622F36"/>
    <w:rsid w:val="00632A2A"/>
    <w:rsid w:val="00676119"/>
    <w:rsid w:val="0067618C"/>
    <w:rsid w:val="006775BD"/>
    <w:rsid w:val="00680651"/>
    <w:rsid w:val="00691097"/>
    <w:rsid w:val="00695E43"/>
    <w:rsid w:val="006B4D38"/>
    <w:rsid w:val="006C690F"/>
    <w:rsid w:val="006E4271"/>
    <w:rsid w:val="00701B7C"/>
    <w:rsid w:val="007118BB"/>
    <w:rsid w:val="0075787E"/>
    <w:rsid w:val="00761D20"/>
    <w:rsid w:val="00766891"/>
    <w:rsid w:val="0078649F"/>
    <w:rsid w:val="00797E3E"/>
    <w:rsid w:val="007A70C5"/>
    <w:rsid w:val="007B5E13"/>
    <w:rsid w:val="0081083C"/>
    <w:rsid w:val="00811828"/>
    <w:rsid w:val="00814F64"/>
    <w:rsid w:val="00821A27"/>
    <w:rsid w:val="00851F6A"/>
    <w:rsid w:val="00855479"/>
    <w:rsid w:val="008A2787"/>
    <w:rsid w:val="008B2F72"/>
    <w:rsid w:val="008B4FEF"/>
    <w:rsid w:val="008C54B1"/>
    <w:rsid w:val="008D7C22"/>
    <w:rsid w:val="00901879"/>
    <w:rsid w:val="00905DCA"/>
    <w:rsid w:val="00924D33"/>
    <w:rsid w:val="009260C2"/>
    <w:rsid w:val="00937751"/>
    <w:rsid w:val="00944418"/>
    <w:rsid w:val="009532F8"/>
    <w:rsid w:val="00964434"/>
    <w:rsid w:val="009723C6"/>
    <w:rsid w:val="00972EBD"/>
    <w:rsid w:val="00985BE5"/>
    <w:rsid w:val="00995F19"/>
    <w:rsid w:val="009A234E"/>
    <w:rsid w:val="009A5254"/>
    <w:rsid w:val="009B7A02"/>
    <w:rsid w:val="009C7150"/>
    <w:rsid w:val="009F1FF5"/>
    <w:rsid w:val="009F5B50"/>
    <w:rsid w:val="00A670BD"/>
    <w:rsid w:val="00A75385"/>
    <w:rsid w:val="00A8185D"/>
    <w:rsid w:val="00A8459C"/>
    <w:rsid w:val="00AA0011"/>
    <w:rsid w:val="00AB3B6E"/>
    <w:rsid w:val="00AB6174"/>
    <w:rsid w:val="00AC3E5E"/>
    <w:rsid w:val="00AF3008"/>
    <w:rsid w:val="00B249D2"/>
    <w:rsid w:val="00B32A17"/>
    <w:rsid w:val="00B43041"/>
    <w:rsid w:val="00B4541E"/>
    <w:rsid w:val="00B51518"/>
    <w:rsid w:val="00B54843"/>
    <w:rsid w:val="00B568B1"/>
    <w:rsid w:val="00B74DB7"/>
    <w:rsid w:val="00B8393E"/>
    <w:rsid w:val="00BB44CF"/>
    <w:rsid w:val="00BD6CCC"/>
    <w:rsid w:val="00BF63EF"/>
    <w:rsid w:val="00C01D5D"/>
    <w:rsid w:val="00C217A9"/>
    <w:rsid w:val="00C25507"/>
    <w:rsid w:val="00C3058A"/>
    <w:rsid w:val="00C31C1A"/>
    <w:rsid w:val="00C471FD"/>
    <w:rsid w:val="00C52278"/>
    <w:rsid w:val="00C70096"/>
    <w:rsid w:val="00C917B6"/>
    <w:rsid w:val="00CA511E"/>
    <w:rsid w:val="00CA66F7"/>
    <w:rsid w:val="00CD4F0C"/>
    <w:rsid w:val="00CE0E8B"/>
    <w:rsid w:val="00CE78B8"/>
    <w:rsid w:val="00D02C45"/>
    <w:rsid w:val="00D216DE"/>
    <w:rsid w:val="00D416F6"/>
    <w:rsid w:val="00D73641"/>
    <w:rsid w:val="00D743FC"/>
    <w:rsid w:val="00DD79F1"/>
    <w:rsid w:val="00E17123"/>
    <w:rsid w:val="00E26534"/>
    <w:rsid w:val="00E36F34"/>
    <w:rsid w:val="00E54C83"/>
    <w:rsid w:val="00E606CC"/>
    <w:rsid w:val="00E674BA"/>
    <w:rsid w:val="00E92DD5"/>
    <w:rsid w:val="00EA7279"/>
    <w:rsid w:val="00ED64C3"/>
    <w:rsid w:val="00EE206F"/>
    <w:rsid w:val="00EF4197"/>
    <w:rsid w:val="00EF7F69"/>
    <w:rsid w:val="00F32CA2"/>
    <w:rsid w:val="00F97531"/>
    <w:rsid w:val="00FB39E4"/>
    <w:rsid w:val="00FB4053"/>
    <w:rsid w:val="00FD5688"/>
    <w:rsid w:val="00FF21F9"/>
    <w:rsid w:val="00FF36F5"/>
    <w:rsid w:val="00FF7997"/>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440734"/>
  <w15:docId w15:val="{C2702E91-E285-4286-8E98-99ED0EE152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Arial"/>
        <w:sz w:val="22"/>
        <w:szCs w:val="22"/>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AB6174"/>
    <w:rPr>
      <w:rFonts w:eastAsia="Times New Roman" w:cs="Times New Roman"/>
      <w:sz w:val="24"/>
      <w:szCs w:val="24"/>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AB6174"/>
    <w:pPr>
      <w:tabs>
        <w:tab w:val="center" w:pos="4536"/>
        <w:tab w:val="right" w:pos="9072"/>
      </w:tabs>
    </w:pPr>
  </w:style>
  <w:style w:type="character" w:customStyle="1" w:styleId="KopfzeileZchn">
    <w:name w:val="Kopfzeile Zchn"/>
    <w:basedOn w:val="Absatz-Standardschriftart"/>
    <w:link w:val="Kopfzeile"/>
    <w:uiPriority w:val="99"/>
    <w:rsid w:val="00AB6174"/>
  </w:style>
  <w:style w:type="paragraph" w:styleId="Fuzeile">
    <w:name w:val="footer"/>
    <w:basedOn w:val="Standard"/>
    <w:link w:val="FuzeileZchn"/>
    <w:uiPriority w:val="99"/>
    <w:unhideWhenUsed/>
    <w:rsid w:val="00AB6174"/>
    <w:pPr>
      <w:tabs>
        <w:tab w:val="center" w:pos="4536"/>
        <w:tab w:val="right" w:pos="9072"/>
      </w:tabs>
    </w:pPr>
  </w:style>
  <w:style w:type="character" w:customStyle="1" w:styleId="FuzeileZchn">
    <w:name w:val="Fußzeile Zchn"/>
    <w:basedOn w:val="Absatz-Standardschriftart"/>
    <w:link w:val="Fuzeile"/>
    <w:uiPriority w:val="99"/>
    <w:rsid w:val="00AB6174"/>
  </w:style>
  <w:style w:type="paragraph" w:customStyle="1" w:styleId="EinfAbs">
    <w:name w:val="[Einf. Abs.]"/>
    <w:basedOn w:val="Standard"/>
    <w:uiPriority w:val="99"/>
    <w:rsid w:val="00AB6174"/>
    <w:pPr>
      <w:autoSpaceDE w:val="0"/>
      <w:autoSpaceDN w:val="0"/>
      <w:adjustRightInd w:val="0"/>
      <w:spacing w:line="288" w:lineRule="auto"/>
      <w:textAlignment w:val="center"/>
    </w:pPr>
    <w:rPr>
      <w:rFonts w:ascii="Minion Pro" w:eastAsia="Times" w:hAnsi="Minion Pro" w:cs="Minion Pro"/>
      <w:color w:val="000000"/>
    </w:rPr>
  </w:style>
  <w:style w:type="paragraph" w:styleId="NurText">
    <w:name w:val="Plain Text"/>
    <w:basedOn w:val="Standard"/>
    <w:link w:val="NurTextZchn"/>
    <w:uiPriority w:val="99"/>
    <w:semiHidden/>
    <w:unhideWhenUsed/>
    <w:rsid w:val="00AB6174"/>
    <w:rPr>
      <w:rFonts w:ascii="Calibri" w:eastAsiaTheme="minorHAnsi" w:hAnsi="Calibri" w:cstheme="minorBidi"/>
      <w:sz w:val="22"/>
      <w:szCs w:val="21"/>
      <w:lang w:eastAsia="en-US"/>
    </w:rPr>
  </w:style>
  <w:style w:type="character" w:customStyle="1" w:styleId="NurTextZchn">
    <w:name w:val="Nur Text Zchn"/>
    <w:basedOn w:val="Absatz-Standardschriftart"/>
    <w:link w:val="NurText"/>
    <w:uiPriority w:val="99"/>
    <w:semiHidden/>
    <w:rsid w:val="00AB6174"/>
    <w:rPr>
      <w:rFonts w:ascii="Calibri" w:hAnsi="Calibri" w:cstheme="minorBidi"/>
      <w:szCs w:val="21"/>
    </w:rPr>
  </w:style>
  <w:style w:type="paragraph" w:styleId="Sprechblasentext">
    <w:name w:val="Balloon Text"/>
    <w:basedOn w:val="Standard"/>
    <w:link w:val="SprechblasentextZchn"/>
    <w:uiPriority w:val="99"/>
    <w:semiHidden/>
    <w:unhideWhenUsed/>
    <w:rsid w:val="00332F87"/>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332F87"/>
    <w:rPr>
      <w:rFonts w:ascii="Tahoma" w:eastAsia="Times New Roman" w:hAnsi="Tahoma" w:cs="Tahoma"/>
      <w:sz w:val="16"/>
      <w:szCs w:val="16"/>
      <w:lang w:eastAsia="de-DE"/>
    </w:rPr>
  </w:style>
  <w:style w:type="character" w:styleId="Kommentarzeichen">
    <w:name w:val="annotation reference"/>
    <w:basedOn w:val="Absatz-Standardschriftart"/>
    <w:uiPriority w:val="99"/>
    <w:semiHidden/>
    <w:unhideWhenUsed/>
    <w:rsid w:val="0060427A"/>
    <w:rPr>
      <w:sz w:val="16"/>
      <w:szCs w:val="16"/>
    </w:rPr>
  </w:style>
  <w:style w:type="paragraph" w:styleId="Kommentartext">
    <w:name w:val="annotation text"/>
    <w:basedOn w:val="Standard"/>
    <w:link w:val="KommentartextZchn"/>
    <w:uiPriority w:val="99"/>
    <w:semiHidden/>
    <w:unhideWhenUsed/>
    <w:rsid w:val="0060427A"/>
    <w:rPr>
      <w:sz w:val="20"/>
      <w:szCs w:val="20"/>
    </w:rPr>
  </w:style>
  <w:style w:type="character" w:customStyle="1" w:styleId="KommentartextZchn">
    <w:name w:val="Kommentartext Zchn"/>
    <w:basedOn w:val="Absatz-Standardschriftart"/>
    <w:link w:val="Kommentartext"/>
    <w:uiPriority w:val="99"/>
    <w:semiHidden/>
    <w:rsid w:val="0060427A"/>
    <w:rPr>
      <w:rFonts w:eastAsia="Times New Roman" w:cs="Times New Roman"/>
      <w:sz w:val="20"/>
      <w:szCs w:val="20"/>
      <w:lang w:eastAsia="de-DE"/>
    </w:rPr>
  </w:style>
  <w:style w:type="paragraph" w:styleId="Kommentarthema">
    <w:name w:val="annotation subject"/>
    <w:basedOn w:val="Kommentartext"/>
    <w:next w:val="Kommentartext"/>
    <w:link w:val="KommentarthemaZchn"/>
    <w:uiPriority w:val="99"/>
    <w:semiHidden/>
    <w:unhideWhenUsed/>
    <w:rsid w:val="0060427A"/>
    <w:rPr>
      <w:b/>
      <w:bCs/>
    </w:rPr>
  </w:style>
  <w:style w:type="character" w:customStyle="1" w:styleId="KommentarthemaZchn">
    <w:name w:val="Kommentarthema Zchn"/>
    <w:basedOn w:val="KommentartextZchn"/>
    <w:link w:val="Kommentarthema"/>
    <w:uiPriority w:val="99"/>
    <w:semiHidden/>
    <w:rsid w:val="0060427A"/>
    <w:rPr>
      <w:rFonts w:eastAsia="Times New Roman" w:cs="Times New Roman"/>
      <w:b/>
      <w:bCs/>
      <w:sz w:val="20"/>
      <w:szCs w:val="20"/>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Larissa">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455</Words>
  <Characters>2870</Characters>
  <Application>Microsoft Office Word</Application>
  <DocSecurity>0</DocSecurity>
  <Lines>23</Lines>
  <Paragraphs>6</Paragraphs>
  <ScaleCrop>false</ScaleCrop>
  <HeadingPairs>
    <vt:vector size="2" baseType="variant">
      <vt:variant>
        <vt:lpstr>Titel</vt:lpstr>
      </vt:variant>
      <vt:variant>
        <vt:i4>1</vt:i4>
      </vt:variant>
    </vt:vector>
  </HeadingPairs>
  <TitlesOfParts>
    <vt:vector size="1" baseType="lpstr">
      <vt:lpstr/>
    </vt:vector>
  </TitlesOfParts>
  <Company>Microsoft</Company>
  <LinksUpToDate>false</LinksUpToDate>
  <CharactersWithSpaces>3319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Peer Elisabeth</dc:creator>
  <cp:lastModifiedBy>Sylvia Skala-Staedele</cp:lastModifiedBy>
  <cp:revision>7</cp:revision>
  <dcterms:created xsi:type="dcterms:W3CDTF">2026-08-08T06:46:00Z</dcterms:created>
  <dcterms:modified xsi:type="dcterms:W3CDTF">2026-08-08T07:00:00Z</dcterms:modified>
</cp:coreProperties>
</file>