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838F" w14:textId="338B0459" w:rsidR="00CF089E" w:rsidRDefault="000A3621" w:rsidP="00CF089E">
      <w:pPr>
        <w:spacing w:line="230" w:lineRule="exact"/>
        <w:rPr>
          <w:sz w:val="20"/>
          <w:szCs w:val="20"/>
        </w:rPr>
      </w:pPr>
      <w:r>
        <w:rPr>
          <w:sz w:val="20"/>
          <w:szCs w:val="20"/>
        </w:rPr>
        <w:t>Ju</w:t>
      </w:r>
      <w:r w:rsidR="00B0163D">
        <w:rPr>
          <w:sz w:val="20"/>
          <w:szCs w:val="20"/>
        </w:rPr>
        <w:t>l</w:t>
      </w:r>
      <w:r>
        <w:rPr>
          <w:sz w:val="20"/>
          <w:szCs w:val="20"/>
        </w:rPr>
        <w:t>i</w:t>
      </w:r>
      <w:r w:rsidR="00CF089E">
        <w:rPr>
          <w:sz w:val="20"/>
          <w:szCs w:val="20"/>
        </w:rPr>
        <w:t xml:space="preserve"> 202</w:t>
      </w:r>
      <w:r w:rsidR="00DB4B47">
        <w:rPr>
          <w:sz w:val="20"/>
          <w:szCs w:val="20"/>
        </w:rPr>
        <w:t>3</w:t>
      </w:r>
    </w:p>
    <w:p w14:paraId="30E204DA" w14:textId="77777777" w:rsidR="00CF089E" w:rsidRDefault="00CF089E" w:rsidP="00CF089E">
      <w:pPr>
        <w:spacing w:line="230" w:lineRule="exact"/>
      </w:pPr>
    </w:p>
    <w:p w14:paraId="69E0FB6E" w14:textId="77777777" w:rsidR="00CF089E" w:rsidRPr="000D779B" w:rsidRDefault="00CF089E" w:rsidP="00CF089E">
      <w:pPr>
        <w:spacing w:line="230" w:lineRule="exact"/>
        <w:rPr>
          <w:smallCaps/>
        </w:rPr>
      </w:pPr>
      <w:r w:rsidRPr="000D779B">
        <w:rPr>
          <w:b/>
          <w:bCs/>
          <w:smallCaps/>
          <w:sz w:val="22"/>
          <w:szCs w:val="22"/>
        </w:rPr>
        <w:t>Pressemitteilung</w:t>
      </w:r>
    </w:p>
    <w:p w14:paraId="7CD82355" w14:textId="32F4794C" w:rsidR="00974AFC" w:rsidRDefault="00974AFC" w:rsidP="00974AFC">
      <w:pPr>
        <w:pStyle w:val="Text"/>
        <w:spacing w:line="276" w:lineRule="auto"/>
        <w:rPr>
          <w:rFonts w:ascii="Arial" w:hAnsi="Arial" w:cs="Arial"/>
          <w:b/>
          <w:bCs/>
          <w:sz w:val="30"/>
          <w:szCs w:val="30"/>
        </w:rPr>
      </w:pPr>
    </w:p>
    <w:p w14:paraId="67DE288E" w14:textId="412AFEC2" w:rsidR="00974AFC" w:rsidRDefault="00974AFC" w:rsidP="00974AFC">
      <w:pPr>
        <w:pStyle w:val="Text"/>
        <w:spacing w:line="276" w:lineRule="auto"/>
        <w:rPr>
          <w:rFonts w:ascii="Arial" w:hAnsi="Arial" w:cs="Arial"/>
          <w:b/>
          <w:bCs/>
          <w:sz w:val="30"/>
          <w:szCs w:val="30"/>
        </w:rPr>
      </w:pPr>
    </w:p>
    <w:p w14:paraId="297C1D30" w14:textId="77777777" w:rsidR="007A7964" w:rsidRPr="00C808A8" w:rsidRDefault="007A7964" w:rsidP="00974AFC">
      <w:pPr>
        <w:pStyle w:val="Text"/>
        <w:spacing w:line="276" w:lineRule="auto"/>
        <w:rPr>
          <w:rFonts w:ascii="Arial" w:hAnsi="Arial" w:cs="Arial"/>
          <w:b/>
          <w:bCs/>
          <w:sz w:val="36"/>
          <w:szCs w:val="36"/>
        </w:rPr>
      </w:pPr>
    </w:p>
    <w:p w14:paraId="48704157" w14:textId="77777777" w:rsidR="00B0163D" w:rsidRDefault="00B0163D" w:rsidP="00B0163D">
      <w:pPr>
        <w:pBdr>
          <w:bottom w:val="single" w:sz="6" w:space="1" w:color="auto"/>
        </w:pBdr>
        <w:spacing w:line="276" w:lineRule="auto"/>
        <w:rPr>
          <w:rFonts w:cstheme="minorHAnsi"/>
          <w:b/>
          <w:bCs/>
          <w:color w:val="000000"/>
          <w:sz w:val="36"/>
          <w:szCs w:val="36"/>
          <w:shd w:val="clear" w:color="auto" w:fill="FFFFFF"/>
        </w:rPr>
      </w:pPr>
      <w:r w:rsidRPr="00904803">
        <w:rPr>
          <w:rFonts w:cstheme="minorHAnsi"/>
          <w:b/>
          <w:bCs/>
          <w:color w:val="000000"/>
          <w:sz w:val="36"/>
          <w:szCs w:val="36"/>
          <w:shd w:val="clear" w:color="auto" w:fill="FFFFFF"/>
        </w:rPr>
        <w:t xml:space="preserve">Bad Mergentheim: </w:t>
      </w:r>
      <w:r w:rsidRPr="00904803">
        <w:rPr>
          <w:rFonts w:cstheme="minorHAnsi"/>
          <w:b/>
          <w:bCs/>
          <w:color w:val="000000"/>
          <w:sz w:val="36"/>
          <w:szCs w:val="36"/>
          <w:shd w:val="clear" w:color="auto" w:fill="FFFFFF"/>
        </w:rPr>
        <w:br/>
        <w:t>Wie ein Kurort sich neu erfindet</w:t>
      </w:r>
    </w:p>
    <w:p w14:paraId="06B83896" w14:textId="77777777" w:rsidR="00B0163D" w:rsidRDefault="00B0163D" w:rsidP="00CF089E">
      <w:pPr>
        <w:tabs>
          <w:tab w:val="left" w:pos="1260"/>
        </w:tabs>
        <w:jc w:val="both"/>
        <w:rPr>
          <w:bCs/>
          <w:i/>
          <w:sz w:val="21"/>
          <w:szCs w:val="21"/>
        </w:rPr>
      </w:pPr>
    </w:p>
    <w:p w14:paraId="14845316" w14:textId="414EEE99" w:rsidR="00C808A8" w:rsidRDefault="00B0163D" w:rsidP="00CF089E">
      <w:pPr>
        <w:jc w:val="both"/>
        <w:rPr>
          <w:i/>
          <w:iCs/>
          <w:sz w:val="21"/>
          <w:szCs w:val="21"/>
        </w:rPr>
      </w:pPr>
      <w:r w:rsidRPr="00B0163D">
        <w:rPr>
          <w:i/>
          <w:iCs/>
          <w:sz w:val="21"/>
          <w:szCs w:val="21"/>
        </w:rPr>
        <w:t>Mit hohen zweistelligen Millioneninvestitionen setzt Baden-Württembergs Gesundheitsstadt Bad Mergentheim ein Ausrufezeichen in der deutschen Urlaubswelt.</w:t>
      </w:r>
    </w:p>
    <w:p w14:paraId="66777CD8" w14:textId="77777777" w:rsidR="00B0163D" w:rsidRDefault="00B0163D" w:rsidP="00CF089E">
      <w:pPr>
        <w:jc w:val="both"/>
        <w:rPr>
          <w:sz w:val="21"/>
          <w:szCs w:val="21"/>
        </w:rPr>
      </w:pPr>
    </w:p>
    <w:p w14:paraId="676F8BC6" w14:textId="77777777" w:rsidR="00B0163D" w:rsidRDefault="00CF089E" w:rsidP="00CF089E">
      <w:pPr>
        <w:jc w:val="both"/>
        <w:rPr>
          <w:b/>
          <w:bCs/>
          <w:sz w:val="21"/>
          <w:szCs w:val="21"/>
        </w:rPr>
      </w:pPr>
      <w:r>
        <w:rPr>
          <w:sz w:val="21"/>
          <w:szCs w:val="21"/>
        </w:rPr>
        <w:t xml:space="preserve">Bad Mergentheim – </w:t>
      </w:r>
      <w:r w:rsidR="00B0163D" w:rsidRPr="00B0163D">
        <w:rPr>
          <w:b/>
          <w:bCs/>
          <w:sz w:val="21"/>
          <w:szCs w:val="21"/>
        </w:rPr>
        <w:t>Seit fast zwei Jahrhunderten lockt die besondere Wirkung der Heilquellen Gäste nach Bad Mergentheim, heute eines der bedeutendsten Heilbäder Baden-Württembergs. Im Jahr 2026 feiert das Traditionsheilbad im Dreiländereck Baden-Württemberg, Bayern, Hessen zwei große Jubiläen: 200 Jahre Wiederentdeckung der Heilquellen und 100 Jahre Erhebung zum Bad. Das schönste Geburtstagsgeschenk will sich der Ort mit jährlich rund 700.000 Gästeübernachtungen in der Zeit vor Corona selbst machen: Er erfindet sich neu. Mit Investitionen von allein mehr als 70 Millionen Euro in die Gäste-Infrastruktur von morgen will Bad Mergentheim frisch und jung wie nie in sein drittes Jahrhundert als Anziehungspunkt für Gesundheits-, Wellness- und Aktivurlauber starten.</w:t>
      </w:r>
    </w:p>
    <w:p w14:paraId="7EF16F07" w14:textId="4E825ABB" w:rsidR="00CF089E" w:rsidRDefault="00EB71EC" w:rsidP="00CF089E">
      <w:pPr>
        <w:jc w:val="both"/>
        <w:rPr>
          <w:b/>
          <w:bCs/>
          <w:sz w:val="21"/>
          <w:szCs w:val="21"/>
        </w:rPr>
      </w:pPr>
      <w:r>
        <w:rPr>
          <w:noProof/>
          <w:sz w:val="22"/>
          <w:szCs w:val="22"/>
        </w:rPr>
        <mc:AlternateContent>
          <mc:Choice Requires="wps">
            <w:drawing>
              <wp:anchor distT="57150" distB="57150" distL="57150" distR="57150" simplePos="0" relativeHeight="251659264" behindDoc="0" locked="0" layoutInCell="1" allowOverlap="1" wp14:anchorId="082CBD9F" wp14:editId="3DB9D45F">
                <wp:simplePos x="0" y="0"/>
                <wp:positionH relativeFrom="column">
                  <wp:posOffset>4008120</wp:posOffset>
                </wp:positionH>
                <wp:positionV relativeFrom="line">
                  <wp:posOffset>100330</wp:posOffset>
                </wp:positionV>
                <wp:extent cx="1290955" cy="1605915"/>
                <wp:effectExtent l="0" t="0" r="0" b="0"/>
                <wp:wrapSquare wrapText="bothSides" distT="57150" distB="57150" distL="57150" distR="57150"/>
                <wp:docPr id="1073741833" name="officeArt object" descr="Text Box 20"/>
                <wp:cNvGraphicFramePr/>
                <a:graphic xmlns:a="http://schemas.openxmlformats.org/drawingml/2006/main">
                  <a:graphicData uri="http://schemas.microsoft.com/office/word/2010/wordprocessingShape">
                    <wps:wsp>
                      <wps:cNvSpPr txBox="1"/>
                      <wps:spPr>
                        <a:xfrm>
                          <a:off x="0" y="0"/>
                          <a:ext cx="1290955" cy="1605915"/>
                        </a:xfrm>
                        <a:prstGeom prst="rect">
                          <a:avLst/>
                        </a:prstGeom>
                        <a:noFill/>
                        <a:ln w="12700" cap="flat">
                          <a:noFill/>
                          <a:miter lim="400000"/>
                        </a:ln>
                        <a:effectLst/>
                      </wps:spPr>
                      <wps:txbx>
                        <w:txbxContent>
                          <w:p w14:paraId="04563B34" w14:textId="5E397E8F" w:rsidR="00201C8A" w:rsidRDefault="00EB71EC" w:rsidP="00F365E3">
                            <w:pPr>
                              <w:rPr>
                                <w:rFonts w:cs="Arial"/>
                                <w:i/>
                                <w:iCs/>
                                <w:sz w:val="15"/>
                                <w:szCs w:val="15"/>
                              </w:rPr>
                            </w:pPr>
                            <w:r w:rsidRPr="00EB71EC">
                              <w:rPr>
                                <w:rFonts w:cs="Arial"/>
                                <w:i/>
                                <w:iCs/>
                                <w:sz w:val="15"/>
                                <w:szCs w:val="15"/>
                              </w:rPr>
                              <w:t>Mit einem Leuchtturmprojekt will Bad Mergentheim künftig ein besonderes Ausrufezeichen hinter seine Gesundheits- und Medizinkompetenz setzen: Geplant ist ein neues, spektakuläres Medical-</w:t>
                            </w:r>
                            <w:proofErr w:type="spellStart"/>
                            <w:r w:rsidRPr="00EB71EC">
                              <w:rPr>
                                <w:rFonts w:cs="Arial"/>
                                <w:i/>
                                <w:iCs/>
                                <w:sz w:val="15"/>
                                <w:szCs w:val="15"/>
                              </w:rPr>
                              <w:t>Spa</w:t>
                            </w:r>
                            <w:proofErr w:type="spellEnd"/>
                            <w:r w:rsidRPr="00EB71EC">
                              <w:rPr>
                                <w:rFonts w:cs="Arial"/>
                                <w:i/>
                                <w:iCs/>
                                <w:sz w:val="15"/>
                                <w:szCs w:val="15"/>
                              </w:rPr>
                              <w:t>-Hotel – ein Wellness- und Gesundheitsresort der Superlative.</w:t>
                            </w:r>
                          </w:p>
                          <w:p w14:paraId="18BC9CED" w14:textId="77777777" w:rsidR="00EB71EC" w:rsidRDefault="00EB71EC" w:rsidP="00F365E3">
                            <w:pPr>
                              <w:rPr>
                                <w:rFonts w:cs="Arial"/>
                                <w:i/>
                                <w:iCs/>
                                <w:sz w:val="15"/>
                                <w:szCs w:val="15"/>
                              </w:rPr>
                            </w:pPr>
                          </w:p>
                          <w:p w14:paraId="0146EDB9" w14:textId="0FD3C071" w:rsidR="004168F8" w:rsidRPr="00F365E3" w:rsidRDefault="00EB71EC" w:rsidP="00F365E3">
                            <w:pPr>
                              <w:rPr>
                                <w:rFonts w:cs="Arial"/>
                                <w:i/>
                                <w:iCs/>
                                <w:sz w:val="15"/>
                                <w:szCs w:val="15"/>
                              </w:rPr>
                            </w:pPr>
                            <w:r>
                              <w:rPr>
                                <w:rFonts w:cs="Arial"/>
                                <w:i/>
                                <w:iCs/>
                                <w:sz w:val="15"/>
                                <w:szCs w:val="15"/>
                              </w:rPr>
                              <w:t xml:space="preserve">Illustration: </w:t>
                            </w:r>
                            <w:r w:rsidRPr="00EB71EC">
                              <w:rPr>
                                <w:rFonts w:cs="Arial"/>
                                <w:i/>
                                <w:iCs/>
                                <w:sz w:val="15"/>
                                <w:szCs w:val="15"/>
                              </w:rPr>
                              <w:t>KOMMINVEST/</w:t>
                            </w:r>
                            <w:r>
                              <w:rPr>
                                <w:rFonts w:cs="Arial"/>
                                <w:i/>
                                <w:iCs/>
                                <w:sz w:val="15"/>
                                <w:szCs w:val="15"/>
                              </w:rPr>
                              <w:t xml:space="preserve"> </w:t>
                            </w:r>
                            <w:r w:rsidRPr="00EB71EC">
                              <w:rPr>
                                <w:rFonts w:cs="Arial"/>
                                <w:i/>
                                <w:iCs/>
                                <w:sz w:val="15"/>
                                <w:szCs w:val="15"/>
                              </w:rPr>
                              <w:t>GEPLAN DESIGN</w:t>
                            </w:r>
                            <w:r w:rsidR="00F365E3">
                              <w:rPr>
                                <w:rFonts w:cs="Arial"/>
                                <w:i/>
                                <w:iCs/>
                                <w:sz w:val="15"/>
                                <w:szCs w:val="15"/>
                              </w:rPr>
                              <w:t xml:space="preserve"> </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082CBD9F" id="_x0000_t202" coordsize="21600,21600" o:spt="202" path="m,l,21600r21600,l21600,xe">
                <v:stroke joinstyle="miter"/>
                <v:path gradientshapeok="t" o:connecttype="rect"/>
              </v:shapetype>
              <v:shape id="officeArt object" o:spid="_x0000_s1026" type="#_x0000_t202" alt="Text Box 20" style="position:absolute;left:0;text-align:left;margin-left:315.6pt;margin-top:7.9pt;width:101.65pt;height:126.45pt;z-index:251659264;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XZoowgEAAHsDAAAOAAAAZHJzL2Uyb0RvYy54bWysU9Fu2yAUfZ/Uf0C8L7ajul2sONXWqtOk&#13;&#10;aavU9gMIhhgJuAxI7Pz9LsRNrPWtmh8w11zOuffc4/XdaDQ5CB8U2JZWi5ISYTl0yu5a+vry+PkL&#13;&#10;JSEy2zENVrT0KAK921x9Wg+uEUvoQXfCEwSxoRlcS/sYXVMUgffCsLAAJyweSvCGRQz9rug8GxDd&#13;&#10;6GJZljfFAL5zHrgIAb8+nA7pJuNLKXj8LWUQkeiWYm0xrz6v27QWmzVrdp65XvGpDPaBKgxTFknP&#13;&#10;UA8sMrL36h2UUdxDABkXHEwBUioucg/YTVX+081zz5zIvaA4wZ1lCv8Plv86PLsnT+L4DUYcYBJk&#13;&#10;cKEJ+DH1M0pv0hsrJXiOEh7PsokxEp4uLVflqq4p4XhW3ZT1qqoTTnG57nyI3wUYkjYt9TiXLBc7&#13;&#10;/AzxlPqWktgsPCqt82y0JUOiuC2RmzO0iNTsdHmWZVREG2llWnpdpmfi1zbBiWyEienSXdrFcTtO&#13;&#10;LW+hO6ISA5qhpeHPnnlBif5hUe3r+rZaoXvmgZ8H23lg9+Ye0G8VJczyHtBubwV/3UeQKnec2E+U&#13;&#10;qFQKcMJZs8mNyULzOGdd/pnNXwAAAP//AwBQSwMEFAAGAAgAAAAhAL8vEcbkAAAADwEAAA8AAABk&#13;&#10;cnMvZG93bnJldi54bWxMj0FPwzAMhe9I/IfISNxY2m4rVdd0QkyTOMCBAYKj14S0onGqJlvLv8ec&#13;&#10;4GLJes/P76u2s+vF2Yyh86QgXSQgDDVed2QVvL7sbwoQISJp7D0ZBd8mwLa+vKiw1H6iZ3M+RCs4&#13;&#10;hEKJCtoYh1LK0LTGYVj4wRBrn350GHkdrdQjThzuepklSS4ddsQfWhzMfWuar8PJKdjZ1H0Qrqbp&#13;&#10;QbbvNnuL7nH/pNT11bzb8LjbgIhmjn8X8MvA/aHmYkd/Ih1EryBfphlbWVgzBxuK5WoN4qggy4tb&#13;&#10;kHUl/3PUPwAAAP//AwBQSwECLQAUAAYACAAAACEAtoM4kv4AAADhAQAAEwAAAAAAAAAAAAAAAAAA&#13;&#10;AAAAW0NvbnRlbnRfVHlwZXNdLnhtbFBLAQItABQABgAIAAAAIQA4/SH/1gAAAJQBAAALAAAAAAAA&#13;&#10;AAAAAAAAAC8BAABfcmVscy8ucmVsc1BLAQItABQABgAIAAAAIQCtXZoowgEAAHsDAAAOAAAAAAAA&#13;&#10;AAAAAAAAAC4CAABkcnMvZTJvRG9jLnhtbFBLAQItABQABgAIAAAAIQC/LxHG5AAAAA8BAAAPAAAA&#13;&#10;AAAAAAAAAAAAABwEAABkcnMvZG93bnJldi54bWxQSwUGAAAAAAQABADzAAAALQUAAAAA&#13;&#10;" filled="f" stroked="f" strokeweight="1pt">
                <v:stroke miterlimit="4"/>
                <v:textbox inset="1.27mm,1.27mm,1.27mm,1.27mm">
                  <w:txbxContent>
                    <w:p w14:paraId="04563B34" w14:textId="5E397E8F" w:rsidR="00201C8A" w:rsidRDefault="00EB71EC" w:rsidP="00F365E3">
                      <w:pPr>
                        <w:rPr>
                          <w:rFonts w:cs="Arial"/>
                          <w:i/>
                          <w:iCs/>
                          <w:sz w:val="15"/>
                          <w:szCs w:val="15"/>
                        </w:rPr>
                      </w:pPr>
                      <w:r w:rsidRPr="00EB71EC">
                        <w:rPr>
                          <w:rFonts w:cs="Arial"/>
                          <w:i/>
                          <w:iCs/>
                          <w:sz w:val="15"/>
                          <w:szCs w:val="15"/>
                        </w:rPr>
                        <w:t>Mit einem Leuchtturmprojekt will Bad Mergentheim künftig ein besonderes Ausrufezeichen hinter seine Gesundheits- und Medizinkompetenz setzen: Geplant ist ein neues, spektakuläres Medical-</w:t>
                      </w:r>
                      <w:proofErr w:type="spellStart"/>
                      <w:r w:rsidRPr="00EB71EC">
                        <w:rPr>
                          <w:rFonts w:cs="Arial"/>
                          <w:i/>
                          <w:iCs/>
                          <w:sz w:val="15"/>
                          <w:szCs w:val="15"/>
                        </w:rPr>
                        <w:t>Spa</w:t>
                      </w:r>
                      <w:proofErr w:type="spellEnd"/>
                      <w:r w:rsidRPr="00EB71EC">
                        <w:rPr>
                          <w:rFonts w:cs="Arial"/>
                          <w:i/>
                          <w:iCs/>
                          <w:sz w:val="15"/>
                          <w:szCs w:val="15"/>
                        </w:rPr>
                        <w:t>-Hotel – ein Wellness- und Gesundheitsresort der Superlative.</w:t>
                      </w:r>
                    </w:p>
                    <w:p w14:paraId="18BC9CED" w14:textId="77777777" w:rsidR="00EB71EC" w:rsidRDefault="00EB71EC" w:rsidP="00F365E3">
                      <w:pPr>
                        <w:rPr>
                          <w:rFonts w:cs="Arial"/>
                          <w:i/>
                          <w:iCs/>
                          <w:sz w:val="15"/>
                          <w:szCs w:val="15"/>
                        </w:rPr>
                      </w:pPr>
                    </w:p>
                    <w:p w14:paraId="0146EDB9" w14:textId="0FD3C071" w:rsidR="004168F8" w:rsidRPr="00F365E3" w:rsidRDefault="00EB71EC" w:rsidP="00F365E3">
                      <w:pPr>
                        <w:rPr>
                          <w:rFonts w:cs="Arial"/>
                          <w:i/>
                          <w:iCs/>
                          <w:sz w:val="15"/>
                          <w:szCs w:val="15"/>
                        </w:rPr>
                      </w:pPr>
                      <w:r>
                        <w:rPr>
                          <w:rFonts w:cs="Arial"/>
                          <w:i/>
                          <w:iCs/>
                          <w:sz w:val="15"/>
                          <w:szCs w:val="15"/>
                        </w:rPr>
                        <w:t xml:space="preserve">Illustration: </w:t>
                      </w:r>
                      <w:r w:rsidRPr="00EB71EC">
                        <w:rPr>
                          <w:rFonts w:cs="Arial"/>
                          <w:i/>
                          <w:iCs/>
                          <w:sz w:val="15"/>
                          <w:szCs w:val="15"/>
                        </w:rPr>
                        <w:t>KOMMINVEST/</w:t>
                      </w:r>
                      <w:r>
                        <w:rPr>
                          <w:rFonts w:cs="Arial"/>
                          <w:i/>
                          <w:iCs/>
                          <w:sz w:val="15"/>
                          <w:szCs w:val="15"/>
                        </w:rPr>
                        <w:t xml:space="preserve"> </w:t>
                      </w:r>
                      <w:r w:rsidRPr="00EB71EC">
                        <w:rPr>
                          <w:rFonts w:cs="Arial"/>
                          <w:i/>
                          <w:iCs/>
                          <w:sz w:val="15"/>
                          <w:szCs w:val="15"/>
                        </w:rPr>
                        <w:t>GEPLAN DESIGN</w:t>
                      </w:r>
                      <w:r w:rsidR="00F365E3">
                        <w:rPr>
                          <w:rFonts w:cs="Arial"/>
                          <w:i/>
                          <w:iCs/>
                          <w:sz w:val="15"/>
                          <w:szCs w:val="15"/>
                        </w:rPr>
                        <w:t xml:space="preserve"> </w:t>
                      </w:r>
                    </w:p>
                  </w:txbxContent>
                </v:textbox>
                <w10:wrap type="square" anchory="line"/>
              </v:shape>
            </w:pict>
          </mc:Fallback>
        </mc:AlternateContent>
      </w:r>
      <w:r w:rsidR="00B0163D" w:rsidRPr="00B0163D">
        <w:rPr>
          <w:b/>
          <w:bCs/>
          <w:sz w:val="21"/>
          <w:szCs w:val="21"/>
        </w:rPr>
        <w:t xml:space="preserve"> </w:t>
      </w:r>
    </w:p>
    <w:p w14:paraId="0F3D57A8" w14:textId="19723C5C" w:rsidR="00CF089E" w:rsidRDefault="00EB71EC" w:rsidP="00CF089E">
      <w:pPr>
        <w:jc w:val="both"/>
        <w:rPr>
          <w:b/>
          <w:bCs/>
          <w:sz w:val="21"/>
          <w:szCs w:val="21"/>
        </w:rPr>
      </w:pPr>
      <w:r>
        <w:rPr>
          <w:b/>
          <w:bCs/>
          <w:noProof/>
          <w:sz w:val="21"/>
          <w:szCs w:val="21"/>
        </w:rPr>
        <w:drawing>
          <wp:inline distT="0" distB="0" distL="0" distR="0" wp14:anchorId="2378C344" wp14:editId="03925970">
            <wp:extent cx="3947869" cy="2218858"/>
            <wp:effectExtent l="0" t="0" r="1905" b="3810"/>
            <wp:docPr id="306560995" name="Grafik 1" descr="Ein Bild, das Himmel, Gebäude, draußen,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560995" name="Grafik 1" descr="Ein Bild, das Himmel, Gebäude, draußen, Pflanz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1273" cy="2243253"/>
                    </a:xfrm>
                    <a:prstGeom prst="rect">
                      <a:avLst/>
                    </a:prstGeom>
                  </pic:spPr>
                </pic:pic>
              </a:graphicData>
            </a:graphic>
          </wp:inline>
        </w:drawing>
      </w:r>
    </w:p>
    <w:p w14:paraId="749C894B" w14:textId="77777777" w:rsidR="00A804F1" w:rsidRDefault="00A804F1" w:rsidP="00A804F1">
      <w:pPr>
        <w:jc w:val="both"/>
        <w:rPr>
          <w:sz w:val="21"/>
          <w:szCs w:val="21"/>
        </w:rPr>
      </w:pPr>
    </w:p>
    <w:p w14:paraId="269BDC41" w14:textId="77777777" w:rsidR="00B0163D" w:rsidRPr="00B0163D" w:rsidRDefault="00B0163D" w:rsidP="00B0163D">
      <w:pPr>
        <w:jc w:val="both"/>
        <w:rPr>
          <w:sz w:val="21"/>
          <w:szCs w:val="21"/>
        </w:rPr>
      </w:pPr>
      <w:r w:rsidRPr="00B0163D">
        <w:rPr>
          <w:sz w:val="21"/>
          <w:szCs w:val="21"/>
        </w:rPr>
        <w:t>Als Stoffwechselheilbad ist der Ort im Lieblichen Taubertal berühmt geworden. Heute profitieren jedes Jahr Gäste aus ganz Deutschland und dem Ausland von der heilenden Kraft aus der Tiefe und von der einzigartigen Urlaubswelt des Orts: Umgeben von Weinhängen, blühenden Wiesen und Feldern, Panorama-Ausblicken und begleitet vom Plätschern der romantischen Tauber, die unweit von Bad Mergentheim im weltbekannten Rothenburg ob der Tauber entspringt, erleben Besucher schon heute Natürlichkeit und Lebensfreude pur.</w:t>
      </w:r>
    </w:p>
    <w:p w14:paraId="445D6794" w14:textId="77777777" w:rsidR="00B0163D" w:rsidRPr="00B0163D" w:rsidRDefault="00B0163D" w:rsidP="00B0163D">
      <w:pPr>
        <w:jc w:val="both"/>
        <w:rPr>
          <w:sz w:val="21"/>
          <w:szCs w:val="21"/>
        </w:rPr>
      </w:pPr>
    </w:p>
    <w:p w14:paraId="142A5CD0" w14:textId="77777777" w:rsidR="00EB71EC" w:rsidRDefault="00EB71EC">
      <w:pPr>
        <w:rPr>
          <w:b/>
          <w:bCs/>
          <w:sz w:val="21"/>
          <w:szCs w:val="21"/>
        </w:rPr>
      </w:pPr>
      <w:r>
        <w:rPr>
          <w:b/>
          <w:bCs/>
          <w:sz w:val="21"/>
          <w:szCs w:val="21"/>
        </w:rPr>
        <w:br w:type="page"/>
      </w:r>
    </w:p>
    <w:p w14:paraId="4E5B7AEC" w14:textId="207DC63A" w:rsidR="00B0163D" w:rsidRPr="00B0163D" w:rsidRDefault="00B0163D" w:rsidP="00B0163D">
      <w:pPr>
        <w:jc w:val="both"/>
        <w:rPr>
          <w:b/>
          <w:bCs/>
          <w:sz w:val="21"/>
          <w:szCs w:val="21"/>
        </w:rPr>
      </w:pPr>
      <w:r w:rsidRPr="00B0163D">
        <w:rPr>
          <w:b/>
          <w:bCs/>
          <w:sz w:val="21"/>
          <w:szCs w:val="21"/>
        </w:rPr>
        <w:lastRenderedPageBreak/>
        <w:t>Ein neues spektakuläres Wellness- und Gesundheitsresort der Superlative</w:t>
      </w:r>
    </w:p>
    <w:p w14:paraId="268787A1" w14:textId="5C9F626C" w:rsidR="00B0163D" w:rsidRPr="00B0163D" w:rsidRDefault="00B0163D" w:rsidP="00B0163D">
      <w:pPr>
        <w:jc w:val="both"/>
        <w:rPr>
          <w:sz w:val="21"/>
          <w:szCs w:val="21"/>
        </w:rPr>
      </w:pPr>
      <w:r w:rsidRPr="00B0163D">
        <w:rPr>
          <w:sz w:val="21"/>
          <w:szCs w:val="21"/>
        </w:rPr>
        <w:t>Mit einem Leuchtturmprojekt will Bad Mergentheim künftig ein besonderes Ausrufezeichen hinter seine Gesundheits- und Medizinkompetenz setzen: Geplant ist ein neues, spektakuläres Medical-</w:t>
      </w:r>
      <w:proofErr w:type="spellStart"/>
      <w:r w:rsidRPr="00B0163D">
        <w:rPr>
          <w:sz w:val="21"/>
          <w:szCs w:val="21"/>
        </w:rPr>
        <w:t>Spa</w:t>
      </w:r>
      <w:proofErr w:type="spellEnd"/>
      <w:r w:rsidRPr="00B0163D">
        <w:rPr>
          <w:sz w:val="21"/>
          <w:szCs w:val="21"/>
        </w:rPr>
        <w:t>-Hotel – ein Wellness- und Gesundheitsresort der Superlative. Entstehen soll es direkt am rund 130.000 Quadratmeter großen Kurpark, dem „grünen Herzen</w:t>
      </w:r>
      <w:r w:rsidR="002975D3">
        <w:rPr>
          <w:sz w:val="21"/>
          <w:szCs w:val="21"/>
        </w:rPr>
        <w:t>“</w:t>
      </w:r>
      <w:r w:rsidRPr="00B0163D">
        <w:rPr>
          <w:sz w:val="21"/>
          <w:szCs w:val="21"/>
        </w:rPr>
        <w:t xml:space="preserve"> Bad Mergentheims. Rund 50 Millionen Euro fließen in das Hotelprojekt der Superlative. „Ich möchte ein echtes Erholungserlebnis schaffen“, sagt Investor Wolfgang Maier, der die Pläne für das Vorhaben Ende 2021 vorstellte. </w:t>
      </w:r>
    </w:p>
    <w:p w14:paraId="386AE170" w14:textId="77777777" w:rsidR="00B0163D" w:rsidRPr="00B0163D" w:rsidRDefault="00B0163D" w:rsidP="00B0163D">
      <w:pPr>
        <w:jc w:val="both"/>
        <w:rPr>
          <w:sz w:val="21"/>
          <w:szCs w:val="21"/>
        </w:rPr>
      </w:pPr>
    </w:p>
    <w:p w14:paraId="6CB69E32" w14:textId="77777777" w:rsidR="00B0163D" w:rsidRPr="00B0163D" w:rsidRDefault="00B0163D" w:rsidP="00B0163D">
      <w:pPr>
        <w:jc w:val="both"/>
        <w:rPr>
          <w:b/>
          <w:bCs/>
          <w:sz w:val="21"/>
          <w:szCs w:val="21"/>
        </w:rPr>
      </w:pPr>
      <w:r w:rsidRPr="00B0163D">
        <w:rPr>
          <w:b/>
          <w:bCs/>
          <w:sz w:val="21"/>
          <w:szCs w:val="21"/>
        </w:rPr>
        <w:t>Hamam, Tropendampfbad und Kino-Sauna</w:t>
      </w:r>
    </w:p>
    <w:p w14:paraId="34DFE544" w14:textId="46F618A5" w:rsidR="00B0163D" w:rsidRPr="00B0163D" w:rsidRDefault="00B0163D" w:rsidP="00B0163D">
      <w:pPr>
        <w:jc w:val="both"/>
        <w:rPr>
          <w:sz w:val="21"/>
          <w:szCs w:val="21"/>
        </w:rPr>
      </w:pPr>
      <w:r w:rsidRPr="00B0163D">
        <w:rPr>
          <w:sz w:val="21"/>
          <w:szCs w:val="21"/>
        </w:rPr>
        <w:t>Das neue „</w:t>
      </w:r>
      <w:proofErr w:type="spellStart"/>
      <w:r w:rsidRPr="00B0163D">
        <w:rPr>
          <w:sz w:val="21"/>
          <w:szCs w:val="21"/>
        </w:rPr>
        <w:t>MediSpa</w:t>
      </w:r>
      <w:proofErr w:type="spellEnd"/>
      <w:r w:rsidR="002975D3">
        <w:rPr>
          <w:sz w:val="21"/>
          <w:szCs w:val="21"/>
        </w:rPr>
        <w:t>“</w:t>
      </w:r>
      <w:r w:rsidRPr="00B0163D">
        <w:rPr>
          <w:sz w:val="21"/>
          <w:szCs w:val="21"/>
        </w:rPr>
        <w:t xml:space="preserve"> soll künftig in Sachen Entspannung und Regeneration keine Wünsche </w:t>
      </w:r>
      <w:r w:rsidR="0064315B" w:rsidRPr="00B0163D">
        <w:rPr>
          <w:sz w:val="21"/>
          <w:szCs w:val="21"/>
        </w:rPr>
        <w:t>offenlassen</w:t>
      </w:r>
      <w:r w:rsidRPr="00B0163D">
        <w:rPr>
          <w:sz w:val="21"/>
          <w:szCs w:val="21"/>
        </w:rPr>
        <w:t xml:space="preserve">: Freuen können sich Gäste unter anderem </w:t>
      </w:r>
      <w:proofErr w:type="gramStart"/>
      <w:r w:rsidRPr="00B0163D">
        <w:rPr>
          <w:sz w:val="21"/>
          <w:szCs w:val="21"/>
        </w:rPr>
        <w:t>auf ein exklusives Hamam</w:t>
      </w:r>
      <w:proofErr w:type="gramEnd"/>
      <w:r w:rsidRPr="00B0163D">
        <w:rPr>
          <w:sz w:val="21"/>
          <w:szCs w:val="21"/>
        </w:rPr>
        <w:t xml:space="preserve">, eine Kino-Sauna, ein Tropendampfbad mit vielen Pflanzen, Wasserattraktionen, eine Salzgrotte, Fitness- und Yoga-Räume. Neben knapp 500 Wellness- und Ruheplätzen sind auch rund 30 Behandlungsräume vorgesehen. </w:t>
      </w:r>
    </w:p>
    <w:p w14:paraId="0C6B3A59" w14:textId="77777777" w:rsidR="00B0163D" w:rsidRPr="00B0163D" w:rsidRDefault="00B0163D" w:rsidP="00B0163D">
      <w:pPr>
        <w:jc w:val="both"/>
        <w:rPr>
          <w:sz w:val="21"/>
          <w:szCs w:val="21"/>
        </w:rPr>
      </w:pPr>
    </w:p>
    <w:p w14:paraId="08AA173E" w14:textId="77777777" w:rsidR="00B0163D" w:rsidRDefault="00B0163D" w:rsidP="00B0163D">
      <w:pPr>
        <w:jc w:val="both"/>
        <w:rPr>
          <w:sz w:val="21"/>
          <w:szCs w:val="21"/>
        </w:rPr>
      </w:pPr>
      <w:r w:rsidRPr="00B0163D">
        <w:rPr>
          <w:sz w:val="21"/>
          <w:szCs w:val="21"/>
        </w:rPr>
        <w:t xml:space="preserve">Optisches Highlight ist neben viel Holz, Grün, Wasser und Naturstein im gesamten Gebäude und einer mehr als 7.000 Quadratmeter großen begrünten Dachfläche der 120 Meter lange Infinity-Pool. Er wird einzigartige Panorama-Ausblicke über Bad Mergentheims Kurpark eröffnen. Der gesamte, rund 200 Meter lange und 28 Meter breite Komplex umfasst eine Fläche von 5.700 Quadratmetern. </w:t>
      </w:r>
    </w:p>
    <w:p w14:paraId="402363D1" w14:textId="77777777" w:rsidR="00EB71EC" w:rsidRDefault="00EB71EC" w:rsidP="00B0163D">
      <w:pPr>
        <w:jc w:val="both"/>
        <w:rPr>
          <w:sz w:val="21"/>
          <w:szCs w:val="21"/>
        </w:rPr>
      </w:pPr>
    </w:p>
    <w:p w14:paraId="61AB488C" w14:textId="076D51DE" w:rsidR="00EB71EC" w:rsidRDefault="00EB71EC" w:rsidP="00B0163D">
      <w:pPr>
        <w:jc w:val="both"/>
        <w:rPr>
          <w:sz w:val="21"/>
          <w:szCs w:val="21"/>
        </w:rPr>
      </w:pPr>
      <w:r>
        <w:rPr>
          <w:noProof/>
          <w:sz w:val="22"/>
          <w:szCs w:val="22"/>
        </w:rPr>
        <mc:AlternateContent>
          <mc:Choice Requires="wps">
            <w:drawing>
              <wp:anchor distT="57150" distB="57150" distL="57150" distR="57150" simplePos="0" relativeHeight="251661312" behindDoc="0" locked="0" layoutInCell="1" allowOverlap="1" wp14:anchorId="3DACB813" wp14:editId="2E2EF180">
                <wp:simplePos x="0" y="0"/>
                <wp:positionH relativeFrom="column">
                  <wp:posOffset>-19685</wp:posOffset>
                </wp:positionH>
                <wp:positionV relativeFrom="line">
                  <wp:posOffset>1526540</wp:posOffset>
                </wp:positionV>
                <wp:extent cx="5223510" cy="485775"/>
                <wp:effectExtent l="0" t="0" r="0" b="0"/>
                <wp:wrapSquare wrapText="bothSides" distT="57150" distB="57150" distL="57150" distR="57150"/>
                <wp:docPr id="472037746" name="officeArt object" descr="Text Box 20"/>
                <wp:cNvGraphicFramePr/>
                <a:graphic xmlns:a="http://schemas.openxmlformats.org/drawingml/2006/main">
                  <a:graphicData uri="http://schemas.microsoft.com/office/word/2010/wordprocessingShape">
                    <wps:wsp>
                      <wps:cNvSpPr txBox="1"/>
                      <wps:spPr>
                        <a:xfrm>
                          <a:off x="0" y="0"/>
                          <a:ext cx="5223510" cy="485775"/>
                        </a:xfrm>
                        <a:prstGeom prst="rect">
                          <a:avLst/>
                        </a:prstGeom>
                        <a:noFill/>
                        <a:ln w="12700" cap="flat">
                          <a:noFill/>
                          <a:miter lim="400000"/>
                        </a:ln>
                        <a:effectLst/>
                      </wps:spPr>
                      <wps:txbx>
                        <w:txbxContent>
                          <w:p w14:paraId="30302C9E" w14:textId="59F38ED2" w:rsidR="00EB71EC" w:rsidRPr="00F365E3" w:rsidRDefault="00EB71EC" w:rsidP="00EB71EC">
                            <w:pPr>
                              <w:rPr>
                                <w:rFonts w:cs="Arial"/>
                                <w:i/>
                                <w:iCs/>
                                <w:sz w:val="15"/>
                                <w:szCs w:val="15"/>
                              </w:rPr>
                            </w:pPr>
                            <w:r w:rsidRPr="00EB71EC">
                              <w:rPr>
                                <w:rFonts w:cs="Arial"/>
                                <w:i/>
                                <w:iCs/>
                                <w:sz w:val="15"/>
                                <w:szCs w:val="15"/>
                              </w:rPr>
                              <w:t>Das neue „</w:t>
                            </w:r>
                            <w:proofErr w:type="spellStart"/>
                            <w:r w:rsidRPr="00EB71EC">
                              <w:rPr>
                                <w:rFonts w:cs="Arial"/>
                                <w:i/>
                                <w:iCs/>
                                <w:sz w:val="15"/>
                                <w:szCs w:val="15"/>
                              </w:rPr>
                              <w:t>MediSpa</w:t>
                            </w:r>
                            <w:proofErr w:type="spellEnd"/>
                            <w:r w:rsidRPr="00EB71EC">
                              <w:rPr>
                                <w:rFonts w:cs="Arial"/>
                                <w:i/>
                                <w:iCs/>
                                <w:sz w:val="15"/>
                                <w:szCs w:val="15"/>
                              </w:rPr>
                              <w:t xml:space="preserve">“ soll künftig in Sachen Entspannung und Regeneration keine Wünsche offenlassen: Freuen können sich Gäste unter anderem </w:t>
                            </w:r>
                            <w:proofErr w:type="gramStart"/>
                            <w:r w:rsidRPr="00EB71EC">
                              <w:rPr>
                                <w:rFonts w:cs="Arial"/>
                                <w:i/>
                                <w:iCs/>
                                <w:sz w:val="15"/>
                                <w:szCs w:val="15"/>
                              </w:rPr>
                              <w:t>auf ein exklusives Hamam</w:t>
                            </w:r>
                            <w:proofErr w:type="gramEnd"/>
                            <w:r w:rsidRPr="00EB71EC">
                              <w:rPr>
                                <w:rFonts w:cs="Arial"/>
                                <w:i/>
                                <w:iCs/>
                                <w:sz w:val="15"/>
                                <w:szCs w:val="15"/>
                              </w:rPr>
                              <w:t>, eine Kino-Sauna, ein Tropendampfbad mit vielen Pflanzen, Wasse</w:t>
                            </w:r>
                            <w:r w:rsidR="002975D3">
                              <w:rPr>
                                <w:rFonts w:cs="Arial"/>
                                <w:i/>
                                <w:iCs/>
                                <w:sz w:val="15"/>
                                <w:szCs w:val="15"/>
                              </w:rPr>
                              <w:t>r</w:t>
                            </w:r>
                            <w:r w:rsidRPr="00EB71EC">
                              <w:rPr>
                                <w:rFonts w:cs="Arial"/>
                                <w:i/>
                                <w:iCs/>
                                <w:sz w:val="15"/>
                                <w:szCs w:val="15"/>
                              </w:rPr>
                              <w:t>attraktionen, eine Salzgrotte, Fitness- und Yoga-Räume.</w:t>
                            </w:r>
                            <w:r>
                              <w:rPr>
                                <w:rFonts w:cs="Arial"/>
                                <w:i/>
                                <w:iCs/>
                                <w:sz w:val="15"/>
                                <w:szCs w:val="15"/>
                              </w:rPr>
                              <w:t xml:space="preserve"> Illustrationen: </w:t>
                            </w:r>
                            <w:r w:rsidRPr="00EB71EC">
                              <w:rPr>
                                <w:rFonts w:cs="Arial"/>
                                <w:i/>
                                <w:iCs/>
                                <w:sz w:val="15"/>
                                <w:szCs w:val="15"/>
                              </w:rPr>
                              <w:t>KOMMINVEST/</w:t>
                            </w:r>
                            <w:r>
                              <w:rPr>
                                <w:rFonts w:cs="Arial"/>
                                <w:i/>
                                <w:iCs/>
                                <w:sz w:val="15"/>
                                <w:szCs w:val="15"/>
                              </w:rPr>
                              <w:t xml:space="preserve"> </w:t>
                            </w:r>
                            <w:r w:rsidRPr="00EB71EC">
                              <w:rPr>
                                <w:rFonts w:cs="Arial"/>
                                <w:i/>
                                <w:iCs/>
                                <w:sz w:val="15"/>
                                <w:szCs w:val="15"/>
                              </w:rPr>
                              <w:t>GEPLAN DESIGN</w:t>
                            </w:r>
                            <w:r>
                              <w:rPr>
                                <w:rFonts w:cs="Arial"/>
                                <w:i/>
                                <w:iCs/>
                                <w:sz w:val="15"/>
                                <w:szCs w:val="15"/>
                              </w:rPr>
                              <w:t xml:space="preserve"> </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3DACB813" id="_x0000_s1027" type="#_x0000_t202" alt="Text Box 20" style="position:absolute;left:0;text-align:left;margin-left:-1.55pt;margin-top:120.2pt;width:411.3pt;height:38.25pt;z-index:251661312;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JDTwwEAAIEDAAAOAAAAZHJzL2Uyb0RvYy54bWysU11v2yAUfZ+0/4B4X/yxuumsONW2qlOl&#13;&#10;aa3U7QcQDDEScBmQ2Pn3u5A0sda3qn7AXO71ufccjle3k9FkL3xQYDtaLUpKhOXQK7vt6J/f959u&#13;&#10;KAmR2Z5psKKjBxHo7frjh9XoWlHDALoXniCIDe3oOjrE6NqiCHwQhoUFOGExKcEbFjH026L3bER0&#13;&#10;o4u6LK+LEXzvPHARAp7eHZN0nfGlFDw+ShlEJLqjOFvMq8/rJq3FesXarWduUPw0BnvDFIYpi03P&#13;&#10;UHcsMrLz6hWUUdxDABkXHEwBUiouMgdkU5X/sXkemBOZC4oT3Fmm8H6w/Nf+2T15EqdvMOEFJkFG&#13;&#10;F9qAh4nPJL1Jb5yUYB4lPJxlE1MkHA+buv7cVJjimLu6aZbLJsEUl6+dD/GHAEPSpqMeryWrxfY/&#13;&#10;QzyWvpSkZhbuldb5arQlI45VL8uEz9AhUrPjx7MqoyK6SCuD/cv0nPprm+BE9sGp04Vc2sVpMxHV&#13;&#10;z4hvoD+gHiNaoqPh7455QYl+sKj5VbOsvqCH5oGfB5t5YHfmO6DrKkqY5QOg6V7m/rqLIFUmnoY4&#13;&#10;tkTBUoD3nKU7eTIZaR7nqsufs/4HAAD//wMAUEsDBBQABgAIAAAAIQCXuUNW4gAAAA8BAAAPAAAA&#13;&#10;ZHJzL2Rvd25yZXYueG1sTE89T8MwEN2R+A/WIbG1jtNQtWmcClFVYoChBQSjGx92RHyOYrcJ/x4z&#13;&#10;wXLS073Paju5jl1wCK0nCWKeAUNqvG7JSHh92c9WwEJUpFXnCSV8Y4BtfX1VqVL7kQ54OUbDkgmF&#13;&#10;UkmwMfYl56Gx6FSY+x4p/T794FRMcDBcD2pM5q7jeZYtuVMtpQSrenyw2Hwdz07Czgj3QaoYx0du&#13;&#10;303+Ft3T/lnK25tpt0nnfgMs4hT/FPC7IfWHOhU7+TPpwDoJs4VITAl5kRXAEmEl1nfAThIWYrkG&#13;&#10;Xlf8/476BwAA//8DAFBLAQItABQABgAIAAAAIQC2gziS/gAAAOEBAAATAAAAAAAAAAAAAAAAAAAA&#13;&#10;AABbQ29udGVudF9UeXBlc10ueG1sUEsBAi0AFAAGAAgAAAAhADj9If/WAAAAlAEAAAsAAAAAAAAA&#13;&#10;AAAAAAAALwEAAF9yZWxzLy5yZWxzUEsBAi0AFAAGAAgAAAAhAK8gkNPDAQAAgQMAAA4AAAAAAAAA&#13;&#10;AAAAAAAALgIAAGRycy9lMm9Eb2MueG1sUEsBAi0AFAAGAAgAAAAhAJe5Q1biAAAADwEAAA8AAAAA&#13;&#10;AAAAAAAAAAAAHQQAAGRycy9kb3ducmV2LnhtbFBLBQYAAAAABAAEAPMAAAAsBQAAAAA=&#13;&#10;" filled="f" stroked="f" strokeweight="1pt">
                <v:stroke miterlimit="4"/>
                <v:textbox inset="1.27mm,1.27mm,1.27mm,1.27mm">
                  <w:txbxContent>
                    <w:p w14:paraId="30302C9E" w14:textId="59F38ED2" w:rsidR="00EB71EC" w:rsidRPr="00F365E3" w:rsidRDefault="00EB71EC" w:rsidP="00EB71EC">
                      <w:pPr>
                        <w:rPr>
                          <w:rFonts w:cs="Arial"/>
                          <w:i/>
                          <w:iCs/>
                          <w:sz w:val="15"/>
                          <w:szCs w:val="15"/>
                        </w:rPr>
                      </w:pPr>
                      <w:r w:rsidRPr="00EB71EC">
                        <w:rPr>
                          <w:rFonts w:cs="Arial"/>
                          <w:i/>
                          <w:iCs/>
                          <w:sz w:val="15"/>
                          <w:szCs w:val="15"/>
                        </w:rPr>
                        <w:t>Das neue „</w:t>
                      </w:r>
                      <w:proofErr w:type="spellStart"/>
                      <w:r w:rsidRPr="00EB71EC">
                        <w:rPr>
                          <w:rFonts w:cs="Arial"/>
                          <w:i/>
                          <w:iCs/>
                          <w:sz w:val="15"/>
                          <w:szCs w:val="15"/>
                        </w:rPr>
                        <w:t>MediSpa</w:t>
                      </w:r>
                      <w:proofErr w:type="spellEnd"/>
                      <w:r w:rsidRPr="00EB71EC">
                        <w:rPr>
                          <w:rFonts w:cs="Arial"/>
                          <w:i/>
                          <w:iCs/>
                          <w:sz w:val="15"/>
                          <w:szCs w:val="15"/>
                        </w:rPr>
                        <w:t xml:space="preserve">“ soll künftig in Sachen Entspannung und Regeneration keine Wünsche offenlassen: Freuen können sich Gäste unter anderem </w:t>
                      </w:r>
                      <w:proofErr w:type="gramStart"/>
                      <w:r w:rsidRPr="00EB71EC">
                        <w:rPr>
                          <w:rFonts w:cs="Arial"/>
                          <w:i/>
                          <w:iCs/>
                          <w:sz w:val="15"/>
                          <w:szCs w:val="15"/>
                        </w:rPr>
                        <w:t>auf ein exklusives Hamam</w:t>
                      </w:r>
                      <w:proofErr w:type="gramEnd"/>
                      <w:r w:rsidRPr="00EB71EC">
                        <w:rPr>
                          <w:rFonts w:cs="Arial"/>
                          <w:i/>
                          <w:iCs/>
                          <w:sz w:val="15"/>
                          <w:szCs w:val="15"/>
                        </w:rPr>
                        <w:t>, eine Kino-Sauna, ein Tropendampfbad mit vielen Pflanzen, Wasse</w:t>
                      </w:r>
                      <w:r w:rsidR="002975D3">
                        <w:rPr>
                          <w:rFonts w:cs="Arial"/>
                          <w:i/>
                          <w:iCs/>
                          <w:sz w:val="15"/>
                          <w:szCs w:val="15"/>
                        </w:rPr>
                        <w:t>r</w:t>
                      </w:r>
                      <w:r w:rsidRPr="00EB71EC">
                        <w:rPr>
                          <w:rFonts w:cs="Arial"/>
                          <w:i/>
                          <w:iCs/>
                          <w:sz w:val="15"/>
                          <w:szCs w:val="15"/>
                        </w:rPr>
                        <w:t>attraktionen, eine Salzgrotte, Fitness- und Yoga-Räume.</w:t>
                      </w:r>
                      <w:r>
                        <w:rPr>
                          <w:rFonts w:cs="Arial"/>
                          <w:i/>
                          <w:iCs/>
                          <w:sz w:val="15"/>
                          <w:szCs w:val="15"/>
                        </w:rPr>
                        <w:t xml:space="preserve"> Illustrationen: </w:t>
                      </w:r>
                      <w:r w:rsidRPr="00EB71EC">
                        <w:rPr>
                          <w:rFonts w:cs="Arial"/>
                          <w:i/>
                          <w:iCs/>
                          <w:sz w:val="15"/>
                          <w:szCs w:val="15"/>
                        </w:rPr>
                        <w:t>KOMMINVEST/</w:t>
                      </w:r>
                      <w:r>
                        <w:rPr>
                          <w:rFonts w:cs="Arial"/>
                          <w:i/>
                          <w:iCs/>
                          <w:sz w:val="15"/>
                          <w:szCs w:val="15"/>
                        </w:rPr>
                        <w:t xml:space="preserve"> </w:t>
                      </w:r>
                      <w:r w:rsidRPr="00EB71EC">
                        <w:rPr>
                          <w:rFonts w:cs="Arial"/>
                          <w:i/>
                          <w:iCs/>
                          <w:sz w:val="15"/>
                          <w:szCs w:val="15"/>
                        </w:rPr>
                        <w:t>GEPLAN DESIGN</w:t>
                      </w:r>
                      <w:r>
                        <w:rPr>
                          <w:rFonts w:cs="Arial"/>
                          <w:i/>
                          <w:iCs/>
                          <w:sz w:val="15"/>
                          <w:szCs w:val="15"/>
                        </w:rPr>
                        <w:t xml:space="preserve"> </w:t>
                      </w:r>
                    </w:p>
                  </w:txbxContent>
                </v:textbox>
                <w10:wrap type="square" anchory="line"/>
              </v:shape>
            </w:pict>
          </mc:Fallback>
        </mc:AlternateContent>
      </w:r>
      <w:r>
        <w:rPr>
          <w:noProof/>
          <w:sz w:val="21"/>
          <w:szCs w:val="21"/>
        </w:rPr>
        <w:drawing>
          <wp:inline distT="0" distB="0" distL="0" distR="0" wp14:anchorId="02B1DFC8" wp14:editId="41407702">
            <wp:extent cx="2561136" cy="1441317"/>
            <wp:effectExtent l="0" t="0" r="4445" b="0"/>
            <wp:docPr id="1103631463" name="Grafik 2" descr="Ein Bild, das Decke, Zimmerpflanze, Mobiliar,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631463" name="Grafik 2" descr="Ein Bild, das Decke, Zimmerpflanze, Mobiliar, Pflanze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8584" cy="1468019"/>
                    </a:xfrm>
                    <a:prstGeom prst="rect">
                      <a:avLst/>
                    </a:prstGeom>
                  </pic:spPr>
                </pic:pic>
              </a:graphicData>
            </a:graphic>
          </wp:inline>
        </w:drawing>
      </w:r>
      <w:r>
        <w:rPr>
          <w:sz w:val="21"/>
          <w:szCs w:val="21"/>
        </w:rPr>
        <w:t xml:space="preserve">  </w:t>
      </w:r>
      <w:r>
        <w:rPr>
          <w:noProof/>
          <w:sz w:val="21"/>
          <w:szCs w:val="21"/>
        </w:rPr>
        <w:drawing>
          <wp:inline distT="0" distB="0" distL="0" distR="0" wp14:anchorId="07BD9867" wp14:editId="493E4254">
            <wp:extent cx="2564130" cy="1441142"/>
            <wp:effectExtent l="0" t="0" r="1270" b="0"/>
            <wp:docPr id="430474369" name="Grafik 3" descr="Ein Bild, das draußen, Himmel, Gebäude,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474369" name="Grafik 3" descr="Ein Bild, das draußen, Himmel, Gebäude, Gras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1488" cy="1462139"/>
                    </a:xfrm>
                    <a:prstGeom prst="rect">
                      <a:avLst/>
                    </a:prstGeom>
                  </pic:spPr>
                </pic:pic>
              </a:graphicData>
            </a:graphic>
          </wp:inline>
        </w:drawing>
      </w:r>
    </w:p>
    <w:p w14:paraId="2697D22B" w14:textId="77777777" w:rsidR="00EB71EC" w:rsidRDefault="00EB71EC" w:rsidP="00B0163D">
      <w:pPr>
        <w:jc w:val="both"/>
        <w:rPr>
          <w:b/>
          <w:bCs/>
          <w:sz w:val="21"/>
          <w:szCs w:val="21"/>
        </w:rPr>
      </w:pPr>
    </w:p>
    <w:p w14:paraId="3D95FA12" w14:textId="16466B87" w:rsidR="00B0163D" w:rsidRPr="0064315B" w:rsidRDefault="00B0163D" w:rsidP="00B0163D">
      <w:pPr>
        <w:jc w:val="both"/>
        <w:rPr>
          <w:b/>
          <w:bCs/>
          <w:sz w:val="21"/>
          <w:szCs w:val="21"/>
        </w:rPr>
      </w:pPr>
      <w:r w:rsidRPr="0064315B">
        <w:rPr>
          <w:b/>
          <w:bCs/>
          <w:sz w:val="21"/>
          <w:szCs w:val="21"/>
        </w:rPr>
        <w:t>Fertigstellung des neuen Resorts Ende 2025 geplant</w:t>
      </w:r>
    </w:p>
    <w:p w14:paraId="3DA76247" w14:textId="245980F2" w:rsidR="00B0163D" w:rsidRPr="00B0163D" w:rsidRDefault="00B0163D" w:rsidP="00B0163D">
      <w:pPr>
        <w:jc w:val="both"/>
        <w:rPr>
          <w:sz w:val="21"/>
          <w:szCs w:val="21"/>
        </w:rPr>
      </w:pPr>
      <w:r w:rsidRPr="00B0163D">
        <w:rPr>
          <w:sz w:val="21"/>
          <w:szCs w:val="21"/>
        </w:rPr>
        <w:t xml:space="preserve">Das Resort wird, so die Pläne des Investors, einmal 256 Gästen einen Gesundheitsurlaub der Extraklasse ermöglichen: Neben 78 Doppelzimmern und Suiten soll es auch acht exklusive Wald-Lodges mit jeweils vier Wohneinheiten geben. Geht es nach den Wünschen von Investor Wolfgang Maier, könnte der Bau bereits im Frühjahr 2024 beginnen und Ende 2025 – pünktlich vor dem Jubiläum 2026 – fertiggestellt sein. </w:t>
      </w:r>
    </w:p>
    <w:p w14:paraId="59720892" w14:textId="77777777" w:rsidR="00B0163D" w:rsidRPr="00B0163D" w:rsidRDefault="00B0163D" w:rsidP="00B0163D">
      <w:pPr>
        <w:jc w:val="both"/>
        <w:rPr>
          <w:sz w:val="21"/>
          <w:szCs w:val="21"/>
        </w:rPr>
      </w:pPr>
    </w:p>
    <w:p w14:paraId="06BFAD86" w14:textId="77777777" w:rsidR="00B0163D" w:rsidRPr="0064315B" w:rsidRDefault="00B0163D" w:rsidP="00B0163D">
      <w:pPr>
        <w:jc w:val="both"/>
        <w:rPr>
          <w:b/>
          <w:bCs/>
          <w:sz w:val="21"/>
          <w:szCs w:val="21"/>
        </w:rPr>
      </w:pPr>
      <w:r w:rsidRPr="0064315B">
        <w:rPr>
          <w:b/>
          <w:bCs/>
          <w:sz w:val="21"/>
          <w:szCs w:val="21"/>
        </w:rPr>
        <w:t>Ein europäisches Architekturjuwel strahlt künftig in neuem Glanz</w:t>
      </w:r>
    </w:p>
    <w:p w14:paraId="0270910D" w14:textId="3E7332F0" w:rsidR="00B0163D" w:rsidRPr="00B0163D" w:rsidRDefault="00B0163D" w:rsidP="00B0163D">
      <w:pPr>
        <w:jc w:val="both"/>
        <w:rPr>
          <w:sz w:val="21"/>
          <w:szCs w:val="21"/>
        </w:rPr>
      </w:pPr>
      <w:r w:rsidRPr="00B0163D">
        <w:rPr>
          <w:sz w:val="21"/>
          <w:szCs w:val="21"/>
        </w:rPr>
        <w:t>Ebenfalls pünktlich zur 200-jährigen Wiederentdeckung der Heilquellen und zum 100. Geburtstag als Heilbad soll ein weiteres Millionenprojekt in Bad Mergentheim abgeschlossen sein: die Sanierung und Modernisierung der Wandelhalle. Zwischen 1933 und 1935 erbaut, gilt sie heute als ein besonderes architektonisches Juwel: „Vor kurzem wurde die Wandelhalle in das ‚Große Buch der Denkmäler‘ aufgenommen, weil sie die einzige Wandelhalle Europas aus dieser Bauhausepoche ist</w:t>
      </w:r>
      <w:r w:rsidR="002975D3">
        <w:rPr>
          <w:sz w:val="21"/>
          <w:szCs w:val="21"/>
        </w:rPr>
        <w:t>“,</w:t>
      </w:r>
      <w:r w:rsidRPr="00B0163D">
        <w:rPr>
          <w:sz w:val="21"/>
          <w:szCs w:val="21"/>
        </w:rPr>
        <w:t xml:space="preserve"> sagt Kurdirektor</w:t>
      </w:r>
      <w:r w:rsidR="003F2643">
        <w:rPr>
          <w:sz w:val="21"/>
          <w:szCs w:val="21"/>
        </w:rPr>
        <w:t xml:space="preserve"> Sven</w:t>
      </w:r>
      <w:r w:rsidRPr="00B0163D">
        <w:rPr>
          <w:sz w:val="21"/>
          <w:szCs w:val="21"/>
        </w:rPr>
        <w:t xml:space="preserve"> Dell. </w:t>
      </w:r>
    </w:p>
    <w:p w14:paraId="33794902" w14:textId="77777777" w:rsidR="00B0163D" w:rsidRPr="00B0163D" w:rsidRDefault="00B0163D" w:rsidP="00B0163D">
      <w:pPr>
        <w:jc w:val="both"/>
        <w:rPr>
          <w:sz w:val="21"/>
          <w:szCs w:val="21"/>
        </w:rPr>
      </w:pPr>
    </w:p>
    <w:p w14:paraId="4EF2AECA" w14:textId="77777777" w:rsidR="00B0163D" w:rsidRPr="00B0163D" w:rsidRDefault="00B0163D" w:rsidP="00B0163D">
      <w:pPr>
        <w:jc w:val="both"/>
        <w:rPr>
          <w:sz w:val="21"/>
          <w:szCs w:val="21"/>
        </w:rPr>
      </w:pPr>
      <w:r w:rsidRPr="00B0163D">
        <w:rPr>
          <w:sz w:val="21"/>
          <w:szCs w:val="21"/>
        </w:rPr>
        <w:lastRenderedPageBreak/>
        <w:t xml:space="preserve">Der Name „Wandelhalle“ geht seinen Worten zufolge auf das historische Kurverständnis zurück. Demnach sollten Gäste das heilkräftige Wasser aus den Bad Mergentheimer Quellen während des Gehens – des „Wandelns“ – trinken, um die Verdauung anzuregen.  </w:t>
      </w:r>
    </w:p>
    <w:p w14:paraId="4F285CCA" w14:textId="77777777" w:rsidR="00B0163D" w:rsidRPr="00B0163D" w:rsidRDefault="00B0163D" w:rsidP="00B0163D">
      <w:pPr>
        <w:jc w:val="both"/>
        <w:rPr>
          <w:sz w:val="21"/>
          <w:szCs w:val="21"/>
        </w:rPr>
      </w:pPr>
    </w:p>
    <w:p w14:paraId="3A61FC32" w14:textId="77777777" w:rsidR="00B0163D" w:rsidRPr="0064315B" w:rsidRDefault="00B0163D" w:rsidP="00B0163D">
      <w:pPr>
        <w:jc w:val="both"/>
        <w:rPr>
          <w:b/>
          <w:bCs/>
          <w:sz w:val="21"/>
          <w:szCs w:val="21"/>
        </w:rPr>
      </w:pPr>
      <w:r w:rsidRPr="0064315B">
        <w:rPr>
          <w:b/>
          <w:bCs/>
          <w:sz w:val="21"/>
          <w:szCs w:val="21"/>
        </w:rPr>
        <w:t xml:space="preserve">Eine „Frischzellenkur“ für rund 15 Millionen Euro </w:t>
      </w:r>
    </w:p>
    <w:p w14:paraId="5C14E44D" w14:textId="065F55D6" w:rsidR="00B0163D" w:rsidRPr="00B0163D" w:rsidRDefault="00B0163D" w:rsidP="00B0163D">
      <w:pPr>
        <w:jc w:val="both"/>
        <w:rPr>
          <w:sz w:val="21"/>
          <w:szCs w:val="21"/>
        </w:rPr>
      </w:pPr>
      <w:r w:rsidRPr="00B0163D">
        <w:rPr>
          <w:sz w:val="21"/>
          <w:szCs w:val="21"/>
        </w:rPr>
        <w:t xml:space="preserve">Das Gebäude, gelegen mitten im Kurpark, ist auch deshalb so besonders, weil viele Elemente – wie beispielsweise die Fenster aus sieben Millimeter dickem, handgezogenen Glas – noch original erhalten und heute 90 Jahre alt sind. Rund 15 Millionen Euro fließen in die in diesem Herbst beginnende „Frischzellenkur“ für das historische Gebäude, gemeinsam finanziert von </w:t>
      </w:r>
      <w:r w:rsidR="0034032D">
        <w:rPr>
          <w:sz w:val="21"/>
          <w:szCs w:val="21"/>
        </w:rPr>
        <w:t xml:space="preserve">der </w:t>
      </w:r>
      <w:r w:rsidRPr="00B0163D">
        <w:rPr>
          <w:sz w:val="21"/>
          <w:szCs w:val="21"/>
        </w:rPr>
        <w:t xml:space="preserve">Stadt Bad Mergentheim, dem Main-Tauber-Kreis und dem Land Baden-Württemberg. Das sind die drei Gesellschafter der Kurverwaltung Bad Mergentheim, dem Eigentümer und Betreiber des Gebäudes. </w:t>
      </w:r>
    </w:p>
    <w:p w14:paraId="28874B85" w14:textId="77777777" w:rsidR="00B0163D" w:rsidRPr="00B0163D" w:rsidRDefault="00B0163D" w:rsidP="00B0163D">
      <w:pPr>
        <w:jc w:val="both"/>
        <w:rPr>
          <w:sz w:val="21"/>
          <w:szCs w:val="21"/>
        </w:rPr>
      </w:pPr>
    </w:p>
    <w:p w14:paraId="6968F638" w14:textId="77777777" w:rsidR="00B0163D" w:rsidRPr="00B0163D" w:rsidRDefault="00B0163D" w:rsidP="00B0163D">
      <w:pPr>
        <w:jc w:val="both"/>
        <w:rPr>
          <w:sz w:val="21"/>
          <w:szCs w:val="21"/>
        </w:rPr>
      </w:pPr>
      <w:r w:rsidRPr="00B0163D">
        <w:rPr>
          <w:sz w:val="21"/>
          <w:szCs w:val="21"/>
        </w:rPr>
        <w:t xml:space="preserve">Rund 2,5 Millionen Euro fließen aus dem Tourismusinfrastrukturprogramm Baden-Württembergs. Einen entsprechenden Förderbescheid überreichte Regierungspräsidentin Susanne Bay an Bad Mergentheims Oberbürgermeister Udo Glatthaar. </w:t>
      </w:r>
    </w:p>
    <w:p w14:paraId="7ABAB86D" w14:textId="77777777" w:rsidR="00B0163D" w:rsidRPr="00B0163D" w:rsidRDefault="00B0163D" w:rsidP="00B0163D">
      <w:pPr>
        <w:jc w:val="both"/>
        <w:rPr>
          <w:sz w:val="21"/>
          <w:szCs w:val="21"/>
        </w:rPr>
      </w:pPr>
    </w:p>
    <w:p w14:paraId="684237FD" w14:textId="326F92F9" w:rsidR="00B0163D" w:rsidRPr="00B0163D" w:rsidRDefault="00B0163D" w:rsidP="00B0163D">
      <w:pPr>
        <w:jc w:val="both"/>
        <w:rPr>
          <w:sz w:val="21"/>
          <w:szCs w:val="21"/>
        </w:rPr>
      </w:pPr>
      <w:r w:rsidRPr="00B0163D">
        <w:rPr>
          <w:sz w:val="21"/>
          <w:szCs w:val="21"/>
        </w:rPr>
        <w:t>Besucher dürfen sich ab 2026 nicht nur auf eine generalsanierte Wandelhalle freuen, sondern auch darauf, Veranstaltungen in der 800 Plätze fassenden Halle erstmals ganzjährig genießen zu können: Eine Öffnung im Winter war bisher aus energetischen Gründen nicht möglich. „Auch das macht Bad Mergentheim nochmals attraktiver“, freut sich der Kurdirektor. Und große Veranstaltungsstätten wird Bad Mergentheim nicht nur im Jubiläumsjahr 2026 brauche</w:t>
      </w:r>
      <w:r w:rsidR="0034032D">
        <w:rPr>
          <w:sz w:val="21"/>
          <w:szCs w:val="21"/>
        </w:rPr>
        <w:t>n</w:t>
      </w:r>
      <w:r w:rsidRPr="00B0163D">
        <w:rPr>
          <w:sz w:val="21"/>
          <w:szCs w:val="21"/>
        </w:rPr>
        <w:t xml:space="preserve">. Eine andere Großveranstaltung wirft bereits ihre Schatten voraus: 2034 wird der Ort im Lieblichen Taubertal Gastgeber der baden-württembergischen Landesgartenschau sein. </w:t>
      </w:r>
    </w:p>
    <w:p w14:paraId="55007998" w14:textId="77777777" w:rsidR="00380A76" w:rsidRDefault="00380A76" w:rsidP="001B1E63">
      <w:pPr>
        <w:jc w:val="both"/>
        <w:rPr>
          <w:sz w:val="21"/>
          <w:szCs w:val="21"/>
        </w:rPr>
      </w:pPr>
    </w:p>
    <w:p w14:paraId="33A0776D" w14:textId="77777777" w:rsidR="0064315B" w:rsidRDefault="0064315B" w:rsidP="001B1E63">
      <w:pPr>
        <w:jc w:val="both"/>
        <w:rPr>
          <w:sz w:val="21"/>
          <w:szCs w:val="21"/>
        </w:rPr>
      </w:pPr>
    </w:p>
    <w:p w14:paraId="0922888D" w14:textId="77777777" w:rsidR="00A804F1" w:rsidRDefault="00A804F1" w:rsidP="001B1E63">
      <w:pPr>
        <w:jc w:val="both"/>
        <w:rPr>
          <w:sz w:val="21"/>
          <w:szCs w:val="21"/>
        </w:rPr>
      </w:pPr>
    </w:p>
    <w:p w14:paraId="74346BB3" w14:textId="652A1A5C" w:rsidR="00CF089E" w:rsidRDefault="00CF089E" w:rsidP="00CF089E">
      <w:pPr>
        <w:rPr>
          <w:b/>
          <w:bCs/>
          <w:i/>
          <w:iCs/>
          <w:sz w:val="19"/>
          <w:szCs w:val="19"/>
        </w:rPr>
      </w:pPr>
      <w:r>
        <w:rPr>
          <w:b/>
          <w:bCs/>
          <w:i/>
          <w:iCs/>
          <w:sz w:val="19"/>
          <w:szCs w:val="19"/>
        </w:rPr>
        <w:t xml:space="preserve">Mehr Informationen über Bad Mergentheim: </w:t>
      </w:r>
    </w:p>
    <w:p w14:paraId="1E4352A4" w14:textId="77777777" w:rsidR="00A804F1" w:rsidRPr="00587BB5" w:rsidRDefault="00A804F1" w:rsidP="00CF089E">
      <w:pPr>
        <w:rPr>
          <w:b/>
          <w:bCs/>
          <w:sz w:val="21"/>
          <w:szCs w:val="21"/>
        </w:rPr>
      </w:pPr>
    </w:p>
    <w:p w14:paraId="1A1495C2" w14:textId="77777777" w:rsidR="00CF089E" w:rsidRDefault="00CF089E" w:rsidP="00CF089E">
      <w:pPr>
        <w:tabs>
          <w:tab w:val="left" w:pos="1260"/>
        </w:tabs>
        <w:ind w:right="567"/>
        <w:rPr>
          <w:rFonts w:ascii="Arial Unicode MS" w:hAnsi="Arial Unicode MS"/>
          <w:sz w:val="19"/>
          <w:szCs w:val="19"/>
        </w:rPr>
      </w:pPr>
      <w:r>
        <w:rPr>
          <w:b/>
          <w:bCs/>
          <w:i/>
          <w:iCs/>
          <w:sz w:val="19"/>
          <w:szCs w:val="19"/>
        </w:rPr>
        <w:t>Frau Julia Krupka</w:t>
      </w:r>
    </w:p>
    <w:p w14:paraId="1D2D45CC" w14:textId="68596FA8" w:rsidR="008931D3" w:rsidRDefault="00CF089E" w:rsidP="00CF089E">
      <w:pPr>
        <w:tabs>
          <w:tab w:val="left" w:pos="1260"/>
        </w:tabs>
        <w:ind w:right="567"/>
        <w:rPr>
          <w:rStyle w:val="Hyperlink0"/>
          <w:b/>
          <w:i/>
          <w:color w:val="000000" w:themeColor="text1"/>
          <w:sz w:val="19"/>
          <w:szCs w:val="19"/>
          <w:u w:val="none"/>
        </w:rPr>
      </w:pPr>
      <w:r>
        <w:rPr>
          <w:b/>
          <w:bCs/>
          <w:i/>
          <w:iCs/>
          <w:sz w:val="19"/>
          <w:szCs w:val="19"/>
        </w:rPr>
        <w:t>Tel. 07931/965-220</w:t>
      </w:r>
      <w:r>
        <w:rPr>
          <w:rFonts w:ascii="Arial Unicode MS" w:hAnsi="Arial Unicode MS"/>
          <w:sz w:val="19"/>
          <w:szCs w:val="19"/>
        </w:rPr>
        <w:br/>
      </w:r>
      <w:r>
        <w:rPr>
          <w:b/>
          <w:bCs/>
          <w:i/>
          <w:iCs/>
          <w:sz w:val="19"/>
          <w:szCs w:val="19"/>
        </w:rPr>
        <w:t xml:space="preserve">E-Mail: j.krupka@kur-badmergentheim.de </w:t>
      </w:r>
      <w:r>
        <w:rPr>
          <w:rFonts w:ascii="Arial Unicode MS" w:hAnsi="Arial Unicode MS"/>
          <w:sz w:val="19"/>
          <w:szCs w:val="19"/>
        </w:rPr>
        <w:br/>
      </w:r>
      <w:r w:rsidRPr="00472931">
        <w:rPr>
          <w:b/>
          <w:bCs/>
          <w:i/>
          <w:iCs/>
          <w:sz w:val="19"/>
          <w:szCs w:val="19"/>
        </w:rPr>
        <w:t>Internet</w:t>
      </w:r>
      <w:r w:rsidRPr="00472931">
        <w:rPr>
          <w:b/>
          <w:bCs/>
          <w:sz w:val="19"/>
          <w:szCs w:val="19"/>
        </w:rPr>
        <w:t xml:space="preserve">: </w:t>
      </w:r>
      <w:hyperlink r:id="rId11" w:history="1">
        <w:r w:rsidRPr="00186C32">
          <w:rPr>
            <w:rStyle w:val="Hyperlink0"/>
            <w:b/>
            <w:i/>
            <w:color w:val="000000" w:themeColor="text1"/>
            <w:sz w:val="19"/>
            <w:szCs w:val="19"/>
          </w:rPr>
          <w:t>www.bad-mergentheim.de</w:t>
        </w:r>
      </w:hyperlink>
    </w:p>
    <w:p w14:paraId="4A1D7AB0" w14:textId="67F89909" w:rsidR="00CF089E" w:rsidRDefault="00CF089E" w:rsidP="00CF089E">
      <w:pPr>
        <w:tabs>
          <w:tab w:val="left" w:pos="1260"/>
        </w:tabs>
        <w:ind w:right="567"/>
        <w:rPr>
          <w:rStyle w:val="Hyperlink0"/>
          <w:b/>
          <w:i/>
          <w:color w:val="000000" w:themeColor="text1"/>
          <w:sz w:val="19"/>
          <w:szCs w:val="19"/>
          <w:u w:val="none"/>
        </w:rPr>
      </w:pPr>
    </w:p>
    <w:p w14:paraId="62546DC4" w14:textId="77777777" w:rsidR="00CF089E" w:rsidRDefault="00CF089E" w:rsidP="00CF089E">
      <w:pPr>
        <w:pStyle w:val="StandardWeb"/>
        <w:ind w:right="567"/>
        <w:rPr>
          <w:rFonts w:ascii="Arial" w:hAnsi="Arial"/>
          <w:b/>
          <w:bCs/>
          <w:i/>
          <w:iCs/>
          <w:sz w:val="19"/>
          <w:szCs w:val="19"/>
        </w:rPr>
      </w:pPr>
      <w:r>
        <w:rPr>
          <w:rFonts w:ascii="Arial" w:hAnsi="Arial"/>
          <w:b/>
          <w:bCs/>
          <w:i/>
          <w:iCs/>
          <w:sz w:val="19"/>
          <w:szCs w:val="19"/>
        </w:rPr>
        <w:t xml:space="preserve">Sie finden diesen und weitere Pressetexte, Fotos in Druckqualität sowie </w:t>
      </w:r>
      <w:r>
        <w:rPr>
          <w:rFonts w:ascii="Arial Unicode MS" w:hAnsi="Arial Unicode MS"/>
          <w:sz w:val="19"/>
          <w:szCs w:val="19"/>
        </w:rPr>
        <w:br/>
      </w:r>
      <w:r>
        <w:rPr>
          <w:rFonts w:ascii="Arial" w:hAnsi="Arial"/>
          <w:b/>
          <w:bCs/>
          <w:i/>
          <w:iCs/>
          <w:sz w:val="19"/>
          <w:szCs w:val="19"/>
        </w:rPr>
        <w:t>interessante Infos in Kürze zum bequemen Download unter der Web-Adresse:</w:t>
      </w:r>
    </w:p>
    <w:p w14:paraId="623FE552" w14:textId="2B6C18C8" w:rsidR="00046696" w:rsidRPr="00974AFC" w:rsidRDefault="00CF089E" w:rsidP="00974AFC">
      <w:pPr>
        <w:pStyle w:val="StandardWeb"/>
        <w:ind w:right="567"/>
      </w:pPr>
      <w:r>
        <w:rPr>
          <w:rFonts w:ascii="Arial" w:hAnsi="Arial"/>
          <w:b/>
          <w:bCs/>
          <w:i/>
          <w:iCs/>
          <w:sz w:val="19"/>
          <w:szCs w:val="19"/>
        </w:rPr>
        <w:t xml:space="preserve">badmergentheim.newswork.de  </w:t>
      </w:r>
      <w:r>
        <w:rPr>
          <w:rFonts w:ascii="Arial Unicode MS" w:hAnsi="Arial Unicode MS"/>
          <w:sz w:val="19"/>
          <w:szCs w:val="19"/>
        </w:rPr>
        <w:br/>
      </w:r>
      <w:r>
        <w:rPr>
          <w:rFonts w:ascii="Arial" w:hAnsi="Arial"/>
          <w:b/>
          <w:bCs/>
          <w:i/>
          <w:iCs/>
          <w:sz w:val="19"/>
          <w:szCs w:val="19"/>
        </w:rPr>
        <w:t>www.bad-mergentheim.de, Rubrik Presse</w:t>
      </w:r>
    </w:p>
    <w:sectPr w:rsidR="00046696" w:rsidRPr="00974AFC" w:rsidSect="00AB3210">
      <w:headerReference w:type="default" r:id="rId12"/>
      <w:headerReference w:type="first" r:id="rId13"/>
      <w:footerReference w:type="first" r:id="rId14"/>
      <w:pgSz w:w="11906" w:h="16838" w:code="9"/>
      <w:pgMar w:top="2835" w:right="2268"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6A7D1" w14:textId="77777777" w:rsidR="008B4295" w:rsidRDefault="008B4295" w:rsidP="00A45689">
      <w:r>
        <w:separator/>
      </w:r>
    </w:p>
  </w:endnote>
  <w:endnote w:type="continuationSeparator" w:id="0">
    <w:p w14:paraId="11309915" w14:textId="77777777" w:rsidR="008B4295" w:rsidRDefault="008B4295" w:rsidP="00A4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89F8" w14:textId="77777777" w:rsidR="00A45689" w:rsidRPr="00BD3A76" w:rsidRDefault="00D849C0" w:rsidP="00BD3A76">
    <w:pPr>
      <w:pStyle w:val="Fuzeile"/>
    </w:pPr>
    <w:r>
      <w:rPr>
        <w:noProof/>
      </w:rPr>
      <w:drawing>
        <wp:anchor distT="0" distB="0" distL="114300" distR="114300" simplePos="0" relativeHeight="251662336" behindDoc="1" locked="0" layoutInCell="1" allowOverlap="1" wp14:anchorId="7D659C04" wp14:editId="0F805454">
          <wp:simplePos x="0" y="0"/>
          <wp:positionH relativeFrom="page">
            <wp:posOffset>14605</wp:posOffset>
          </wp:positionH>
          <wp:positionV relativeFrom="paragraph">
            <wp:posOffset>-135255</wp:posOffset>
          </wp:positionV>
          <wp:extent cx="7711200" cy="7164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ßzeile_fin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200" cy="71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9FF6A" w14:textId="77777777" w:rsidR="008B4295" w:rsidRDefault="008B4295" w:rsidP="00A45689">
      <w:r>
        <w:separator/>
      </w:r>
    </w:p>
  </w:footnote>
  <w:footnote w:type="continuationSeparator" w:id="0">
    <w:p w14:paraId="241C792D" w14:textId="77777777" w:rsidR="008B4295" w:rsidRDefault="008B4295" w:rsidP="00A4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7515" w14:textId="517EC667" w:rsidR="00AB3210" w:rsidRDefault="00AB3210">
    <w:pPr>
      <w:pStyle w:val="Kopfzeile"/>
    </w:pPr>
    <w:r>
      <w:rPr>
        <w:noProof/>
      </w:rPr>
      <w:drawing>
        <wp:anchor distT="0" distB="0" distL="114300" distR="114300" simplePos="0" relativeHeight="251664384" behindDoc="1" locked="0" layoutInCell="1" allowOverlap="1" wp14:anchorId="078E50A9" wp14:editId="26D56FAD">
          <wp:simplePos x="0" y="0"/>
          <wp:positionH relativeFrom="column">
            <wp:posOffset>4939665</wp:posOffset>
          </wp:positionH>
          <wp:positionV relativeFrom="paragraph">
            <wp:posOffset>-32385</wp:posOffset>
          </wp:positionV>
          <wp:extent cx="1450800" cy="8280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0800" cy="82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4AAA" w14:textId="77777777" w:rsidR="004D4FD3" w:rsidRDefault="00555562" w:rsidP="004D4FD3">
    <w:pPr>
      <w:pStyle w:val="Kopfzeile"/>
      <w:jc w:val="center"/>
    </w:pPr>
    <w:r>
      <w:rPr>
        <w:noProof/>
      </w:rPr>
      <w:drawing>
        <wp:anchor distT="0" distB="0" distL="114300" distR="114300" simplePos="0" relativeHeight="251661312" behindDoc="1" locked="0" layoutInCell="1" allowOverlap="1" wp14:anchorId="021E1749" wp14:editId="576FF70D">
          <wp:simplePos x="0" y="0"/>
          <wp:positionH relativeFrom="column">
            <wp:posOffset>4939111</wp:posOffset>
          </wp:positionH>
          <wp:positionV relativeFrom="paragraph">
            <wp:posOffset>-32349</wp:posOffset>
          </wp:positionV>
          <wp:extent cx="1451610" cy="828040"/>
          <wp:effectExtent l="0" t="0" r="0" b="0"/>
          <wp:wrapNone/>
          <wp:docPr id="10" name="Grafik 10"/>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1610" cy="82804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71A32"/>
    <w:multiLevelType w:val="hybridMultilevel"/>
    <w:tmpl w:val="748C7A16"/>
    <w:lvl w:ilvl="0" w:tplc="A232E3B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8179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C7"/>
    <w:rsid w:val="00013E58"/>
    <w:rsid w:val="00040C55"/>
    <w:rsid w:val="000415D8"/>
    <w:rsid w:val="00045D34"/>
    <w:rsid w:val="00046696"/>
    <w:rsid w:val="00056DDF"/>
    <w:rsid w:val="00066804"/>
    <w:rsid w:val="00077144"/>
    <w:rsid w:val="00081B72"/>
    <w:rsid w:val="000A3621"/>
    <w:rsid w:val="000B39D0"/>
    <w:rsid w:val="000D779B"/>
    <w:rsid w:val="000E7AC6"/>
    <w:rsid w:val="000F44C6"/>
    <w:rsid w:val="0011107C"/>
    <w:rsid w:val="00124277"/>
    <w:rsid w:val="00133B57"/>
    <w:rsid w:val="001756FB"/>
    <w:rsid w:val="00190FCE"/>
    <w:rsid w:val="0019689F"/>
    <w:rsid w:val="00197000"/>
    <w:rsid w:val="001A4B20"/>
    <w:rsid w:val="001B1E63"/>
    <w:rsid w:val="001B2498"/>
    <w:rsid w:val="00201C8A"/>
    <w:rsid w:val="00205F4B"/>
    <w:rsid w:val="002543BE"/>
    <w:rsid w:val="00255B2E"/>
    <w:rsid w:val="00263667"/>
    <w:rsid w:val="002975D3"/>
    <w:rsid w:val="002B0C3A"/>
    <w:rsid w:val="002B6BCD"/>
    <w:rsid w:val="002B6F48"/>
    <w:rsid w:val="002F4A6D"/>
    <w:rsid w:val="00312B33"/>
    <w:rsid w:val="00314BA0"/>
    <w:rsid w:val="00334F01"/>
    <w:rsid w:val="0034032D"/>
    <w:rsid w:val="00380A76"/>
    <w:rsid w:val="0038216A"/>
    <w:rsid w:val="003C349B"/>
    <w:rsid w:val="003D13D0"/>
    <w:rsid w:val="003D24F5"/>
    <w:rsid w:val="003E3765"/>
    <w:rsid w:val="003F2643"/>
    <w:rsid w:val="003F4065"/>
    <w:rsid w:val="003F5D0B"/>
    <w:rsid w:val="00411EBD"/>
    <w:rsid w:val="004168F8"/>
    <w:rsid w:val="00426CB6"/>
    <w:rsid w:val="00432D3A"/>
    <w:rsid w:val="00441092"/>
    <w:rsid w:val="00457101"/>
    <w:rsid w:val="0045755A"/>
    <w:rsid w:val="00472465"/>
    <w:rsid w:val="00491565"/>
    <w:rsid w:val="004D41A5"/>
    <w:rsid w:val="004D4FD3"/>
    <w:rsid w:val="00502113"/>
    <w:rsid w:val="00525CC2"/>
    <w:rsid w:val="00534104"/>
    <w:rsid w:val="00546209"/>
    <w:rsid w:val="00555562"/>
    <w:rsid w:val="00555903"/>
    <w:rsid w:val="00566553"/>
    <w:rsid w:val="0058439A"/>
    <w:rsid w:val="00591465"/>
    <w:rsid w:val="005B11DC"/>
    <w:rsid w:val="005C5DF3"/>
    <w:rsid w:val="005C6838"/>
    <w:rsid w:val="00606545"/>
    <w:rsid w:val="00616538"/>
    <w:rsid w:val="00632934"/>
    <w:rsid w:val="00641FA3"/>
    <w:rsid w:val="0064315B"/>
    <w:rsid w:val="00654207"/>
    <w:rsid w:val="00657325"/>
    <w:rsid w:val="00664FEC"/>
    <w:rsid w:val="00667AB5"/>
    <w:rsid w:val="00675830"/>
    <w:rsid w:val="0068360F"/>
    <w:rsid w:val="006844CD"/>
    <w:rsid w:val="00685BA3"/>
    <w:rsid w:val="006A5ACD"/>
    <w:rsid w:val="006A7DB3"/>
    <w:rsid w:val="006B5AD6"/>
    <w:rsid w:val="006C5BB6"/>
    <w:rsid w:val="006E167B"/>
    <w:rsid w:val="006F7812"/>
    <w:rsid w:val="0071536A"/>
    <w:rsid w:val="0073388B"/>
    <w:rsid w:val="00741BF1"/>
    <w:rsid w:val="00741EA1"/>
    <w:rsid w:val="00745C02"/>
    <w:rsid w:val="00755B54"/>
    <w:rsid w:val="007574D4"/>
    <w:rsid w:val="007720D0"/>
    <w:rsid w:val="00773F81"/>
    <w:rsid w:val="00776AA0"/>
    <w:rsid w:val="00786E61"/>
    <w:rsid w:val="007A7964"/>
    <w:rsid w:val="007D5010"/>
    <w:rsid w:val="007F0102"/>
    <w:rsid w:val="00803638"/>
    <w:rsid w:val="00821B0B"/>
    <w:rsid w:val="00822F90"/>
    <w:rsid w:val="00824B66"/>
    <w:rsid w:val="0082704D"/>
    <w:rsid w:val="0086207C"/>
    <w:rsid w:val="0086578E"/>
    <w:rsid w:val="008845DE"/>
    <w:rsid w:val="00890919"/>
    <w:rsid w:val="008931D3"/>
    <w:rsid w:val="008A4611"/>
    <w:rsid w:val="008B4295"/>
    <w:rsid w:val="008B53F4"/>
    <w:rsid w:val="008D4BF0"/>
    <w:rsid w:val="0092174B"/>
    <w:rsid w:val="009263F4"/>
    <w:rsid w:val="0093100C"/>
    <w:rsid w:val="009543DF"/>
    <w:rsid w:val="00974AFC"/>
    <w:rsid w:val="009F6453"/>
    <w:rsid w:val="00A046EA"/>
    <w:rsid w:val="00A04B42"/>
    <w:rsid w:val="00A45689"/>
    <w:rsid w:val="00A5161F"/>
    <w:rsid w:val="00A55FDD"/>
    <w:rsid w:val="00A56B92"/>
    <w:rsid w:val="00A71A87"/>
    <w:rsid w:val="00A804F1"/>
    <w:rsid w:val="00A8366B"/>
    <w:rsid w:val="00A86278"/>
    <w:rsid w:val="00AA4E1A"/>
    <w:rsid w:val="00AB3210"/>
    <w:rsid w:val="00AC4500"/>
    <w:rsid w:val="00B0163D"/>
    <w:rsid w:val="00B107D5"/>
    <w:rsid w:val="00B221B1"/>
    <w:rsid w:val="00B468CB"/>
    <w:rsid w:val="00B5028D"/>
    <w:rsid w:val="00B82047"/>
    <w:rsid w:val="00B847B1"/>
    <w:rsid w:val="00B96640"/>
    <w:rsid w:val="00BC7A80"/>
    <w:rsid w:val="00BD3A76"/>
    <w:rsid w:val="00BD6885"/>
    <w:rsid w:val="00BE2EF6"/>
    <w:rsid w:val="00BF5888"/>
    <w:rsid w:val="00C0366C"/>
    <w:rsid w:val="00C10070"/>
    <w:rsid w:val="00C11FA9"/>
    <w:rsid w:val="00C25BEF"/>
    <w:rsid w:val="00C464D6"/>
    <w:rsid w:val="00C46C8D"/>
    <w:rsid w:val="00C67C32"/>
    <w:rsid w:val="00C7079C"/>
    <w:rsid w:val="00C72A3D"/>
    <w:rsid w:val="00C766F7"/>
    <w:rsid w:val="00C808A8"/>
    <w:rsid w:val="00C8722E"/>
    <w:rsid w:val="00C97299"/>
    <w:rsid w:val="00CA669E"/>
    <w:rsid w:val="00CD179A"/>
    <w:rsid w:val="00CD3E89"/>
    <w:rsid w:val="00CE0F3B"/>
    <w:rsid w:val="00CF089E"/>
    <w:rsid w:val="00CF79B4"/>
    <w:rsid w:val="00D13104"/>
    <w:rsid w:val="00D21AD0"/>
    <w:rsid w:val="00D63767"/>
    <w:rsid w:val="00D73E4B"/>
    <w:rsid w:val="00D849C0"/>
    <w:rsid w:val="00D85480"/>
    <w:rsid w:val="00D93691"/>
    <w:rsid w:val="00DA523B"/>
    <w:rsid w:val="00DB31B1"/>
    <w:rsid w:val="00DB4B47"/>
    <w:rsid w:val="00DB7818"/>
    <w:rsid w:val="00DD3E65"/>
    <w:rsid w:val="00DD3E91"/>
    <w:rsid w:val="00E061BC"/>
    <w:rsid w:val="00E41226"/>
    <w:rsid w:val="00E64CB9"/>
    <w:rsid w:val="00EA276F"/>
    <w:rsid w:val="00EB71EC"/>
    <w:rsid w:val="00EC23A9"/>
    <w:rsid w:val="00EC5119"/>
    <w:rsid w:val="00EE1305"/>
    <w:rsid w:val="00F169EF"/>
    <w:rsid w:val="00F23CC9"/>
    <w:rsid w:val="00F365E3"/>
    <w:rsid w:val="00F51283"/>
    <w:rsid w:val="00F621C7"/>
    <w:rsid w:val="00F66C4F"/>
    <w:rsid w:val="00F73365"/>
    <w:rsid w:val="00F8672B"/>
    <w:rsid w:val="00F926A5"/>
    <w:rsid w:val="00FB53F7"/>
    <w:rsid w:val="00FB65E7"/>
    <w:rsid w:val="00FC2034"/>
    <w:rsid w:val="00FC5E75"/>
    <w:rsid w:val="00FC7658"/>
    <w:rsid w:val="00FD0D13"/>
    <w:rsid w:val="00FD18AE"/>
    <w:rsid w:val="00FD3DF3"/>
    <w:rsid w:val="00FD5FCF"/>
    <w:rsid w:val="00FE53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9A4F1"/>
  <w15:docId w15:val="{E75DAFFB-2015-4891-BB06-760C0024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931D3"/>
    <w:rPr>
      <w:color w:val="0000FF"/>
      <w:u w:val="single"/>
    </w:rPr>
  </w:style>
  <w:style w:type="paragraph" w:styleId="Sprechblasentext">
    <w:name w:val="Balloon Text"/>
    <w:basedOn w:val="Standard"/>
    <w:link w:val="SprechblasentextZchn"/>
    <w:rsid w:val="00773F81"/>
    <w:rPr>
      <w:rFonts w:ascii="Tahoma" w:hAnsi="Tahoma" w:cs="Tahoma"/>
      <w:sz w:val="16"/>
      <w:szCs w:val="16"/>
    </w:rPr>
  </w:style>
  <w:style w:type="character" w:customStyle="1" w:styleId="SprechblasentextZchn">
    <w:name w:val="Sprechblasentext Zchn"/>
    <w:link w:val="Sprechblasentext"/>
    <w:rsid w:val="00773F81"/>
    <w:rPr>
      <w:rFonts w:ascii="Tahoma" w:hAnsi="Tahoma" w:cs="Tahoma"/>
      <w:sz w:val="16"/>
      <w:szCs w:val="16"/>
    </w:rPr>
  </w:style>
  <w:style w:type="table" w:styleId="Tabellenraster">
    <w:name w:val="Table Grid"/>
    <w:basedOn w:val="NormaleTabelle"/>
    <w:rsid w:val="00675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0F44C6"/>
    <w:rPr>
      <w:rFonts w:ascii="Calibri" w:hAnsi="Calibri" w:cs="Consolas"/>
      <w:sz w:val="22"/>
      <w:szCs w:val="21"/>
    </w:rPr>
  </w:style>
  <w:style w:type="character" w:customStyle="1" w:styleId="NurTextZchn">
    <w:name w:val="Nur Text Zchn"/>
    <w:basedOn w:val="Absatz-Standardschriftart"/>
    <w:link w:val="NurText"/>
    <w:uiPriority w:val="99"/>
    <w:rsid w:val="000F44C6"/>
    <w:rPr>
      <w:rFonts w:ascii="Calibri" w:hAnsi="Calibri" w:cs="Consolas"/>
      <w:sz w:val="22"/>
      <w:szCs w:val="21"/>
    </w:rPr>
  </w:style>
  <w:style w:type="paragraph" w:styleId="Kopfzeile">
    <w:name w:val="header"/>
    <w:basedOn w:val="Standard"/>
    <w:link w:val="KopfzeileZchn"/>
    <w:uiPriority w:val="99"/>
    <w:unhideWhenUsed/>
    <w:rsid w:val="00A45689"/>
    <w:pPr>
      <w:tabs>
        <w:tab w:val="center" w:pos="4536"/>
        <w:tab w:val="right" w:pos="9072"/>
      </w:tabs>
    </w:pPr>
  </w:style>
  <w:style w:type="character" w:customStyle="1" w:styleId="KopfzeileZchn">
    <w:name w:val="Kopfzeile Zchn"/>
    <w:basedOn w:val="Absatz-Standardschriftart"/>
    <w:link w:val="Kopfzeile"/>
    <w:uiPriority w:val="99"/>
    <w:rsid w:val="00A45689"/>
    <w:rPr>
      <w:rFonts w:ascii="Arial" w:hAnsi="Arial"/>
      <w:sz w:val="24"/>
      <w:szCs w:val="24"/>
    </w:rPr>
  </w:style>
  <w:style w:type="paragraph" w:styleId="Fuzeile">
    <w:name w:val="footer"/>
    <w:basedOn w:val="Standard"/>
    <w:link w:val="FuzeileZchn"/>
    <w:uiPriority w:val="99"/>
    <w:unhideWhenUsed/>
    <w:rsid w:val="00A45689"/>
    <w:pPr>
      <w:tabs>
        <w:tab w:val="center" w:pos="4536"/>
        <w:tab w:val="right" w:pos="9072"/>
      </w:tabs>
    </w:pPr>
  </w:style>
  <w:style w:type="character" w:customStyle="1" w:styleId="FuzeileZchn">
    <w:name w:val="Fußzeile Zchn"/>
    <w:basedOn w:val="Absatz-Standardschriftart"/>
    <w:link w:val="Fuzeile"/>
    <w:uiPriority w:val="99"/>
    <w:rsid w:val="00A45689"/>
    <w:rPr>
      <w:rFonts w:ascii="Arial" w:hAnsi="Arial"/>
      <w:sz w:val="24"/>
      <w:szCs w:val="24"/>
    </w:rPr>
  </w:style>
  <w:style w:type="character" w:customStyle="1" w:styleId="Hyperlink0">
    <w:name w:val="Hyperlink.0"/>
    <w:basedOn w:val="Hyperlink"/>
    <w:rsid w:val="00CF089E"/>
    <w:rPr>
      <w:color w:val="0000FF"/>
      <w:u w:val="single" w:color="0000FF"/>
    </w:rPr>
  </w:style>
  <w:style w:type="paragraph" w:customStyle="1" w:styleId="Text">
    <w:name w:val="Text"/>
    <w:rsid w:val="00CF089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StandardWeb">
    <w:name w:val="Normal (Web)"/>
    <w:rsid w:val="00CF089E"/>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character" w:styleId="NichtaufgelsteErwhnung">
    <w:name w:val="Unresolved Mention"/>
    <w:basedOn w:val="Absatz-Standardschriftart"/>
    <w:uiPriority w:val="99"/>
    <w:semiHidden/>
    <w:unhideWhenUsed/>
    <w:rsid w:val="001B1E63"/>
    <w:rPr>
      <w:color w:val="605E5C"/>
      <w:shd w:val="clear" w:color="auto" w:fill="E1DFDD"/>
    </w:rPr>
  </w:style>
  <w:style w:type="character" w:styleId="BesuchterLink">
    <w:name w:val="FollowedHyperlink"/>
    <w:basedOn w:val="Absatz-Standardschriftart"/>
    <w:semiHidden/>
    <w:unhideWhenUsed/>
    <w:rsid w:val="006E16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90628">
      <w:bodyDiv w:val="1"/>
      <w:marLeft w:val="0"/>
      <w:marRight w:val="0"/>
      <w:marTop w:val="0"/>
      <w:marBottom w:val="0"/>
      <w:divBdr>
        <w:top w:val="none" w:sz="0" w:space="0" w:color="auto"/>
        <w:left w:val="none" w:sz="0" w:space="0" w:color="auto"/>
        <w:bottom w:val="none" w:sz="0" w:space="0" w:color="auto"/>
        <w:right w:val="none" w:sz="0" w:space="0" w:color="auto"/>
      </w:divBdr>
    </w:div>
    <w:div w:id="1044136808">
      <w:bodyDiv w:val="1"/>
      <w:marLeft w:val="0"/>
      <w:marRight w:val="0"/>
      <w:marTop w:val="0"/>
      <w:marBottom w:val="0"/>
      <w:divBdr>
        <w:top w:val="none" w:sz="0" w:space="0" w:color="auto"/>
        <w:left w:val="none" w:sz="0" w:space="0" w:color="auto"/>
        <w:bottom w:val="none" w:sz="0" w:space="0" w:color="auto"/>
        <w:right w:val="none" w:sz="0" w:space="0" w:color="auto"/>
      </w:divBdr>
    </w:div>
    <w:div w:id="1140806640">
      <w:bodyDiv w:val="1"/>
      <w:marLeft w:val="0"/>
      <w:marRight w:val="0"/>
      <w:marTop w:val="0"/>
      <w:marBottom w:val="0"/>
      <w:divBdr>
        <w:top w:val="none" w:sz="0" w:space="0" w:color="auto"/>
        <w:left w:val="none" w:sz="0" w:space="0" w:color="auto"/>
        <w:bottom w:val="none" w:sz="0" w:space="0" w:color="auto"/>
        <w:right w:val="none" w:sz="0" w:space="0" w:color="auto"/>
      </w:divBdr>
    </w:div>
    <w:div w:id="1645425730">
      <w:bodyDiv w:val="1"/>
      <w:marLeft w:val="0"/>
      <w:marRight w:val="0"/>
      <w:marTop w:val="0"/>
      <w:marBottom w:val="0"/>
      <w:divBdr>
        <w:top w:val="none" w:sz="0" w:space="0" w:color="auto"/>
        <w:left w:val="none" w:sz="0" w:space="0" w:color="auto"/>
        <w:bottom w:val="none" w:sz="0" w:space="0" w:color="auto"/>
        <w:right w:val="none" w:sz="0" w:space="0" w:color="auto"/>
      </w:divBdr>
    </w:div>
    <w:div w:id="1670448748">
      <w:bodyDiv w:val="1"/>
      <w:marLeft w:val="0"/>
      <w:marRight w:val="0"/>
      <w:marTop w:val="0"/>
      <w:marBottom w:val="0"/>
      <w:divBdr>
        <w:top w:val="none" w:sz="0" w:space="0" w:color="auto"/>
        <w:left w:val="none" w:sz="0" w:space="0" w:color="auto"/>
        <w:bottom w:val="none" w:sz="0" w:space="0" w:color="auto"/>
        <w:right w:val="none" w:sz="0" w:space="0" w:color="auto"/>
      </w:divBdr>
    </w:div>
    <w:div w:id="1815829025">
      <w:bodyDiv w:val="1"/>
      <w:marLeft w:val="0"/>
      <w:marRight w:val="0"/>
      <w:marTop w:val="0"/>
      <w:marBottom w:val="0"/>
      <w:divBdr>
        <w:top w:val="none" w:sz="0" w:space="0" w:color="auto"/>
        <w:left w:val="none" w:sz="0" w:space="0" w:color="auto"/>
        <w:bottom w:val="none" w:sz="0" w:space="0" w:color="auto"/>
        <w:right w:val="none" w:sz="0" w:space="0" w:color="auto"/>
      </w:divBdr>
    </w:div>
    <w:div w:id="210255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d-mergentheim.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tiff"/></Relationships>
</file>

<file path=word/_rels/header1.xml.rels><?xml version="1.0" encoding="UTF-8" standalone="yes"?>
<Relationships xmlns="http://schemas.openxmlformats.org/package/2006/relationships"><Relationship Id="rId1" Type="http://schemas.openxmlformats.org/officeDocument/2006/relationships/image" Target="media/image4.tiff"/></Relationships>
</file>

<file path=word/_rels/header2.xml.rels><?xml version="1.0" encoding="UTF-8" standalone="yes"?>
<Relationships xmlns="http://schemas.openxmlformats.org/package/2006/relationships"><Relationship Id="rId1" Type="http://schemas.openxmlformats.org/officeDocument/2006/relationships/image" Target="media/image4.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4450D-7087-4D1F-9DE0-0FB3F2EA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5272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26</vt:lpstr>
    </vt:vector>
  </TitlesOfParts>
  <Company>Kurverwaltung Bad Mergentheim GmbH</Company>
  <LinksUpToDate>false</LinksUpToDate>
  <CharactersWithSpaces>6096</CharactersWithSpaces>
  <SharedDoc>false</SharedDoc>
  <HLinks>
    <vt:vector size="12" baseType="variant">
      <vt:variant>
        <vt:i4>1179659</vt:i4>
      </vt:variant>
      <vt:variant>
        <vt:i4>3</vt:i4>
      </vt:variant>
      <vt:variant>
        <vt:i4>0</vt:i4>
      </vt:variant>
      <vt:variant>
        <vt:i4>5</vt:i4>
      </vt:variant>
      <vt:variant>
        <vt:lpwstr>http://www.kur-badmergentheim.de/</vt:lpwstr>
      </vt:variant>
      <vt:variant>
        <vt:lpwstr/>
      </vt:variant>
      <vt:variant>
        <vt:i4>7733271</vt:i4>
      </vt:variant>
      <vt:variant>
        <vt:i4>0</vt:i4>
      </vt:variant>
      <vt:variant>
        <vt:i4>0</vt:i4>
      </vt:variant>
      <vt:variant>
        <vt:i4>5</vt:i4>
      </vt:variant>
      <vt:variant>
        <vt:lpwstr>mailto:info@kur-badmergentheim.de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Administrator</dc:creator>
  <cp:lastModifiedBy>Katharina Poppe</cp:lastModifiedBy>
  <cp:revision>2</cp:revision>
  <cp:lastPrinted>2022-01-31T14:41:00Z</cp:lastPrinted>
  <dcterms:created xsi:type="dcterms:W3CDTF">2023-07-12T06:55:00Z</dcterms:created>
  <dcterms:modified xsi:type="dcterms:W3CDTF">2023-07-12T06:55:00Z</dcterms:modified>
</cp:coreProperties>
</file>